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044AA4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r w:rsidR="00D255F7">
        <w:rPr>
          <w:rFonts w:ascii="Times New Roman" w:hAnsi="Times New Roman" w:cs="Times New Roman"/>
          <w:b/>
          <w:sz w:val="30"/>
          <w:szCs w:val="32"/>
        </w:rPr>
        <w:t>Гатчинский</w:t>
      </w:r>
      <w:r w:rsidR="005414E3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404F2C">
        <w:rPr>
          <w:rFonts w:ascii="Times New Roman" w:hAnsi="Times New Roman" w:cs="Times New Roman"/>
          <w:b/>
          <w:sz w:val="30"/>
          <w:szCs w:val="32"/>
        </w:rPr>
        <w:t xml:space="preserve">и </w:t>
      </w:r>
      <w:proofErr w:type="spellStart"/>
      <w:r w:rsidR="00D255F7">
        <w:rPr>
          <w:rFonts w:ascii="Times New Roman" w:hAnsi="Times New Roman" w:cs="Times New Roman"/>
          <w:b/>
          <w:sz w:val="30"/>
          <w:szCs w:val="32"/>
        </w:rPr>
        <w:t>Лужский</w:t>
      </w:r>
      <w:proofErr w:type="spellEnd"/>
      <w:r w:rsidR="00404F2C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5414E3">
        <w:rPr>
          <w:rFonts w:ascii="Times New Roman" w:hAnsi="Times New Roman" w:cs="Times New Roman"/>
          <w:b/>
          <w:sz w:val="30"/>
          <w:szCs w:val="32"/>
        </w:rPr>
        <w:t>муниципальны</w:t>
      </w:r>
      <w:r w:rsidR="00404F2C">
        <w:rPr>
          <w:rFonts w:ascii="Times New Roman" w:hAnsi="Times New Roman" w:cs="Times New Roman"/>
          <w:b/>
          <w:sz w:val="30"/>
          <w:szCs w:val="32"/>
        </w:rPr>
        <w:t>е</w:t>
      </w:r>
      <w:r w:rsidR="005414E3">
        <w:rPr>
          <w:rFonts w:ascii="Times New Roman" w:hAnsi="Times New Roman" w:cs="Times New Roman"/>
          <w:b/>
          <w:sz w:val="30"/>
          <w:szCs w:val="32"/>
        </w:rPr>
        <w:t xml:space="preserve"> район</w:t>
      </w:r>
      <w:r w:rsidR="00404F2C">
        <w:rPr>
          <w:rFonts w:ascii="Times New Roman" w:hAnsi="Times New Roman" w:cs="Times New Roman"/>
          <w:b/>
          <w:sz w:val="30"/>
          <w:szCs w:val="32"/>
        </w:rPr>
        <w:t>ы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455BBA" w:rsidRDefault="00404F2C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E759F" w:rsidRPr="00DE759F">
        <w:rPr>
          <w:rFonts w:ascii="Times New Roman" w:hAnsi="Times New Roman" w:cs="Times New Roman"/>
          <w:sz w:val="28"/>
          <w:szCs w:val="28"/>
        </w:rPr>
        <w:t xml:space="preserve">размещения (эксплуатации) линейного объекта «Газопровод Дружная Горка – Луга давлением 1,2 Мпа Ленинградская область» на территории Гатчинского и </w:t>
      </w:r>
      <w:proofErr w:type="spellStart"/>
      <w:r w:rsidR="00DE759F" w:rsidRPr="00DE759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E759F" w:rsidRPr="00DE759F">
        <w:rPr>
          <w:rFonts w:ascii="Times New Roman" w:hAnsi="Times New Roman" w:cs="Times New Roman"/>
          <w:sz w:val="28"/>
          <w:szCs w:val="28"/>
        </w:rPr>
        <w:t xml:space="preserve"> районов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Ленинградским областным комитетом по управлению государственным имуществом издано распоряжение от </w:t>
      </w:r>
      <w:r w:rsidR="00DE759F">
        <w:rPr>
          <w:rFonts w:ascii="Times New Roman" w:hAnsi="Times New Roman" w:cs="Times New Roman"/>
          <w:sz w:val="28"/>
          <w:szCs w:val="28"/>
        </w:rPr>
        <w:t>07.10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E75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E759F">
        <w:rPr>
          <w:rFonts w:ascii="Times New Roman" w:hAnsi="Times New Roman" w:cs="Times New Roman"/>
          <w:sz w:val="28"/>
          <w:szCs w:val="28"/>
        </w:rPr>
        <w:t>1484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D05"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возможно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распоряжение </w:t>
      </w:r>
      <w:r w:rsidR="00DE759F" w:rsidRPr="00DE759F">
        <w:rPr>
          <w:rFonts w:ascii="Times New Roman" w:hAnsi="Times New Roman" w:cs="Times New Roman"/>
          <w:sz w:val="28"/>
          <w:szCs w:val="28"/>
        </w:rPr>
        <w:t>от 07.10.2020 № 1484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62D05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2D05"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="00E62D05" w:rsidRPr="00C627FA">
        <w:rPr>
          <w:rFonts w:ascii="Times New Roman" w:hAnsi="Times New Roman" w:cs="Times New Roman"/>
          <w:sz w:val="28"/>
          <w:szCs w:val="28"/>
        </w:rPr>
        <w:t>сервитута в отношении</w:t>
      </w:r>
      <w:r w:rsidR="002F2105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E62D05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55BBA">
        <w:rPr>
          <w:rFonts w:ascii="Times New Roman" w:hAnsi="Times New Roman" w:cs="Times New Roman"/>
          <w:sz w:val="28"/>
          <w:szCs w:val="28"/>
        </w:rPr>
        <w:t>:</w:t>
      </w:r>
    </w:p>
    <w:p w:rsidR="00455BBA" w:rsidRDefault="00CD5D26" w:rsidP="007726EB">
      <w:pPr>
        <w:pStyle w:val="a7"/>
        <w:spacing w:after="0" w:line="240" w:lineRule="auto"/>
        <w:ind w:left="70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65">
        <w:rPr>
          <w:rFonts w:ascii="Times New Roman" w:hAnsi="Times New Roman" w:cs="Times New Roman"/>
          <w:sz w:val="28"/>
          <w:szCs w:val="28"/>
        </w:rPr>
        <w:t>а</w:t>
      </w:r>
      <w:r w:rsidR="00BE6966" w:rsidRPr="008E4B65">
        <w:rPr>
          <w:rFonts w:ascii="Times New Roman" w:hAnsi="Times New Roman" w:cs="Times New Roman"/>
          <w:sz w:val="28"/>
          <w:szCs w:val="28"/>
        </w:rPr>
        <w:t>дрес</w:t>
      </w:r>
      <w:r w:rsidR="00455BBA" w:rsidRPr="008E4B65">
        <w:rPr>
          <w:rFonts w:ascii="Times New Roman" w:hAnsi="Times New Roman" w:cs="Times New Roman"/>
          <w:sz w:val="28"/>
          <w:szCs w:val="28"/>
        </w:rPr>
        <w:t xml:space="preserve"> </w:t>
      </w:r>
      <w:r w:rsidR="00BE6966" w:rsidRPr="008E4B65">
        <w:rPr>
          <w:rFonts w:ascii="Times New Roman" w:hAnsi="Times New Roman" w:cs="Times New Roman"/>
          <w:sz w:val="28"/>
          <w:szCs w:val="28"/>
        </w:rPr>
        <w:t>земельн</w:t>
      </w:r>
      <w:r w:rsidR="008562A8">
        <w:rPr>
          <w:rFonts w:ascii="Times New Roman" w:hAnsi="Times New Roman" w:cs="Times New Roman"/>
          <w:sz w:val="28"/>
          <w:szCs w:val="28"/>
        </w:rPr>
        <w:t>ого</w:t>
      </w:r>
      <w:r w:rsidR="00BE6966" w:rsidRPr="008E4B6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62A8">
        <w:rPr>
          <w:rFonts w:ascii="Times New Roman" w:hAnsi="Times New Roman" w:cs="Times New Roman"/>
          <w:sz w:val="28"/>
          <w:szCs w:val="28"/>
        </w:rPr>
        <w:t>а</w:t>
      </w:r>
      <w:r w:rsidR="00455BBA" w:rsidRPr="008E4B65">
        <w:rPr>
          <w:rFonts w:ascii="Times New Roman" w:hAnsi="Times New Roman" w:cs="Times New Roman"/>
          <w:sz w:val="28"/>
          <w:szCs w:val="28"/>
        </w:rPr>
        <w:t xml:space="preserve"> –</w:t>
      </w:r>
      <w:r w:rsidR="000164D2" w:rsidRPr="008E4B65">
        <w:rPr>
          <w:rFonts w:ascii="Times New Roman" w:hAnsi="Times New Roman" w:cs="Times New Roman"/>
          <w:sz w:val="28"/>
          <w:szCs w:val="28"/>
        </w:rPr>
        <w:t xml:space="preserve"> </w:t>
      </w:r>
      <w:r w:rsidR="003C73B6" w:rsidRPr="008E4B65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862B08" w:rsidRPr="008E4B65">
        <w:rPr>
          <w:rFonts w:ascii="Times New Roman" w:hAnsi="Times New Roman" w:cs="Times New Roman"/>
          <w:sz w:val="28"/>
          <w:szCs w:val="28"/>
        </w:rPr>
        <w:t>Л</w:t>
      </w:r>
      <w:r w:rsidR="00D255F7">
        <w:rPr>
          <w:rFonts w:ascii="Times New Roman" w:hAnsi="Times New Roman" w:cs="Times New Roman"/>
          <w:sz w:val="28"/>
          <w:szCs w:val="28"/>
        </w:rPr>
        <w:t>ужский</w:t>
      </w:r>
      <w:proofErr w:type="spellEnd"/>
      <w:r w:rsidR="003C73B6" w:rsidRPr="008E4B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255F7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D255F7">
        <w:rPr>
          <w:rFonts w:ascii="Times New Roman" w:hAnsi="Times New Roman" w:cs="Times New Roman"/>
          <w:sz w:val="28"/>
          <w:szCs w:val="28"/>
        </w:rPr>
        <w:t xml:space="preserve"> сельское поселение, м. </w:t>
      </w:r>
      <w:proofErr w:type="spellStart"/>
      <w:r w:rsidR="00D255F7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="00D255F7">
        <w:rPr>
          <w:rFonts w:ascii="Times New Roman" w:hAnsi="Times New Roman" w:cs="Times New Roman"/>
          <w:sz w:val="28"/>
          <w:szCs w:val="28"/>
        </w:rPr>
        <w:t>, СНТ «Балтиец-2»</w:t>
      </w:r>
      <w:r w:rsidR="00455BBA" w:rsidRPr="008E4B65">
        <w:rPr>
          <w:rFonts w:ascii="Times New Roman" w:hAnsi="Times New Roman" w:cs="Times New Roman"/>
          <w:sz w:val="28"/>
          <w:szCs w:val="28"/>
        </w:rPr>
        <w:t>. Кадастровы</w:t>
      </w:r>
      <w:r w:rsidR="008562A8">
        <w:rPr>
          <w:rFonts w:ascii="Times New Roman" w:hAnsi="Times New Roman" w:cs="Times New Roman"/>
          <w:sz w:val="28"/>
          <w:szCs w:val="28"/>
        </w:rPr>
        <w:t>й</w:t>
      </w:r>
      <w:r w:rsidR="00455BBA" w:rsidRPr="008E4B65">
        <w:rPr>
          <w:rFonts w:ascii="Times New Roman" w:hAnsi="Times New Roman" w:cs="Times New Roman"/>
          <w:sz w:val="28"/>
          <w:szCs w:val="28"/>
        </w:rPr>
        <w:t xml:space="preserve"> номер: </w:t>
      </w:r>
      <w:r w:rsidR="00D255F7">
        <w:rPr>
          <w:rFonts w:ascii="Times New Roman" w:eastAsia="Calibri" w:hAnsi="Times New Roman" w:cs="Times New Roman"/>
          <w:sz w:val="28"/>
          <w:szCs w:val="28"/>
        </w:rPr>
        <w:t>47:29</w:t>
      </w:r>
      <w:r w:rsidR="00A456BE" w:rsidRPr="008E4B65">
        <w:rPr>
          <w:rFonts w:ascii="Times New Roman" w:eastAsia="Calibri" w:hAnsi="Times New Roman" w:cs="Times New Roman"/>
          <w:sz w:val="28"/>
          <w:szCs w:val="28"/>
        </w:rPr>
        <w:t>:</w:t>
      </w:r>
      <w:r w:rsidR="008562A8">
        <w:rPr>
          <w:rFonts w:ascii="Times New Roman" w:eastAsia="Calibri" w:hAnsi="Times New Roman" w:cs="Times New Roman"/>
          <w:sz w:val="28"/>
          <w:szCs w:val="28"/>
        </w:rPr>
        <w:t>0000000</w:t>
      </w:r>
      <w:r w:rsidR="00A456BE" w:rsidRPr="008E4B65">
        <w:rPr>
          <w:rFonts w:ascii="Times New Roman" w:eastAsia="Calibri" w:hAnsi="Times New Roman" w:cs="Times New Roman"/>
          <w:sz w:val="28"/>
          <w:szCs w:val="28"/>
        </w:rPr>
        <w:t>:</w:t>
      </w:r>
      <w:r w:rsidR="00D255F7">
        <w:rPr>
          <w:rFonts w:ascii="Times New Roman" w:eastAsia="Calibri" w:hAnsi="Times New Roman" w:cs="Times New Roman"/>
          <w:sz w:val="28"/>
          <w:szCs w:val="28"/>
        </w:rPr>
        <w:t>3</w:t>
      </w:r>
      <w:r w:rsidR="008562A8">
        <w:rPr>
          <w:rFonts w:ascii="Times New Roman" w:eastAsia="Calibri" w:hAnsi="Times New Roman" w:cs="Times New Roman"/>
          <w:sz w:val="28"/>
          <w:szCs w:val="28"/>
        </w:rPr>
        <w:t>9</w:t>
      </w:r>
      <w:r w:rsidR="00D255F7">
        <w:rPr>
          <w:rFonts w:ascii="Times New Roman" w:eastAsia="Calibri" w:hAnsi="Times New Roman" w:cs="Times New Roman"/>
          <w:sz w:val="28"/>
          <w:szCs w:val="28"/>
        </w:rPr>
        <w:t>0</w:t>
      </w:r>
      <w:r w:rsidR="00404F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6A51" w:rsidRDefault="00404F2C" w:rsidP="00404F2C">
      <w:pPr>
        <w:pStyle w:val="a7"/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земельного участка – Ленинградская область, </w:t>
      </w:r>
      <w:r w:rsidR="00D255F7">
        <w:rPr>
          <w:rFonts w:ascii="Times New Roman" w:eastAsia="Calibri" w:hAnsi="Times New Roman" w:cs="Times New Roman"/>
          <w:sz w:val="28"/>
          <w:szCs w:val="28"/>
        </w:rPr>
        <w:t>Гатчинский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D255F7">
        <w:rPr>
          <w:rFonts w:ascii="Times New Roman" w:eastAsia="Calibri" w:hAnsi="Times New Roman" w:cs="Times New Roman"/>
          <w:sz w:val="28"/>
          <w:szCs w:val="28"/>
        </w:rPr>
        <w:t xml:space="preserve">Опытное лесное хозяйство Сиверский лес, </w:t>
      </w:r>
      <w:proofErr w:type="spellStart"/>
      <w:r w:rsidR="00D255F7">
        <w:rPr>
          <w:rFonts w:ascii="Times New Roman" w:eastAsia="Calibri" w:hAnsi="Times New Roman" w:cs="Times New Roman"/>
          <w:sz w:val="28"/>
          <w:szCs w:val="28"/>
        </w:rPr>
        <w:t>Диве</w:t>
      </w:r>
      <w:r w:rsidR="00DE759F">
        <w:rPr>
          <w:rFonts w:ascii="Times New Roman" w:eastAsia="Calibri" w:hAnsi="Times New Roman" w:cs="Times New Roman"/>
          <w:sz w:val="28"/>
          <w:szCs w:val="28"/>
        </w:rPr>
        <w:t>нское</w:t>
      </w:r>
      <w:proofErr w:type="spellEnd"/>
      <w:r w:rsidR="00DE759F">
        <w:rPr>
          <w:rFonts w:ascii="Times New Roman" w:eastAsia="Calibri" w:hAnsi="Times New Roman" w:cs="Times New Roman"/>
          <w:sz w:val="28"/>
          <w:szCs w:val="28"/>
        </w:rPr>
        <w:t xml:space="preserve"> лесничество, кв. 47,80,88</w:t>
      </w:r>
      <w:r>
        <w:rPr>
          <w:rFonts w:ascii="Times New Roman" w:eastAsia="Calibri" w:hAnsi="Times New Roman" w:cs="Times New Roman"/>
          <w:sz w:val="28"/>
          <w:szCs w:val="28"/>
        </w:rPr>
        <w:t>. Кадастровый номер – 47:2</w:t>
      </w:r>
      <w:r w:rsidR="00D255F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:0000000:3</w:t>
      </w:r>
      <w:r w:rsidR="00D255F7">
        <w:rPr>
          <w:rFonts w:ascii="Times New Roman" w:eastAsia="Calibri" w:hAnsi="Times New Roman" w:cs="Times New Roman"/>
          <w:sz w:val="28"/>
          <w:szCs w:val="28"/>
        </w:rPr>
        <w:t>95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59F" w:rsidRPr="00DE759F" w:rsidRDefault="00DE759F" w:rsidP="00DE75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9F">
        <w:rPr>
          <w:rFonts w:ascii="Times New Roman" w:hAnsi="Times New Roman" w:cs="Times New Roman"/>
          <w:sz w:val="28"/>
          <w:szCs w:val="28"/>
          <w:lang w:bidi="ru-RU"/>
        </w:rPr>
        <w:t>Объект «Газопровод Дружная Горка – Луга давлением 1,2 Мпа Ленинградская область»  отображен в составе объекта «Газораспределительная сеть ГРС «</w:t>
      </w:r>
      <w:proofErr w:type="spellStart"/>
      <w:r w:rsidRPr="00DE759F">
        <w:rPr>
          <w:rFonts w:ascii="Times New Roman" w:hAnsi="Times New Roman" w:cs="Times New Roman"/>
          <w:sz w:val="28"/>
          <w:szCs w:val="28"/>
          <w:lang w:bidi="ru-RU"/>
        </w:rPr>
        <w:t>Суйда</w:t>
      </w:r>
      <w:proofErr w:type="spellEnd"/>
      <w:r w:rsidRPr="00DE759F">
        <w:rPr>
          <w:rFonts w:ascii="Times New Roman" w:hAnsi="Times New Roman" w:cs="Times New Roman"/>
          <w:sz w:val="28"/>
          <w:szCs w:val="28"/>
          <w:lang w:bidi="ru-RU"/>
        </w:rPr>
        <w:t>» на картах планируемого размещения объектов регионального значения и материалах по обоснованию  в схеме территориального планирования Ленинградской области, утвержденной постановлением Правительства Ленинградской области от 29.12.2012 № 460. Схема территориального планирования Ленинградской области размещена на сайте комитета градостроительной политики Ленинградской области (http://arch.lenobl.ru).</w:t>
      </w:r>
    </w:p>
    <w:p w:rsidR="00E73826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>прилагаем</w:t>
      </w:r>
      <w:r w:rsidR="00455BBA">
        <w:rPr>
          <w:rFonts w:ascii="Times New Roman" w:hAnsi="Times New Roman" w:cs="Times New Roman"/>
          <w:sz w:val="28"/>
          <w:szCs w:val="28"/>
        </w:rPr>
        <w:t>ы</w:t>
      </w:r>
      <w:r w:rsidR="003609AE">
        <w:rPr>
          <w:rFonts w:ascii="Times New Roman" w:hAnsi="Times New Roman" w:cs="Times New Roman"/>
          <w:sz w:val="28"/>
          <w:szCs w:val="28"/>
        </w:rPr>
        <w:t>м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5E09B3">
        <w:rPr>
          <w:rFonts w:ascii="Times New Roman" w:hAnsi="Times New Roman" w:cs="Times New Roman"/>
          <w:sz w:val="28"/>
          <w:szCs w:val="28"/>
        </w:rPr>
        <w:t>(</w:t>
      </w:r>
      <w:r w:rsidR="00B15CB6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 w:rsidR="005E09B3">
        <w:rPr>
          <w:rFonts w:ascii="Times New Roman" w:hAnsi="Times New Roman" w:cs="Times New Roman"/>
          <w:sz w:val="28"/>
          <w:szCs w:val="28"/>
        </w:rPr>
        <w:t>)</w:t>
      </w:r>
      <w:r w:rsidR="00CD5D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E90D62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90D62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8E4B65">
        <w:rPr>
          <w:rFonts w:ascii="Times New Roman" w:hAnsi="Times New Roman" w:cs="Times New Roman"/>
          <w:sz w:val="28"/>
          <w:szCs w:val="28"/>
        </w:rPr>
        <w:t>в рабочие дни с</w:t>
      </w:r>
      <w:r w:rsidR="00557472">
        <w:rPr>
          <w:rFonts w:ascii="Times New Roman" w:hAnsi="Times New Roman" w:cs="Times New Roman"/>
          <w:sz w:val="28"/>
          <w:szCs w:val="28"/>
        </w:rPr>
        <w:t xml:space="preserve">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D05" w:rsidRPr="00E62D05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информация размещена на официальн</w:t>
      </w:r>
      <w:r w:rsidR="000164D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D122D6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D122D6">
        <w:rPr>
          <w:rFonts w:ascii="Times New Roman" w:eastAsia="Calibri" w:hAnsi="Times New Roman" w:cs="Times New Roman"/>
          <w:sz w:val="28"/>
          <w:szCs w:val="28"/>
        </w:rPr>
        <w:t>),</w:t>
      </w:r>
      <w:r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59F" w:rsidRPr="00DE759F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DE759F" w:rsidRPr="00DE759F">
        <w:rPr>
          <w:rFonts w:ascii="Times New Roman" w:eastAsia="Calibri" w:hAnsi="Times New Roman" w:cs="Times New Roman"/>
          <w:sz w:val="28"/>
          <w:szCs w:val="28"/>
        </w:rPr>
        <w:t>Дружногорское</w:t>
      </w:r>
      <w:proofErr w:type="spellEnd"/>
      <w:r w:rsidR="00DE759F" w:rsidRPr="00DE759F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Гатчинского муниципального района Ленингра</w:t>
      </w:r>
      <w:r w:rsidR="00DE759F">
        <w:rPr>
          <w:rFonts w:ascii="Times New Roman" w:eastAsia="Calibri" w:hAnsi="Times New Roman" w:cs="Times New Roman"/>
          <w:sz w:val="28"/>
          <w:szCs w:val="28"/>
        </w:rPr>
        <w:t xml:space="preserve">дской области </w:t>
      </w:r>
      <w:r w:rsidR="00DE759F" w:rsidRPr="00DE759F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="00DE759F" w:rsidRPr="00DE759F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http://drgp.ru</w:t>
        </w:r>
      </w:hyperlink>
      <w:r w:rsidR="00DE759F" w:rsidRPr="00DE759F">
        <w:rPr>
          <w:rFonts w:ascii="Times New Roman" w:eastAsia="Calibri" w:hAnsi="Times New Roman" w:cs="Times New Roman"/>
          <w:sz w:val="28"/>
          <w:szCs w:val="28"/>
        </w:rPr>
        <w:t>), МО «</w:t>
      </w:r>
      <w:proofErr w:type="spellStart"/>
      <w:r w:rsidR="00DE759F" w:rsidRPr="00DE759F">
        <w:rPr>
          <w:rFonts w:ascii="Times New Roman" w:eastAsia="Calibri" w:hAnsi="Times New Roman" w:cs="Times New Roman"/>
          <w:sz w:val="28"/>
          <w:szCs w:val="28"/>
        </w:rPr>
        <w:t>Мшинское</w:t>
      </w:r>
      <w:proofErr w:type="spellEnd"/>
      <w:r w:rsidR="00DE759F" w:rsidRPr="00DE759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E759F" w:rsidRPr="00DE759F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="00DE759F" w:rsidRPr="00DE759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</w:t>
      </w:r>
      <w:r w:rsidR="00F908D5">
        <w:rPr>
          <w:rFonts w:ascii="Times New Roman" w:eastAsia="Calibri" w:hAnsi="Times New Roman" w:cs="Times New Roman"/>
          <w:sz w:val="28"/>
          <w:szCs w:val="28"/>
        </w:rPr>
        <w:t>ой области (http://мшинское</w:t>
      </w:r>
      <w:proofErr w:type="gramStart"/>
      <w:r w:rsidR="00F908D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908D5">
        <w:rPr>
          <w:rFonts w:ascii="Times New Roman" w:eastAsia="Calibri" w:hAnsi="Times New Roman" w:cs="Times New Roman"/>
          <w:sz w:val="28"/>
          <w:szCs w:val="28"/>
        </w:rPr>
        <w:t>ф)</w:t>
      </w:r>
      <w:bookmarkStart w:id="0" w:name="_GoBack"/>
      <w:bookmarkEnd w:id="0"/>
      <w:r w:rsidR="002A2ADB" w:rsidRPr="002A2ADB">
        <w:rPr>
          <w:rFonts w:ascii="Times New Roman" w:hAnsi="Times New Roman" w:cs="Times New Roman"/>
          <w:sz w:val="28"/>
          <w:szCs w:val="28"/>
        </w:rPr>
        <w:t>.</w:t>
      </w:r>
    </w:p>
    <w:p w:rsidR="00E73826" w:rsidRDefault="00FE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BD" w:rsidRDefault="0033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DE759F">
        <w:rPr>
          <w:rFonts w:ascii="Times New Roman" w:hAnsi="Times New Roman" w:cs="Times New Roman"/>
          <w:sz w:val="28"/>
          <w:szCs w:val="28"/>
        </w:rPr>
        <w:t xml:space="preserve"> </w:t>
      </w:r>
      <w:r w:rsidR="00F908D5">
        <w:rPr>
          <w:rFonts w:ascii="Times New Roman" w:hAnsi="Times New Roman" w:cs="Times New Roman"/>
          <w:sz w:val="28"/>
          <w:szCs w:val="28"/>
        </w:rPr>
        <w:t xml:space="preserve">схема расположения публичного сервитута </w:t>
      </w:r>
      <w:r w:rsidR="00DE759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 л.</w:t>
      </w:r>
    </w:p>
    <w:p w:rsidR="00997A95" w:rsidRDefault="0099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7A95" w:rsidSect="006016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75784"/>
    <w:rsid w:val="000B3763"/>
    <w:rsid w:val="000E3CC5"/>
    <w:rsid w:val="0017464C"/>
    <w:rsid w:val="00187264"/>
    <w:rsid w:val="001C6053"/>
    <w:rsid w:val="001C6D87"/>
    <w:rsid w:val="00211ECA"/>
    <w:rsid w:val="0029431A"/>
    <w:rsid w:val="002A2ADB"/>
    <w:rsid w:val="002F2105"/>
    <w:rsid w:val="0033048F"/>
    <w:rsid w:val="00350C2E"/>
    <w:rsid w:val="003609AE"/>
    <w:rsid w:val="00376B13"/>
    <w:rsid w:val="003C73B6"/>
    <w:rsid w:val="00404F2C"/>
    <w:rsid w:val="00444B55"/>
    <w:rsid w:val="00455BBA"/>
    <w:rsid w:val="00456267"/>
    <w:rsid w:val="0047654D"/>
    <w:rsid w:val="00477DC6"/>
    <w:rsid w:val="004F4AEC"/>
    <w:rsid w:val="005414E3"/>
    <w:rsid w:val="00554068"/>
    <w:rsid w:val="00557472"/>
    <w:rsid w:val="005D5A81"/>
    <w:rsid w:val="005E09B3"/>
    <w:rsid w:val="00601655"/>
    <w:rsid w:val="00623310"/>
    <w:rsid w:val="00645028"/>
    <w:rsid w:val="006511D3"/>
    <w:rsid w:val="0066064E"/>
    <w:rsid w:val="00667B87"/>
    <w:rsid w:val="00675790"/>
    <w:rsid w:val="00676A51"/>
    <w:rsid w:val="006D4DCE"/>
    <w:rsid w:val="006D522A"/>
    <w:rsid w:val="00725D82"/>
    <w:rsid w:val="007726EB"/>
    <w:rsid w:val="00773EBB"/>
    <w:rsid w:val="008562A8"/>
    <w:rsid w:val="00862B08"/>
    <w:rsid w:val="008E4B65"/>
    <w:rsid w:val="00952745"/>
    <w:rsid w:val="00997A95"/>
    <w:rsid w:val="009E07F0"/>
    <w:rsid w:val="00A120DD"/>
    <w:rsid w:val="00A456BE"/>
    <w:rsid w:val="00A46081"/>
    <w:rsid w:val="00A61DBD"/>
    <w:rsid w:val="00A77A0D"/>
    <w:rsid w:val="00AA50A4"/>
    <w:rsid w:val="00AB201F"/>
    <w:rsid w:val="00AB5150"/>
    <w:rsid w:val="00AF7205"/>
    <w:rsid w:val="00B056BB"/>
    <w:rsid w:val="00B15CB6"/>
    <w:rsid w:val="00B64B43"/>
    <w:rsid w:val="00BE6966"/>
    <w:rsid w:val="00C35D8F"/>
    <w:rsid w:val="00C627FA"/>
    <w:rsid w:val="00C91A10"/>
    <w:rsid w:val="00CD3D43"/>
    <w:rsid w:val="00CD5D26"/>
    <w:rsid w:val="00D122D6"/>
    <w:rsid w:val="00D255F7"/>
    <w:rsid w:val="00DE759F"/>
    <w:rsid w:val="00E62D05"/>
    <w:rsid w:val="00E73826"/>
    <w:rsid w:val="00E90D62"/>
    <w:rsid w:val="00E96139"/>
    <w:rsid w:val="00F05929"/>
    <w:rsid w:val="00F1065C"/>
    <w:rsid w:val="00F52D92"/>
    <w:rsid w:val="00F908D5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862B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862B08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862B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862B08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r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3</cp:revision>
  <cp:lastPrinted>2021-12-16T13:00:00Z</cp:lastPrinted>
  <dcterms:created xsi:type="dcterms:W3CDTF">2022-11-28T06:33:00Z</dcterms:created>
  <dcterms:modified xsi:type="dcterms:W3CDTF">2022-11-28T07:02:00Z</dcterms:modified>
</cp:coreProperties>
</file>