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DDC" w:rsidRDefault="00AE4906" w:rsidP="00AE4906">
      <w:pPr>
        <w:jc w:val="center"/>
      </w:pPr>
      <w:r w:rsidRPr="00AE4906">
        <w:rPr>
          <w:noProof/>
        </w:rPr>
        <w:drawing>
          <wp:inline distT="0" distB="0" distL="0" distR="0">
            <wp:extent cx="723900" cy="828675"/>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4"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587A66" w:rsidRPr="008A61A5" w:rsidRDefault="00587A66" w:rsidP="00587A66">
      <w:pPr>
        <w:pStyle w:val="a4"/>
      </w:pPr>
      <w:r w:rsidRPr="008A61A5">
        <w:t xml:space="preserve">СОВЕТ ДЕПУТАТОВ МУНИЦИПАЛЬНОГО ОБРАЗОВАНИЯ </w:t>
      </w:r>
    </w:p>
    <w:p w:rsidR="00587A66" w:rsidRPr="008A61A5" w:rsidRDefault="00587A66" w:rsidP="00587A66">
      <w:pPr>
        <w:pStyle w:val="a4"/>
      </w:pPr>
      <w:r w:rsidRPr="008A61A5">
        <w:t>ДРУЖНОГОРСКОЕ ГОРОДСКОЕ ПОСЕЛЕНИЕ</w:t>
      </w:r>
    </w:p>
    <w:p w:rsidR="00587A66" w:rsidRPr="008A61A5" w:rsidRDefault="00587A66" w:rsidP="00587A66">
      <w:pPr>
        <w:pStyle w:val="a4"/>
      </w:pPr>
      <w:r w:rsidRPr="008A61A5">
        <w:t xml:space="preserve">ГАТЧИНСКОГО МУНИЦИПАЛЬНОГО РАЙОНА </w:t>
      </w:r>
    </w:p>
    <w:p w:rsidR="00587A66" w:rsidRPr="008A61A5" w:rsidRDefault="00587A66" w:rsidP="00587A66">
      <w:pPr>
        <w:jc w:val="center"/>
        <w:rPr>
          <w:b/>
          <w:bCs/>
        </w:rPr>
      </w:pPr>
      <w:r w:rsidRPr="008A61A5">
        <w:rPr>
          <w:b/>
          <w:bCs/>
        </w:rPr>
        <w:t>ЛЕНИНГРАДСКОЙ ОБЛАСТИ</w:t>
      </w:r>
    </w:p>
    <w:p w:rsidR="00587A66" w:rsidRPr="008A61A5" w:rsidRDefault="00587A66" w:rsidP="00587A66">
      <w:pPr>
        <w:jc w:val="center"/>
        <w:rPr>
          <w:b/>
        </w:rPr>
      </w:pPr>
      <w:r w:rsidRPr="008A61A5">
        <w:rPr>
          <w:b/>
        </w:rPr>
        <w:t xml:space="preserve"> (четвертого созыва)</w:t>
      </w:r>
    </w:p>
    <w:p w:rsidR="00587A66" w:rsidRPr="008A61A5" w:rsidRDefault="00587A66" w:rsidP="00587A66">
      <w:pPr>
        <w:jc w:val="center"/>
        <w:rPr>
          <w:b/>
        </w:rPr>
      </w:pPr>
    </w:p>
    <w:p w:rsidR="00587A66" w:rsidRDefault="008F3D39" w:rsidP="00587A66">
      <w:pPr>
        <w:jc w:val="center"/>
        <w:rPr>
          <w:b/>
        </w:rPr>
      </w:pPr>
      <w:proofErr w:type="gramStart"/>
      <w:r>
        <w:rPr>
          <w:b/>
        </w:rPr>
        <w:t>Р</w:t>
      </w:r>
      <w:proofErr w:type="gramEnd"/>
      <w:r>
        <w:rPr>
          <w:b/>
        </w:rPr>
        <w:t xml:space="preserve"> Е ШЕ Н И Е</w:t>
      </w:r>
    </w:p>
    <w:p w:rsidR="00AE4906" w:rsidRPr="008A61A5" w:rsidRDefault="00AE4906" w:rsidP="00587A66">
      <w:pPr>
        <w:jc w:val="center"/>
        <w:rPr>
          <w:b/>
        </w:rPr>
      </w:pPr>
    </w:p>
    <w:p w:rsidR="00587A66" w:rsidRPr="008A61A5" w:rsidRDefault="00055869" w:rsidP="00587A66">
      <w:pPr>
        <w:shd w:val="clear" w:color="auto" w:fill="FFFFFF"/>
        <w:rPr>
          <w:b/>
          <w:color w:val="000000"/>
        </w:rPr>
      </w:pPr>
      <w:r>
        <w:rPr>
          <w:b/>
        </w:rPr>
        <w:t>24 февраля 2022</w:t>
      </w:r>
      <w:r w:rsidR="00587A66" w:rsidRPr="008A61A5">
        <w:rPr>
          <w:b/>
          <w:color w:val="000000"/>
        </w:rPr>
        <w:t xml:space="preserve"> года</w:t>
      </w:r>
      <w:r w:rsidR="00587A66" w:rsidRPr="008A61A5">
        <w:rPr>
          <w:b/>
          <w:color w:val="FFFFFF"/>
        </w:rPr>
        <w:t>19 мая 2009 года</w:t>
      </w:r>
      <w:r w:rsidR="00587A66" w:rsidRPr="008A61A5">
        <w:rPr>
          <w:b/>
          <w:color w:val="FFFFFF"/>
        </w:rPr>
        <w:tab/>
      </w:r>
      <w:r w:rsidR="00587A66" w:rsidRPr="008A61A5">
        <w:rPr>
          <w:b/>
          <w:color w:val="000000"/>
        </w:rPr>
        <w:tab/>
        <w:t xml:space="preserve">                           </w:t>
      </w:r>
      <w:r w:rsidR="00AE4906">
        <w:rPr>
          <w:b/>
          <w:color w:val="000000"/>
        </w:rPr>
        <w:t xml:space="preserve">                              </w:t>
      </w:r>
      <w:r w:rsidR="00CA3D5D">
        <w:rPr>
          <w:b/>
          <w:color w:val="000000"/>
        </w:rPr>
        <w:t xml:space="preserve">      </w:t>
      </w:r>
      <w:r w:rsidR="00BA3127">
        <w:rPr>
          <w:b/>
          <w:color w:val="000000"/>
        </w:rPr>
        <w:t xml:space="preserve">                 </w:t>
      </w:r>
      <w:r w:rsidR="00CA3D5D">
        <w:rPr>
          <w:b/>
          <w:color w:val="000000"/>
        </w:rPr>
        <w:t xml:space="preserve"> </w:t>
      </w:r>
      <w:r w:rsidR="00E94D83">
        <w:rPr>
          <w:b/>
          <w:color w:val="000000"/>
        </w:rPr>
        <w:t xml:space="preserve">  </w:t>
      </w:r>
      <w:r w:rsidR="00587A66" w:rsidRPr="008A61A5">
        <w:rPr>
          <w:b/>
          <w:color w:val="000000"/>
        </w:rPr>
        <w:t xml:space="preserve">№  </w:t>
      </w:r>
      <w:r w:rsidR="00BA3127">
        <w:rPr>
          <w:b/>
          <w:color w:val="000000"/>
        </w:rPr>
        <w:t>7</w:t>
      </w:r>
    </w:p>
    <w:p w:rsidR="00587A66" w:rsidRPr="008A61A5" w:rsidRDefault="00587A66" w:rsidP="00587A66">
      <w:pPr>
        <w:shd w:val="clear" w:color="auto" w:fill="FFFFFF"/>
        <w:rPr>
          <w:b/>
          <w:color w:val="000000"/>
        </w:rPr>
      </w:pPr>
    </w:p>
    <w:p w:rsidR="00587A66" w:rsidRPr="008F3D39" w:rsidRDefault="00587A66" w:rsidP="008A61A5">
      <w:pPr>
        <w:shd w:val="clear" w:color="auto" w:fill="FFFFFF"/>
        <w:ind w:right="4110"/>
        <w:jc w:val="both"/>
        <w:rPr>
          <w:b/>
          <w:color w:val="000000"/>
        </w:rPr>
      </w:pPr>
      <w:r w:rsidRPr="008F3D39">
        <w:rPr>
          <w:b/>
          <w:color w:val="000000"/>
        </w:rPr>
        <w:t xml:space="preserve">О </w:t>
      </w:r>
      <w:r w:rsidR="008A61A5" w:rsidRPr="008F3D39">
        <w:rPr>
          <w:b/>
          <w:color w:val="000000"/>
        </w:rPr>
        <w:t>принятии во втором и третьем чтении</w:t>
      </w:r>
      <w:r w:rsidRPr="008F3D39">
        <w:rPr>
          <w:b/>
          <w:color w:val="000000"/>
        </w:rPr>
        <w:t xml:space="preserve"> </w:t>
      </w:r>
      <w:r w:rsidR="00050F61">
        <w:rPr>
          <w:b/>
          <w:color w:val="000000"/>
        </w:rPr>
        <w:t xml:space="preserve">изменений и </w:t>
      </w:r>
      <w:r w:rsidRPr="008F3D39">
        <w:rPr>
          <w:b/>
          <w:color w:val="000000"/>
        </w:rPr>
        <w:t xml:space="preserve">дополнений в Устав </w:t>
      </w:r>
      <w:r w:rsidR="00D139C7" w:rsidRPr="008F3D39">
        <w:rPr>
          <w:b/>
          <w:color w:val="000000"/>
        </w:rPr>
        <w:t xml:space="preserve">Муниципального образования </w:t>
      </w:r>
      <w:proofErr w:type="spellStart"/>
      <w:r w:rsidR="00D139C7" w:rsidRPr="008F3D39">
        <w:rPr>
          <w:b/>
          <w:color w:val="000000"/>
        </w:rPr>
        <w:t>Дружногорское</w:t>
      </w:r>
      <w:proofErr w:type="spellEnd"/>
      <w:r w:rsidRPr="008F3D39">
        <w:rPr>
          <w:b/>
          <w:color w:val="000000"/>
        </w:rPr>
        <w:t xml:space="preserve"> городско</w:t>
      </w:r>
      <w:r w:rsidR="00D139C7" w:rsidRPr="008F3D39">
        <w:rPr>
          <w:b/>
          <w:color w:val="000000"/>
        </w:rPr>
        <w:t>е</w:t>
      </w:r>
      <w:r w:rsidRPr="008F3D39">
        <w:rPr>
          <w:b/>
          <w:color w:val="000000"/>
        </w:rPr>
        <w:t xml:space="preserve"> поселени</w:t>
      </w:r>
      <w:r w:rsidR="00D139C7" w:rsidRPr="008F3D39">
        <w:rPr>
          <w:b/>
          <w:color w:val="000000"/>
        </w:rPr>
        <w:t>е</w:t>
      </w:r>
      <w:r w:rsidR="00D139C7" w:rsidRPr="008F3D39">
        <w:rPr>
          <w:b/>
        </w:rPr>
        <w:t xml:space="preserve"> Гатчинского муниципального района Ленинградской области</w:t>
      </w:r>
      <w:r w:rsidR="00AE4906" w:rsidRPr="008F3D39">
        <w:rPr>
          <w:b/>
          <w:color w:val="000000"/>
        </w:rPr>
        <w:t>, утвержденный</w:t>
      </w:r>
      <w:r w:rsidR="008F3D39">
        <w:rPr>
          <w:b/>
          <w:color w:val="000000"/>
        </w:rPr>
        <w:t xml:space="preserve">  решением Совета депутатов</w:t>
      </w:r>
      <w:r w:rsidR="00AE4906" w:rsidRPr="008F3D39">
        <w:rPr>
          <w:b/>
          <w:color w:val="000000"/>
        </w:rPr>
        <w:t xml:space="preserve"> </w:t>
      </w:r>
      <w:r w:rsidR="008A61A5" w:rsidRPr="008F3D39">
        <w:rPr>
          <w:b/>
          <w:color w:val="000000"/>
        </w:rPr>
        <w:t>от 14 сентября 2017 года № 40</w:t>
      </w:r>
    </w:p>
    <w:p w:rsidR="008A61A5" w:rsidRPr="008A61A5" w:rsidRDefault="008A61A5" w:rsidP="008A61A5">
      <w:pPr>
        <w:shd w:val="clear" w:color="auto" w:fill="FFFFFF"/>
        <w:ind w:right="4110"/>
        <w:jc w:val="both"/>
      </w:pPr>
    </w:p>
    <w:p w:rsidR="008A61A5" w:rsidRPr="00420763" w:rsidRDefault="008A61A5" w:rsidP="008A61A5">
      <w:pPr>
        <w:ind w:firstLine="708"/>
        <w:jc w:val="both"/>
      </w:pPr>
      <w:proofErr w:type="gramStart"/>
      <w:r w:rsidRPr="008A61A5">
        <w:t xml:space="preserve">В соответствии с решением  Совета депутатов от </w:t>
      </w:r>
      <w:r w:rsidR="0041402D" w:rsidRPr="008A61A5">
        <w:t xml:space="preserve"> </w:t>
      </w:r>
      <w:r w:rsidR="00055869">
        <w:t xml:space="preserve">25.11.2021 </w:t>
      </w:r>
      <w:r w:rsidR="0041402D" w:rsidRPr="008A61A5">
        <w:t xml:space="preserve">г.  № </w:t>
      </w:r>
      <w:r w:rsidR="00055869">
        <w:t>55</w:t>
      </w:r>
      <w:r w:rsidR="0041402D">
        <w:t xml:space="preserve"> </w:t>
      </w:r>
      <w:r w:rsidR="0041402D" w:rsidRPr="008A61A5">
        <w:t xml:space="preserve"> </w:t>
      </w:r>
      <w:r w:rsidRPr="008A61A5">
        <w:t>«О</w:t>
      </w:r>
      <w:r w:rsidRPr="00420763">
        <w:t xml:space="preserve"> принятии в первом чтении проекта дополнений в Устав муниципального образования </w:t>
      </w:r>
      <w:proofErr w:type="spellStart"/>
      <w:r w:rsidRPr="00420763">
        <w:t>Дружногорское</w:t>
      </w:r>
      <w:proofErr w:type="spellEnd"/>
      <w:r w:rsidRPr="00420763">
        <w:t xml:space="preserve"> городское по</w:t>
      </w:r>
      <w:r>
        <w:t xml:space="preserve">селение </w:t>
      </w:r>
      <w:r w:rsidRPr="00420763">
        <w:t xml:space="preserve">Гатчинского муниципального района Ленинградской области», </w:t>
      </w:r>
      <w:r w:rsidR="00055869">
        <w:t xml:space="preserve">руководствуясь статьями 35 </w:t>
      </w:r>
      <w:r w:rsidRPr="00420763">
        <w:t>и 44 Федерального закона от 06.10.2003 г. № 131-ФЗ «Об общих принципах организации местного самоупра</w:t>
      </w:r>
      <w:r>
        <w:t xml:space="preserve">вления в Российской Федерации», </w:t>
      </w:r>
      <w:r w:rsidRPr="00420763">
        <w:t xml:space="preserve">Уставом муниципального образования </w:t>
      </w:r>
      <w:proofErr w:type="spellStart"/>
      <w:r w:rsidRPr="00420763">
        <w:t>Дружногорское</w:t>
      </w:r>
      <w:proofErr w:type="spellEnd"/>
      <w:r w:rsidRPr="00420763">
        <w:t xml:space="preserve"> городское поселение Гатчинского муниципального района Ленинградской области,</w:t>
      </w:r>
      <w:proofErr w:type="gramEnd"/>
    </w:p>
    <w:p w:rsidR="008A61A5" w:rsidRPr="00420763" w:rsidRDefault="008A61A5" w:rsidP="008A61A5">
      <w:pPr>
        <w:ind w:firstLine="708"/>
        <w:jc w:val="both"/>
      </w:pPr>
      <w:r w:rsidRPr="00420763">
        <w:t xml:space="preserve"> </w:t>
      </w:r>
    </w:p>
    <w:p w:rsidR="008A61A5" w:rsidRPr="00420763" w:rsidRDefault="008A61A5" w:rsidP="008A61A5">
      <w:pPr>
        <w:shd w:val="clear" w:color="auto" w:fill="FFFFFF"/>
        <w:jc w:val="center"/>
        <w:rPr>
          <w:b/>
          <w:bCs/>
          <w:color w:val="000000"/>
        </w:rPr>
      </w:pPr>
      <w:r w:rsidRPr="00420763">
        <w:rPr>
          <w:b/>
          <w:bCs/>
          <w:color w:val="000000"/>
        </w:rPr>
        <w:t xml:space="preserve">Совет депутатов </w:t>
      </w:r>
      <w:proofErr w:type="spellStart"/>
      <w:r w:rsidRPr="00420763">
        <w:rPr>
          <w:b/>
          <w:bCs/>
          <w:color w:val="000000"/>
        </w:rPr>
        <w:t>Дружногорского</w:t>
      </w:r>
      <w:proofErr w:type="spellEnd"/>
      <w:r w:rsidRPr="00420763">
        <w:rPr>
          <w:b/>
          <w:bCs/>
          <w:color w:val="000000"/>
        </w:rPr>
        <w:t xml:space="preserve"> городского поселения</w:t>
      </w:r>
    </w:p>
    <w:p w:rsidR="008A61A5" w:rsidRPr="00420763" w:rsidRDefault="008A61A5" w:rsidP="008A61A5">
      <w:pPr>
        <w:shd w:val="clear" w:color="auto" w:fill="FFFFFF"/>
        <w:jc w:val="center"/>
        <w:rPr>
          <w:b/>
          <w:bCs/>
          <w:color w:val="000000"/>
        </w:rPr>
      </w:pPr>
    </w:p>
    <w:p w:rsidR="008A61A5" w:rsidRDefault="008A61A5" w:rsidP="008A61A5">
      <w:pPr>
        <w:shd w:val="clear" w:color="auto" w:fill="FFFFFF"/>
        <w:ind w:left="3540" w:firstLine="708"/>
        <w:jc w:val="both"/>
        <w:rPr>
          <w:b/>
          <w:bCs/>
          <w:color w:val="000000"/>
        </w:rPr>
      </w:pPr>
      <w:r w:rsidRPr="00420763">
        <w:rPr>
          <w:b/>
          <w:bCs/>
          <w:color w:val="000000"/>
        </w:rPr>
        <w:t>РЕШИЛ:</w:t>
      </w:r>
    </w:p>
    <w:p w:rsidR="008A61A5" w:rsidRPr="00420763" w:rsidRDefault="008A61A5" w:rsidP="008A61A5">
      <w:pPr>
        <w:shd w:val="clear" w:color="auto" w:fill="FFFFFF"/>
        <w:ind w:left="3540" w:firstLine="708"/>
        <w:jc w:val="both"/>
        <w:rPr>
          <w:b/>
          <w:bCs/>
          <w:color w:val="000000"/>
        </w:rPr>
      </w:pPr>
    </w:p>
    <w:p w:rsidR="008A61A5" w:rsidRPr="00420763" w:rsidRDefault="008A61A5" w:rsidP="008A61A5">
      <w:pPr>
        <w:pStyle w:val="a6"/>
        <w:shd w:val="clear" w:color="auto" w:fill="FFFFFF"/>
        <w:ind w:left="0"/>
        <w:jc w:val="both"/>
        <w:rPr>
          <w:b/>
          <w:bCs/>
          <w:color w:val="000000"/>
        </w:rPr>
      </w:pPr>
      <w:r w:rsidRPr="00420763">
        <w:rPr>
          <w:rStyle w:val="a5"/>
          <w:b w:val="0"/>
        </w:rPr>
        <w:t xml:space="preserve">1. Принять </w:t>
      </w:r>
      <w:r>
        <w:rPr>
          <w:rStyle w:val="a5"/>
          <w:b w:val="0"/>
        </w:rPr>
        <w:t>во втор</w:t>
      </w:r>
      <w:r w:rsidRPr="00420763">
        <w:rPr>
          <w:rStyle w:val="a5"/>
          <w:b w:val="0"/>
        </w:rPr>
        <w:t>ом</w:t>
      </w:r>
      <w:r>
        <w:rPr>
          <w:rStyle w:val="a5"/>
          <w:b w:val="0"/>
        </w:rPr>
        <w:t xml:space="preserve"> и трет</w:t>
      </w:r>
      <w:r w:rsidR="00D139C7">
        <w:rPr>
          <w:rStyle w:val="a5"/>
          <w:b w:val="0"/>
        </w:rPr>
        <w:t>ьем</w:t>
      </w:r>
      <w:r w:rsidRPr="00420763">
        <w:rPr>
          <w:rStyle w:val="a5"/>
          <w:b w:val="0"/>
        </w:rPr>
        <w:t xml:space="preserve"> чтении </w:t>
      </w:r>
      <w:r w:rsidR="00050F61">
        <w:rPr>
          <w:rStyle w:val="a5"/>
          <w:b w:val="0"/>
        </w:rPr>
        <w:t xml:space="preserve">изменения и </w:t>
      </w:r>
      <w:r w:rsidRPr="00420763">
        <w:rPr>
          <w:rStyle w:val="a5"/>
          <w:b w:val="0"/>
        </w:rPr>
        <w:t xml:space="preserve">дополнения в Устав муниципального образования </w:t>
      </w:r>
      <w:proofErr w:type="spellStart"/>
      <w:r w:rsidRPr="00420763">
        <w:t>Дружногорское</w:t>
      </w:r>
      <w:proofErr w:type="spellEnd"/>
      <w:r w:rsidRPr="00420763">
        <w:t xml:space="preserve"> городское поселение Гатчинского муниципального района Ленинградской области</w:t>
      </w:r>
      <w:r w:rsidR="00050F61">
        <w:t>, утвержденный Решением Совета депутатов от 14 сентября 2017 года № 40</w:t>
      </w:r>
      <w:r w:rsidRPr="00420763">
        <w:t xml:space="preserve"> (Приложение № 1).</w:t>
      </w:r>
    </w:p>
    <w:p w:rsidR="008A61A5" w:rsidRDefault="008A61A5" w:rsidP="008A61A5">
      <w:pPr>
        <w:pStyle w:val="a6"/>
        <w:shd w:val="clear" w:color="auto" w:fill="FFFFFF"/>
        <w:ind w:left="0"/>
        <w:jc w:val="both"/>
      </w:pPr>
      <w:r w:rsidRPr="00420763">
        <w:rPr>
          <w:rStyle w:val="a5"/>
          <w:b w:val="0"/>
        </w:rPr>
        <w:t>2</w:t>
      </w:r>
      <w:r w:rsidRPr="00420763">
        <w:rPr>
          <w:b/>
          <w:color w:val="000000"/>
        </w:rPr>
        <w:t>.</w:t>
      </w:r>
      <w:r w:rsidRPr="00420763">
        <w:t xml:space="preserve">Опубликовать настоящее решение в </w:t>
      </w:r>
      <w:r w:rsidR="00050F61">
        <w:t xml:space="preserve">информационном бюллетене </w:t>
      </w:r>
      <w:r w:rsidRPr="00420763">
        <w:t>«Официальн</w:t>
      </w:r>
      <w:r w:rsidR="00050F61">
        <w:t>ый</w:t>
      </w:r>
      <w:r w:rsidRPr="00420763">
        <w:t xml:space="preserve"> вестник </w:t>
      </w:r>
      <w:proofErr w:type="spellStart"/>
      <w:r w:rsidRPr="00420763">
        <w:t>Дружногорского</w:t>
      </w:r>
      <w:proofErr w:type="spellEnd"/>
      <w:r w:rsidRPr="00420763">
        <w:t xml:space="preserve"> городского поселения» и на официальном сайте </w:t>
      </w:r>
      <w:proofErr w:type="spellStart"/>
      <w:r w:rsidRPr="00420763">
        <w:t>Дружногорского</w:t>
      </w:r>
      <w:proofErr w:type="spellEnd"/>
      <w:r w:rsidRPr="00420763">
        <w:t xml:space="preserve"> городского поселения</w:t>
      </w:r>
      <w:r>
        <w:t>.</w:t>
      </w:r>
    </w:p>
    <w:p w:rsidR="008A61A5" w:rsidRDefault="008A61A5" w:rsidP="008A61A5">
      <w:pPr>
        <w:pStyle w:val="a6"/>
        <w:shd w:val="clear" w:color="auto" w:fill="FFFFFF"/>
        <w:ind w:left="0"/>
        <w:jc w:val="both"/>
      </w:pPr>
      <w:r>
        <w:t xml:space="preserve">3. Поручить главе </w:t>
      </w:r>
      <w:proofErr w:type="spellStart"/>
      <w:r>
        <w:t>Дружногорского</w:t>
      </w:r>
      <w:proofErr w:type="spellEnd"/>
      <w:r>
        <w:t xml:space="preserve"> городского поселения Моисеевой И.В. произвести государственную регистрацию внесенных </w:t>
      </w:r>
      <w:r w:rsidR="00050F61">
        <w:t xml:space="preserve">изменений и </w:t>
      </w:r>
      <w:r>
        <w:t xml:space="preserve">дополнений в Устав муниципального образования </w:t>
      </w:r>
      <w:proofErr w:type="spellStart"/>
      <w:r>
        <w:t>Дружногорское</w:t>
      </w:r>
      <w:proofErr w:type="spellEnd"/>
      <w:r>
        <w:t xml:space="preserve"> городское поселение Гатчинского муниципального района Ленинградской области.</w:t>
      </w:r>
    </w:p>
    <w:p w:rsidR="00AE4906" w:rsidRDefault="00AE4906" w:rsidP="008A61A5">
      <w:pPr>
        <w:pStyle w:val="a6"/>
        <w:shd w:val="clear" w:color="auto" w:fill="FFFFFF"/>
        <w:ind w:left="0"/>
        <w:jc w:val="both"/>
      </w:pPr>
      <w:r>
        <w:t xml:space="preserve">4. Поручить главе </w:t>
      </w:r>
      <w:proofErr w:type="spellStart"/>
      <w:r>
        <w:t>Дружногорского</w:t>
      </w:r>
      <w:proofErr w:type="spellEnd"/>
      <w:r>
        <w:t xml:space="preserve"> городского поселения Моисеевой И.В. опубликовать в информационном бюллетене «Официальный вестник</w:t>
      </w:r>
      <w:r w:rsidRPr="00AE4906">
        <w:t xml:space="preserve"> </w:t>
      </w:r>
      <w:proofErr w:type="spellStart"/>
      <w:r w:rsidRPr="00420763">
        <w:t>Дружногорского</w:t>
      </w:r>
      <w:proofErr w:type="spellEnd"/>
      <w:r w:rsidRPr="00420763">
        <w:t xml:space="preserve"> городского поселения</w:t>
      </w:r>
      <w:r>
        <w:t xml:space="preserve">» внесенные </w:t>
      </w:r>
      <w:r w:rsidR="00050F61">
        <w:t xml:space="preserve">изменения и </w:t>
      </w:r>
      <w:r>
        <w:t xml:space="preserve">дополнения в </w:t>
      </w:r>
      <w:r w:rsidRPr="00420763">
        <w:rPr>
          <w:rStyle w:val="a5"/>
          <w:b w:val="0"/>
        </w:rPr>
        <w:t xml:space="preserve">Устав муниципального образования </w:t>
      </w:r>
      <w:proofErr w:type="spellStart"/>
      <w:r w:rsidRPr="00420763">
        <w:t>Дружногорское</w:t>
      </w:r>
      <w:proofErr w:type="spellEnd"/>
      <w:r w:rsidRPr="00420763">
        <w:t xml:space="preserve"> городское поселение Гатчинского муниципального района Ленинградской области</w:t>
      </w:r>
      <w:r>
        <w:t xml:space="preserve"> в течени</w:t>
      </w:r>
      <w:proofErr w:type="gramStart"/>
      <w:r>
        <w:t>и</w:t>
      </w:r>
      <w:proofErr w:type="gramEnd"/>
      <w:r>
        <w:t xml:space="preserve"> 7 дней после государственной регистрации.</w:t>
      </w:r>
    </w:p>
    <w:p w:rsidR="008A61A5" w:rsidRDefault="00050F61" w:rsidP="008A61A5">
      <w:pPr>
        <w:autoSpaceDE w:val="0"/>
        <w:autoSpaceDN w:val="0"/>
        <w:adjustRightInd w:val="0"/>
        <w:contextualSpacing/>
        <w:jc w:val="both"/>
      </w:pPr>
      <w:r>
        <w:t>5</w:t>
      </w:r>
      <w:r w:rsidR="008A61A5" w:rsidRPr="00420763">
        <w:t>.</w:t>
      </w:r>
      <w:r>
        <w:t xml:space="preserve"> </w:t>
      </w:r>
      <w:r w:rsidR="008A61A5" w:rsidRPr="00420763">
        <w:t>Настоящее решение вступает в силу со дня его официального опубликования.</w:t>
      </w:r>
    </w:p>
    <w:p w:rsidR="00587A66" w:rsidRPr="00646C02" w:rsidRDefault="00587A66" w:rsidP="008A61A5">
      <w:pPr>
        <w:pStyle w:val="a6"/>
        <w:shd w:val="clear" w:color="auto" w:fill="FFFFFF"/>
        <w:ind w:left="0"/>
        <w:jc w:val="both"/>
        <w:rPr>
          <w:sz w:val="28"/>
          <w:szCs w:val="28"/>
        </w:rPr>
      </w:pPr>
    </w:p>
    <w:p w:rsidR="00BA3127" w:rsidRDefault="00BA3127" w:rsidP="00587A66">
      <w:pPr>
        <w:pStyle w:val="a3"/>
        <w:spacing w:before="120" w:beforeAutospacing="0" w:after="120" w:afterAutospacing="0"/>
        <w:contextualSpacing/>
        <w:jc w:val="both"/>
      </w:pPr>
    </w:p>
    <w:p w:rsidR="00587A66" w:rsidRPr="00AE4906" w:rsidRDefault="00587A66" w:rsidP="00587A66">
      <w:pPr>
        <w:pStyle w:val="a3"/>
        <w:spacing w:before="120" w:beforeAutospacing="0" w:after="120" w:afterAutospacing="0"/>
        <w:contextualSpacing/>
        <w:jc w:val="both"/>
      </w:pPr>
      <w:r w:rsidRPr="00AE4906">
        <w:t xml:space="preserve">Глава муниципального образования </w:t>
      </w:r>
    </w:p>
    <w:p w:rsidR="00587A66" w:rsidRPr="00AE4906" w:rsidRDefault="00587A66" w:rsidP="00587A66">
      <w:pPr>
        <w:pStyle w:val="a3"/>
        <w:spacing w:before="120" w:beforeAutospacing="0" w:after="120" w:afterAutospacing="0"/>
        <w:contextualSpacing/>
        <w:jc w:val="both"/>
      </w:pPr>
      <w:proofErr w:type="spellStart"/>
      <w:r w:rsidRPr="00AE4906">
        <w:t>Друж</w:t>
      </w:r>
      <w:r w:rsidR="00AB0FD4">
        <w:t>ногорское</w:t>
      </w:r>
      <w:proofErr w:type="spellEnd"/>
      <w:r w:rsidR="00AB0FD4">
        <w:t xml:space="preserve"> городское поселение   </w:t>
      </w:r>
      <w:r w:rsidRPr="00AE4906">
        <w:t xml:space="preserve">                               </w:t>
      </w:r>
      <w:r w:rsidR="00AE4906">
        <w:t xml:space="preserve">                                   </w:t>
      </w:r>
      <w:r w:rsidR="00AB0FD4">
        <w:t xml:space="preserve">  </w:t>
      </w:r>
      <w:r w:rsidR="00AE4906">
        <w:t xml:space="preserve">  </w:t>
      </w:r>
      <w:r w:rsidRPr="00AE4906">
        <w:t xml:space="preserve">И.В. </w:t>
      </w:r>
      <w:r w:rsidR="00AE4906">
        <w:t>Моисеева</w:t>
      </w:r>
      <w:r w:rsidRPr="00AE4906">
        <w:t xml:space="preserve">  </w:t>
      </w:r>
    </w:p>
    <w:p w:rsidR="00587A66" w:rsidRPr="00AE4906" w:rsidRDefault="00587A66" w:rsidP="00587A66">
      <w:pPr>
        <w:pStyle w:val="a3"/>
        <w:spacing w:before="120" w:beforeAutospacing="0" w:after="120" w:afterAutospacing="0"/>
        <w:contextualSpacing/>
        <w:jc w:val="both"/>
      </w:pPr>
    </w:p>
    <w:p w:rsidR="00587A66" w:rsidRPr="00AE4906" w:rsidRDefault="00587A66" w:rsidP="00BA3127">
      <w:pPr>
        <w:pStyle w:val="a3"/>
        <w:spacing w:before="120" w:beforeAutospacing="0" w:after="120" w:afterAutospacing="0"/>
        <w:contextualSpacing/>
        <w:jc w:val="both"/>
      </w:pPr>
      <w:r w:rsidRPr="00AE4906">
        <w:lastRenderedPageBreak/>
        <w:tab/>
      </w:r>
      <w:r w:rsidRPr="00AE4906">
        <w:tab/>
      </w:r>
      <w:r w:rsidRPr="00AE4906">
        <w:tab/>
      </w:r>
      <w:r w:rsidRPr="00AE4906">
        <w:tab/>
      </w:r>
      <w:r w:rsidRPr="00AE4906">
        <w:tab/>
      </w:r>
      <w:r w:rsidRPr="00AE4906">
        <w:tab/>
      </w:r>
      <w:r w:rsidRPr="00AE4906">
        <w:tab/>
      </w:r>
      <w:r w:rsidRPr="00AE4906">
        <w:tab/>
        <w:t>Приложение № 1</w:t>
      </w:r>
    </w:p>
    <w:p w:rsidR="00587A66" w:rsidRPr="00AE4906" w:rsidRDefault="00D139C7" w:rsidP="00587A66">
      <w:pPr>
        <w:pStyle w:val="a3"/>
        <w:spacing w:before="120" w:beforeAutospacing="0" w:after="120" w:afterAutospacing="0"/>
        <w:ind w:left="4248" w:firstLine="702"/>
        <w:contextualSpacing/>
        <w:jc w:val="both"/>
      </w:pPr>
      <w:r>
        <w:t>к</w:t>
      </w:r>
      <w:r w:rsidR="00587A66" w:rsidRPr="00AE4906">
        <w:t xml:space="preserve"> решению Совета депутатов муниципального образования </w:t>
      </w:r>
      <w:proofErr w:type="spellStart"/>
      <w:r w:rsidR="00587A66" w:rsidRPr="00AE4906">
        <w:t>Дружногорское</w:t>
      </w:r>
      <w:proofErr w:type="spellEnd"/>
      <w:r w:rsidR="00587A66" w:rsidRPr="00AE4906">
        <w:t xml:space="preserve"> городское поселение Гатчинского муниципального района Ленинградской области  </w:t>
      </w:r>
      <w:r w:rsidR="00055869">
        <w:t>от «24</w:t>
      </w:r>
      <w:r w:rsidR="00587A66" w:rsidRPr="00AE4906">
        <w:t xml:space="preserve">» </w:t>
      </w:r>
      <w:r w:rsidR="00055869">
        <w:t>февраля 2022</w:t>
      </w:r>
      <w:r>
        <w:t xml:space="preserve"> </w:t>
      </w:r>
      <w:r w:rsidR="00E2704B">
        <w:t xml:space="preserve">года № </w:t>
      </w:r>
      <w:r w:rsidR="00BA3127">
        <w:t>7</w:t>
      </w:r>
    </w:p>
    <w:p w:rsidR="00587A66" w:rsidRPr="00AE4906" w:rsidRDefault="00587A66" w:rsidP="00587A66">
      <w:pPr>
        <w:pStyle w:val="a3"/>
        <w:spacing w:before="120" w:beforeAutospacing="0" w:after="120" w:afterAutospacing="0"/>
        <w:ind w:left="4248" w:firstLine="702"/>
        <w:contextualSpacing/>
        <w:jc w:val="both"/>
      </w:pPr>
    </w:p>
    <w:p w:rsidR="00055869" w:rsidRPr="001901A2" w:rsidRDefault="00050F61" w:rsidP="00055869">
      <w:pPr>
        <w:jc w:val="center"/>
        <w:rPr>
          <w:sz w:val="28"/>
          <w:szCs w:val="28"/>
        </w:rPr>
      </w:pPr>
      <w:r>
        <w:rPr>
          <w:sz w:val="28"/>
          <w:szCs w:val="28"/>
        </w:rPr>
        <w:t>Изменения и д</w:t>
      </w:r>
      <w:r w:rsidR="00055869" w:rsidRPr="001901A2">
        <w:rPr>
          <w:sz w:val="28"/>
          <w:szCs w:val="28"/>
        </w:rPr>
        <w:t>ополнения</w:t>
      </w:r>
    </w:p>
    <w:p w:rsidR="00055869" w:rsidRPr="001901A2" w:rsidRDefault="00055869" w:rsidP="00055869">
      <w:pPr>
        <w:jc w:val="center"/>
        <w:rPr>
          <w:sz w:val="28"/>
          <w:szCs w:val="28"/>
        </w:rPr>
      </w:pPr>
      <w:r w:rsidRPr="001901A2">
        <w:rPr>
          <w:sz w:val="28"/>
          <w:szCs w:val="28"/>
        </w:rPr>
        <w:t xml:space="preserve">в Устав муниципального образования </w:t>
      </w:r>
      <w:proofErr w:type="spellStart"/>
      <w:r w:rsidRPr="001901A2">
        <w:rPr>
          <w:sz w:val="28"/>
          <w:szCs w:val="28"/>
        </w:rPr>
        <w:t>Дружногорское</w:t>
      </w:r>
      <w:proofErr w:type="spellEnd"/>
      <w:r w:rsidRPr="001901A2">
        <w:rPr>
          <w:sz w:val="28"/>
          <w:szCs w:val="28"/>
        </w:rPr>
        <w:t xml:space="preserve"> городское поселение Гатчинского муниципального района Ленинградской области</w:t>
      </w:r>
    </w:p>
    <w:p w:rsidR="00055869" w:rsidRPr="007C720A" w:rsidRDefault="00055869" w:rsidP="00055869">
      <w:pPr>
        <w:pStyle w:val="s1"/>
        <w:shd w:val="clear" w:color="auto" w:fill="FFFFFF"/>
        <w:jc w:val="both"/>
        <w:rPr>
          <w:bCs/>
          <w:color w:val="000000"/>
          <w:sz w:val="28"/>
          <w:szCs w:val="28"/>
        </w:rPr>
      </w:pPr>
      <w:r>
        <w:rPr>
          <w:bCs/>
          <w:color w:val="000000"/>
        </w:rPr>
        <w:t>1</w:t>
      </w:r>
      <w:r w:rsidRPr="00661561">
        <w:rPr>
          <w:bCs/>
          <w:color w:val="000000"/>
        </w:rPr>
        <w:t xml:space="preserve">. </w:t>
      </w:r>
      <w:r w:rsidRPr="007C720A">
        <w:rPr>
          <w:bCs/>
          <w:color w:val="000000"/>
          <w:sz w:val="28"/>
          <w:szCs w:val="28"/>
        </w:rPr>
        <w:t xml:space="preserve">Внести изменения и дополнения в статью 3 Устава  Перечень вопросов местного значения: </w:t>
      </w:r>
    </w:p>
    <w:p w:rsidR="00055869" w:rsidRPr="00661561" w:rsidRDefault="00055869" w:rsidP="00055869">
      <w:pPr>
        <w:pStyle w:val="s1"/>
        <w:shd w:val="clear" w:color="auto" w:fill="FFFFFF"/>
        <w:jc w:val="both"/>
        <w:rPr>
          <w:bCs/>
          <w:color w:val="000000"/>
        </w:rPr>
      </w:pPr>
      <w:r w:rsidRPr="007C720A">
        <w:rPr>
          <w:bCs/>
          <w:color w:val="000000"/>
          <w:sz w:val="28"/>
          <w:szCs w:val="28"/>
        </w:rPr>
        <w:t>- ввести допол</w:t>
      </w:r>
      <w:r>
        <w:rPr>
          <w:bCs/>
          <w:color w:val="000000"/>
          <w:sz w:val="28"/>
          <w:szCs w:val="28"/>
        </w:rPr>
        <w:t>н</w:t>
      </w:r>
      <w:r w:rsidRPr="007C720A">
        <w:rPr>
          <w:bCs/>
          <w:color w:val="000000"/>
          <w:sz w:val="28"/>
          <w:szCs w:val="28"/>
        </w:rPr>
        <w:t>ительно пункт 4.1. следующего содержания:</w:t>
      </w:r>
      <w:r>
        <w:rPr>
          <w:bCs/>
          <w:color w:val="000000"/>
        </w:rPr>
        <w:t xml:space="preserve"> 4</w:t>
      </w:r>
      <w:r w:rsidRPr="001901A2">
        <w:rPr>
          <w:bCs/>
          <w:color w:val="000000"/>
          <w:sz w:val="28"/>
          <w:szCs w:val="28"/>
        </w:rPr>
        <w:t>.1.)</w:t>
      </w:r>
      <w:r>
        <w:rPr>
          <w:bCs/>
          <w:color w:val="000000"/>
        </w:rPr>
        <w:t xml:space="preserve"> </w:t>
      </w:r>
      <w:r>
        <w:rPr>
          <w:color w:val="000000"/>
          <w:sz w:val="30"/>
          <w:szCs w:val="30"/>
          <w:shd w:val="clear" w:color="auto" w:fill="FFFFFF"/>
        </w:rPr>
        <w:t xml:space="preserve">осуществление муниципального </w:t>
      </w:r>
      <w:proofErr w:type="gramStart"/>
      <w:r>
        <w:rPr>
          <w:color w:val="000000"/>
          <w:sz w:val="30"/>
          <w:szCs w:val="30"/>
          <w:shd w:val="clear" w:color="auto" w:fill="FFFFFF"/>
        </w:rPr>
        <w:t>контроля за</w:t>
      </w:r>
      <w:proofErr w:type="gramEnd"/>
      <w:r>
        <w:rPr>
          <w:color w:val="000000"/>
          <w:sz w:val="30"/>
          <w:szCs w:val="30"/>
          <w:shd w:val="clear" w:color="auto" w:fill="FFFFFF"/>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055869" w:rsidRDefault="00055869" w:rsidP="00055869">
      <w:pPr>
        <w:pStyle w:val="s1"/>
        <w:shd w:val="clear" w:color="auto" w:fill="FFFFFF"/>
        <w:jc w:val="both"/>
        <w:rPr>
          <w:color w:val="000000"/>
          <w:sz w:val="30"/>
          <w:szCs w:val="30"/>
          <w:shd w:val="clear" w:color="auto" w:fill="FFFFFF"/>
        </w:rPr>
      </w:pPr>
      <w:proofErr w:type="gramStart"/>
      <w:r w:rsidRPr="00661561">
        <w:rPr>
          <w:bCs/>
          <w:color w:val="000000"/>
        </w:rPr>
        <w:t xml:space="preserve">- </w:t>
      </w:r>
      <w:r w:rsidRPr="007C720A">
        <w:rPr>
          <w:bCs/>
          <w:color w:val="000000"/>
          <w:sz w:val="28"/>
          <w:szCs w:val="28"/>
        </w:rPr>
        <w:t>пункт 6 изложить</w:t>
      </w:r>
      <w:r>
        <w:rPr>
          <w:bCs/>
          <w:color w:val="000000"/>
          <w:sz w:val="28"/>
          <w:szCs w:val="28"/>
        </w:rPr>
        <w:t xml:space="preserve"> в следующей редакции</w:t>
      </w:r>
      <w:r w:rsidRPr="007C720A">
        <w:rPr>
          <w:bCs/>
          <w:color w:val="000000"/>
          <w:sz w:val="28"/>
          <w:szCs w:val="28"/>
        </w:rPr>
        <w:t>:</w:t>
      </w:r>
      <w:r w:rsidRPr="00661561">
        <w:rPr>
          <w:b/>
          <w:bCs/>
          <w:color w:val="000000"/>
        </w:rPr>
        <w:t xml:space="preserve"> </w:t>
      </w:r>
      <w:r w:rsidRPr="008B5099">
        <w:rPr>
          <w:bCs/>
          <w:color w:val="000000"/>
          <w:sz w:val="28"/>
          <w:szCs w:val="28"/>
        </w:rPr>
        <w:t>6</w:t>
      </w:r>
      <w:r w:rsidRPr="008B5099">
        <w:rPr>
          <w:color w:val="000000"/>
          <w:sz w:val="28"/>
          <w:szCs w:val="28"/>
          <w:shd w:val="clear" w:color="auto" w:fill="FFFFFF"/>
        </w:rPr>
        <w:t>)</w:t>
      </w:r>
      <w:r>
        <w:rPr>
          <w:color w:val="000000"/>
          <w:sz w:val="30"/>
          <w:szCs w:val="30"/>
          <w:shd w:val="clear" w:color="auto" w:fill="FFFFFF"/>
        </w:rPr>
        <w:t xml:space="preserve">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w:t>
      </w:r>
      <w:proofErr w:type="gramEnd"/>
      <w:r>
        <w:rPr>
          <w:color w:val="000000"/>
          <w:sz w:val="30"/>
          <w:szCs w:val="30"/>
          <w:shd w:val="clear" w:color="auto" w:fill="FFFFFF"/>
        </w:rPr>
        <w:t xml:space="preserve"> иных полномочий в области использования автомобильных дорог и осуществления дорожной деятельности в соответствии с </w:t>
      </w:r>
      <w:hyperlink r:id="rId5" w:anchor="dst100179" w:history="1">
        <w:r>
          <w:rPr>
            <w:rStyle w:val="a9"/>
            <w:color w:val="1A0DAB"/>
            <w:sz w:val="30"/>
            <w:szCs w:val="30"/>
            <w:shd w:val="clear" w:color="auto" w:fill="FFFFFF"/>
          </w:rPr>
          <w:t>законодательством</w:t>
        </w:r>
      </w:hyperlink>
      <w:r>
        <w:rPr>
          <w:color w:val="000000"/>
          <w:sz w:val="30"/>
          <w:szCs w:val="30"/>
          <w:shd w:val="clear" w:color="auto" w:fill="FFFFFF"/>
        </w:rPr>
        <w:t> Российской Федерации;</w:t>
      </w:r>
    </w:p>
    <w:p w:rsidR="00055869" w:rsidRPr="00661561" w:rsidRDefault="00055869" w:rsidP="00055869">
      <w:pPr>
        <w:pStyle w:val="s1"/>
        <w:shd w:val="clear" w:color="auto" w:fill="FFFFFF"/>
        <w:jc w:val="both"/>
        <w:rPr>
          <w:b/>
        </w:rPr>
      </w:pPr>
      <w:r w:rsidRPr="00661561">
        <w:rPr>
          <w:bCs/>
          <w:color w:val="000000"/>
        </w:rPr>
        <w:t xml:space="preserve"> </w:t>
      </w:r>
      <w:r>
        <w:rPr>
          <w:bCs/>
          <w:color w:val="000000"/>
        </w:rPr>
        <w:t>-</w:t>
      </w:r>
      <w:r w:rsidRPr="007C720A">
        <w:rPr>
          <w:bCs/>
          <w:color w:val="000000"/>
          <w:sz w:val="28"/>
          <w:szCs w:val="28"/>
        </w:rPr>
        <w:t xml:space="preserve"> пункт  22 изложить</w:t>
      </w:r>
      <w:r w:rsidRPr="00661561">
        <w:rPr>
          <w:bCs/>
          <w:color w:val="000000"/>
        </w:rPr>
        <w:t>:</w:t>
      </w:r>
      <w:r w:rsidRPr="00661561">
        <w:t xml:space="preserve">  </w:t>
      </w:r>
      <w:r w:rsidRPr="007C720A">
        <w:rPr>
          <w:sz w:val="28"/>
          <w:szCs w:val="28"/>
        </w:rPr>
        <w:t>22</w:t>
      </w:r>
      <w:r>
        <w:rPr>
          <w:color w:val="000000"/>
          <w:sz w:val="30"/>
          <w:szCs w:val="30"/>
          <w:shd w:val="clear" w:color="auto" w:fill="FFFFFF"/>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55869" w:rsidRDefault="00055869" w:rsidP="00055869">
      <w:pPr>
        <w:pStyle w:val="a3"/>
        <w:shd w:val="clear" w:color="auto" w:fill="FFFFFF"/>
        <w:spacing w:before="210" w:beforeAutospacing="0" w:after="0" w:afterAutospacing="0"/>
        <w:ind w:firstLine="540"/>
        <w:jc w:val="both"/>
        <w:rPr>
          <w:color w:val="000000"/>
          <w:sz w:val="30"/>
          <w:szCs w:val="30"/>
        </w:rPr>
      </w:pPr>
      <w:proofErr w:type="gramStart"/>
      <w:r w:rsidRPr="00661561">
        <w:t xml:space="preserve">- </w:t>
      </w:r>
      <w:r w:rsidRPr="007C720A">
        <w:rPr>
          <w:sz w:val="28"/>
          <w:szCs w:val="28"/>
        </w:rPr>
        <w:t>пункт  23 изложить</w:t>
      </w:r>
      <w:r>
        <w:t>:</w:t>
      </w:r>
      <w:r>
        <w:rPr>
          <w:color w:val="000000"/>
          <w:sz w:val="30"/>
          <w:szCs w:val="30"/>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6" w:anchor="dst100014" w:history="1">
        <w:r>
          <w:rPr>
            <w:rStyle w:val="a9"/>
            <w:color w:val="1A0DAB"/>
            <w:sz w:val="30"/>
            <w:szCs w:val="30"/>
          </w:rPr>
          <w:t>плана</w:t>
        </w:r>
      </w:hyperlink>
      <w:r>
        <w:rPr>
          <w:color w:val="000000"/>
          <w:sz w:val="30"/>
          <w:szCs w:val="30"/>
        </w:rPr>
        <w:t>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7" w:anchor="dst306" w:history="1">
        <w:r>
          <w:rPr>
            <w:rStyle w:val="a9"/>
            <w:color w:val="1A0DAB"/>
            <w:sz w:val="30"/>
            <w:szCs w:val="30"/>
          </w:rPr>
          <w:t>кодексом</w:t>
        </w:r>
      </w:hyperlink>
      <w:r>
        <w:rPr>
          <w:color w:val="000000"/>
          <w:sz w:val="30"/>
          <w:szCs w:val="30"/>
        </w:rPr>
        <w:t>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w:t>
      </w:r>
      <w:proofErr w:type="gramEnd"/>
      <w:r>
        <w:rPr>
          <w:color w:val="000000"/>
          <w:sz w:val="30"/>
          <w:szCs w:val="30"/>
        </w:rPr>
        <w:t xml:space="preserve"> </w:t>
      </w:r>
      <w:proofErr w:type="gramStart"/>
      <w:r>
        <w:rPr>
          <w:color w:val="000000"/>
          <w:sz w:val="30"/>
          <w:szCs w:val="30"/>
        </w:rPr>
        <w:t>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Pr>
            <w:rStyle w:val="a9"/>
            <w:color w:val="1A0DAB"/>
            <w:sz w:val="30"/>
            <w:szCs w:val="30"/>
          </w:rPr>
          <w:t>кодексом</w:t>
        </w:r>
      </w:hyperlink>
      <w:r>
        <w:rPr>
          <w:color w:val="000000"/>
          <w:sz w:val="30"/>
          <w:szCs w:val="30"/>
        </w:rPr>
        <w:t>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9" w:anchor="dst2579" w:history="1">
        <w:r>
          <w:rPr>
            <w:rStyle w:val="a9"/>
            <w:color w:val="1A0DAB"/>
            <w:sz w:val="30"/>
            <w:szCs w:val="30"/>
          </w:rPr>
          <w:t>уведомлении</w:t>
        </w:r>
      </w:hyperlink>
      <w:r>
        <w:rPr>
          <w:color w:val="000000"/>
          <w:sz w:val="30"/>
          <w:szCs w:val="30"/>
        </w:rPr>
        <w:t> о планируемых строительстве</w:t>
      </w:r>
      <w:proofErr w:type="gramEnd"/>
      <w:r>
        <w:rPr>
          <w:color w:val="000000"/>
          <w:sz w:val="30"/>
          <w:szCs w:val="30"/>
        </w:rPr>
        <w:t xml:space="preserve"> </w:t>
      </w:r>
      <w:proofErr w:type="gramStart"/>
      <w:r>
        <w:rPr>
          <w:color w:val="000000"/>
          <w:sz w:val="30"/>
          <w:szCs w:val="30"/>
        </w:rPr>
        <w:t>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0" w:anchor="dst2579" w:history="1">
        <w:r>
          <w:rPr>
            <w:rStyle w:val="a9"/>
            <w:color w:val="1A0DAB"/>
            <w:sz w:val="30"/>
            <w:szCs w:val="30"/>
          </w:rPr>
          <w:t>уведомлении</w:t>
        </w:r>
      </w:hyperlink>
      <w:r>
        <w:rPr>
          <w:color w:val="000000"/>
          <w:sz w:val="30"/>
          <w:szCs w:val="30"/>
        </w:rPr>
        <w:t>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Pr>
          <w:color w:val="000000"/>
          <w:sz w:val="30"/>
          <w:szCs w:val="30"/>
        </w:rPr>
        <w:t xml:space="preserve"> </w:t>
      </w:r>
      <w:proofErr w:type="gramStart"/>
      <w:r>
        <w:rPr>
          <w:color w:val="000000"/>
          <w:sz w:val="30"/>
          <w:szCs w:val="30"/>
        </w:rPr>
        <w:t>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1" w:anchor="dst11034" w:history="1">
        <w:r>
          <w:rPr>
            <w:rStyle w:val="a9"/>
            <w:color w:val="1A0DAB"/>
            <w:sz w:val="30"/>
            <w:szCs w:val="30"/>
          </w:rPr>
          <w:t>законодательством</w:t>
        </w:r>
      </w:hyperlink>
      <w:r>
        <w:rPr>
          <w:color w:val="000000"/>
          <w:sz w:val="30"/>
          <w:szCs w:val="30"/>
        </w:rPr>
        <w:t> Российской Федерации решения о сносе самовольной</w:t>
      </w:r>
      <w:proofErr w:type="gramEnd"/>
      <w:r>
        <w:rPr>
          <w:color w:val="000000"/>
          <w:sz w:val="30"/>
          <w:szCs w:val="30"/>
        </w:rPr>
        <w:t xml:space="preserve"> </w:t>
      </w:r>
      <w:proofErr w:type="gramStart"/>
      <w:r>
        <w:rPr>
          <w:color w:val="000000"/>
          <w:sz w:val="30"/>
          <w:szCs w:val="30"/>
        </w:rPr>
        <w:t>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2" w:anchor="dst100464" w:history="1">
        <w:r>
          <w:rPr>
            <w:rStyle w:val="a9"/>
            <w:color w:val="1A0DAB"/>
            <w:sz w:val="30"/>
            <w:szCs w:val="30"/>
          </w:rPr>
          <w:t>правилами</w:t>
        </w:r>
      </w:hyperlink>
      <w:r>
        <w:rPr>
          <w:color w:val="000000"/>
          <w:sz w:val="30"/>
          <w:szCs w:val="30"/>
        </w:rPr>
        <w:t> землепользования и застройки, </w:t>
      </w:r>
      <w:hyperlink r:id="rId13" w:anchor="dst1657" w:history="1">
        <w:r>
          <w:rPr>
            <w:rStyle w:val="a9"/>
            <w:color w:val="1A0DAB"/>
            <w:sz w:val="30"/>
            <w:szCs w:val="30"/>
          </w:rPr>
          <w:t>документацией</w:t>
        </w:r>
      </w:hyperlink>
      <w:r>
        <w:rPr>
          <w:color w:val="000000"/>
          <w:sz w:val="30"/>
          <w:szCs w:val="30"/>
        </w:rPr>
        <w:t>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w:t>
      </w:r>
      <w:proofErr w:type="gramEnd"/>
      <w:r>
        <w:rPr>
          <w:color w:val="000000"/>
          <w:sz w:val="30"/>
          <w:szCs w:val="30"/>
        </w:rPr>
        <w:t xml:space="preserve">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anchor="dst2781" w:history="1">
        <w:r>
          <w:rPr>
            <w:rStyle w:val="a9"/>
            <w:color w:val="1A0DAB"/>
            <w:sz w:val="30"/>
            <w:szCs w:val="30"/>
          </w:rPr>
          <w:t>кодексом</w:t>
        </w:r>
      </w:hyperlink>
      <w:r>
        <w:rPr>
          <w:color w:val="000000"/>
          <w:sz w:val="30"/>
          <w:szCs w:val="30"/>
        </w:rPr>
        <w:t> Российской Федерации;</w:t>
      </w:r>
    </w:p>
    <w:p w:rsidR="00055869" w:rsidRDefault="00055869" w:rsidP="00055869">
      <w:pPr>
        <w:jc w:val="both"/>
        <w:rPr>
          <w:color w:val="000000"/>
          <w:sz w:val="30"/>
          <w:szCs w:val="30"/>
          <w:shd w:val="clear" w:color="auto" w:fill="FFFFFF"/>
        </w:rPr>
      </w:pPr>
      <w:r>
        <w:rPr>
          <w:b/>
        </w:rPr>
        <w:t xml:space="preserve"> - </w:t>
      </w:r>
      <w:r w:rsidRPr="007C720A">
        <w:rPr>
          <w:sz w:val="28"/>
          <w:szCs w:val="28"/>
        </w:rPr>
        <w:t>пункт 39 изложить:</w:t>
      </w:r>
      <w:r w:rsidRPr="007C720A">
        <w:rPr>
          <w:color w:val="000000"/>
          <w:sz w:val="28"/>
          <w:szCs w:val="28"/>
          <w:shd w:val="clear" w:color="auto" w:fill="FFFFFF"/>
        </w:rPr>
        <w:t xml:space="preserve"> </w:t>
      </w:r>
      <w:r>
        <w:rPr>
          <w:color w:val="000000"/>
          <w:sz w:val="30"/>
          <w:szCs w:val="30"/>
          <w:shd w:val="clear" w:color="auto" w:fill="FFFFFF"/>
        </w:rPr>
        <w:t xml:space="preserve"> 39) участие в соответствии с федеральным </w:t>
      </w:r>
      <w:hyperlink r:id="rId15" w:anchor="dst355" w:history="1">
        <w:r>
          <w:rPr>
            <w:rStyle w:val="a9"/>
            <w:color w:val="1A0DAB"/>
            <w:sz w:val="30"/>
            <w:szCs w:val="30"/>
            <w:shd w:val="clear" w:color="auto" w:fill="FFFFFF"/>
          </w:rPr>
          <w:t>законом</w:t>
        </w:r>
      </w:hyperlink>
      <w:r>
        <w:rPr>
          <w:color w:val="000000"/>
          <w:sz w:val="30"/>
          <w:szCs w:val="30"/>
          <w:shd w:val="clear" w:color="auto" w:fill="FFFFFF"/>
        </w:rPr>
        <w:t> в выполнении комплексных кадастровых работ;</w:t>
      </w:r>
    </w:p>
    <w:p w:rsidR="00055869" w:rsidRDefault="00055869" w:rsidP="00055869">
      <w:pPr>
        <w:jc w:val="both"/>
        <w:rPr>
          <w:color w:val="000000"/>
          <w:sz w:val="30"/>
          <w:szCs w:val="30"/>
          <w:shd w:val="clear" w:color="auto" w:fill="FFFFFF"/>
        </w:rPr>
      </w:pPr>
      <w:r>
        <w:rPr>
          <w:color w:val="000000"/>
          <w:sz w:val="30"/>
          <w:szCs w:val="30"/>
          <w:shd w:val="clear" w:color="auto" w:fill="FFFFFF"/>
        </w:rPr>
        <w:t>- дополнить пунктом 40 следующего содержания:</w:t>
      </w:r>
      <w:r w:rsidRPr="00553B0B">
        <w:rPr>
          <w:color w:val="000000"/>
          <w:sz w:val="30"/>
          <w:szCs w:val="30"/>
          <w:shd w:val="clear" w:color="auto" w:fill="FFFFFF"/>
        </w:rPr>
        <w:t xml:space="preserve"> </w:t>
      </w:r>
      <w:r>
        <w:rPr>
          <w:color w:val="000000"/>
          <w:sz w:val="30"/>
          <w:szCs w:val="30"/>
          <w:shd w:val="clear" w:color="auto" w:fill="FFFFFF"/>
        </w:rPr>
        <w:t>40)  принятие решений и проведение на территории поселения мероприятий по </w:t>
      </w:r>
      <w:hyperlink r:id="rId16" w:anchor="dst100006" w:history="1">
        <w:r>
          <w:rPr>
            <w:rStyle w:val="a9"/>
            <w:color w:val="1A0DAB"/>
            <w:sz w:val="30"/>
            <w:szCs w:val="30"/>
            <w:shd w:val="clear" w:color="auto" w:fill="FFFFFF"/>
          </w:rPr>
          <w:t>выявлению</w:t>
        </w:r>
      </w:hyperlink>
      <w:r>
        <w:rPr>
          <w:color w:val="000000"/>
          <w:sz w:val="30"/>
          <w:szCs w:val="30"/>
          <w:shd w:val="clear" w:color="auto" w:fill="FFFFFF"/>
        </w:rPr>
        <w:t>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55869" w:rsidRPr="00661561" w:rsidRDefault="00055869" w:rsidP="00055869">
      <w:pPr>
        <w:jc w:val="both"/>
        <w:rPr>
          <w:b/>
        </w:rPr>
      </w:pPr>
    </w:p>
    <w:p w:rsidR="00055869" w:rsidRPr="00FD34AA" w:rsidRDefault="00055869" w:rsidP="00055869">
      <w:pPr>
        <w:jc w:val="both"/>
        <w:rPr>
          <w:sz w:val="28"/>
          <w:szCs w:val="28"/>
        </w:rPr>
      </w:pPr>
      <w:r>
        <w:rPr>
          <w:sz w:val="28"/>
          <w:szCs w:val="28"/>
        </w:rPr>
        <w:t xml:space="preserve">2. </w:t>
      </w:r>
      <w:r w:rsidRPr="00FD34AA">
        <w:rPr>
          <w:sz w:val="28"/>
          <w:szCs w:val="28"/>
        </w:rPr>
        <w:t>Дополнить статью     3.1.  Права органов местного самоуправления на решение вопросов, не отнесенных к вопросам местного значения Главы 2. ВОПРОСЫ МЕСТНОГО ЗНАЧЕНИЯ пунктами:</w:t>
      </w:r>
    </w:p>
    <w:p w:rsidR="00055869" w:rsidRPr="00FD34AA" w:rsidRDefault="00055869" w:rsidP="00055869">
      <w:pPr>
        <w:jc w:val="both"/>
        <w:rPr>
          <w:b/>
          <w:sz w:val="28"/>
          <w:szCs w:val="28"/>
        </w:rPr>
      </w:pPr>
      <w:r>
        <w:rPr>
          <w:sz w:val="28"/>
          <w:szCs w:val="28"/>
        </w:rPr>
        <w:t>-</w:t>
      </w:r>
      <w:r w:rsidRPr="00FD34AA">
        <w:rPr>
          <w:sz w:val="28"/>
          <w:szCs w:val="28"/>
        </w:rPr>
        <w:t>16) Предоставле</w:t>
      </w:r>
      <w:r>
        <w:rPr>
          <w:sz w:val="28"/>
          <w:szCs w:val="28"/>
        </w:rPr>
        <w:t>н</w:t>
      </w:r>
      <w:r w:rsidRPr="00FD34AA">
        <w:rPr>
          <w:sz w:val="28"/>
          <w:szCs w:val="28"/>
        </w:rPr>
        <w:t>ие с</w:t>
      </w:r>
      <w:r>
        <w:rPr>
          <w:sz w:val="28"/>
          <w:szCs w:val="28"/>
        </w:rPr>
        <w:t>о</w:t>
      </w:r>
      <w:r w:rsidRPr="00FD34AA">
        <w:rPr>
          <w:sz w:val="28"/>
          <w:szCs w:val="28"/>
        </w:rPr>
        <w:t>труднику, замещающему должность участкового уполномоченного полиции и членам его семьи жилого помещения на период замеще</w:t>
      </w:r>
      <w:r>
        <w:rPr>
          <w:sz w:val="28"/>
          <w:szCs w:val="28"/>
        </w:rPr>
        <w:t>н</w:t>
      </w:r>
      <w:r w:rsidRPr="00FD34AA">
        <w:rPr>
          <w:sz w:val="28"/>
          <w:szCs w:val="28"/>
        </w:rPr>
        <w:t>ия сотруд</w:t>
      </w:r>
      <w:r>
        <w:rPr>
          <w:sz w:val="28"/>
          <w:szCs w:val="28"/>
        </w:rPr>
        <w:t>н</w:t>
      </w:r>
      <w:r w:rsidRPr="00FD34AA">
        <w:rPr>
          <w:sz w:val="28"/>
          <w:szCs w:val="28"/>
        </w:rPr>
        <w:t>иком указанной должности;</w:t>
      </w:r>
    </w:p>
    <w:p w:rsidR="00055869" w:rsidRPr="00FD34AA" w:rsidRDefault="00055869" w:rsidP="00055869">
      <w:pPr>
        <w:rPr>
          <w:b/>
          <w:sz w:val="28"/>
          <w:szCs w:val="28"/>
        </w:rPr>
      </w:pPr>
      <w:r>
        <w:rPr>
          <w:sz w:val="28"/>
          <w:szCs w:val="28"/>
        </w:rPr>
        <w:t xml:space="preserve">- </w:t>
      </w:r>
      <w:r w:rsidRPr="00FD34AA">
        <w:rPr>
          <w:sz w:val="28"/>
          <w:szCs w:val="28"/>
        </w:rPr>
        <w:t>17)</w:t>
      </w:r>
      <w:r>
        <w:rPr>
          <w:sz w:val="28"/>
          <w:szCs w:val="28"/>
        </w:rPr>
        <w:t xml:space="preserve"> </w:t>
      </w:r>
      <w:r w:rsidRPr="00FD34AA">
        <w:rPr>
          <w:sz w:val="28"/>
          <w:szCs w:val="28"/>
        </w:rPr>
        <w:t>Осуществлен</w:t>
      </w:r>
      <w:r>
        <w:rPr>
          <w:sz w:val="28"/>
          <w:szCs w:val="28"/>
        </w:rPr>
        <w:t>и</w:t>
      </w:r>
      <w:r w:rsidRPr="00FD34AA">
        <w:rPr>
          <w:sz w:val="28"/>
          <w:szCs w:val="28"/>
        </w:rPr>
        <w:t>е мероприятий по оказанию помощи лицам, находящимся в состоянии алкогольного, наркотического или токсического опьянения</w:t>
      </w:r>
    </w:p>
    <w:p w:rsidR="00055869" w:rsidRPr="00FD34AA" w:rsidRDefault="00055869" w:rsidP="00055869">
      <w:pPr>
        <w:pStyle w:val="a6"/>
        <w:jc w:val="both"/>
        <w:rPr>
          <w:sz w:val="28"/>
          <w:szCs w:val="28"/>
        </w:rPr>
      </w:pPr>
    </w:p>
    <w:p w:rsidR="00055869" w:rsidRPr="00FD34AA" w:rsidRDefault="00055869" w:rsidP="00055869">
      <w:pPr>
        <w:jc w:val="both"/>
        <w:rPr>
          <w:sz w:val="28"/>
          <w:szCs w:val="28"/>
        </w:rPr>
      </w:pPr>
      <w:r>
        <w:rPr>
          <w:sz w:val="28"/>
          <w:szCs w:val="28"/>
        </w:rPr>
        <w:t>3.</w:t>
      </w:r>
      <w:r w:rsidRPr="00FD34AA">
        <w:rPr>
          <w:sz w:val="28"/>
          <w:szCs w:val="28"/>
        </w:rPr>
        <w:t xml:space="preserve"> Дополнить</w:t>
      </w:r>
      <w:r>
        <w:rPr>
          <w:sz w:val="28"/>
          <w:szCs w:val="28"/>
        </w:rPr>
        <w:t xml:space="preserve"> Устав</w:t>
      </w:r>
      <w:r w:rsidRPr="00FD34AA">
        <w:rPr>
          <w:sz w:val="28"/>
          <w:szCs w:val="28"/>
        </w:rPr>
        <w:t xml:space="preserve"> статьей 17.1 Муниципальный контроль</w:t>
      </w:r>
    </w:p>
    <w:p w:rsidR="00055869" w:rsidRPr="001E06E7" w:rsidRDefault="00055869" w:rsidP="00055869">
      <w:pPr>
        <w:pStyle w:val="a3"/>
        <w:shd w:val="clear" w:color="auto" w:fill="FFFFFF"/>
        <w:spacing w:before="0" w:beforeAutospacing="0" w:after="0" w:afterAutospacing="0"/>
        <w:jc w:val="both"/>
        <w:rPr>
          <w:color w:val="828282"/>
          <w:sz w:val="28"/>
          <w:szCs w:val="28"/>
        </w:rPr>
      </w:pPr>
      <w:proofErr w:type="gramStart"/>
      <w:r w:rsidRPr="001E06E7">
        <w:rPr>
          <w:color w:val="000000"/>
          <w:sz w:val="28"/>
          <w:szCs w:val="28"/>
        </w:rPr>
        <w:t>1</w:t>
      </w:r>
      <w:r>
        <w:rPr>
          <w:color w:val="000000"/>
          <w:sz w:val="28"/>
          <w:szCs w:val="28"/>
        </w:rPr>
        <w:t>)</w:t>
      </w:r>
      <w:r w:rsidRPr="001E06E7">
        <w:rPr>
          <w:color w:val="000000"/>
          <w:sz w:val="28"/>
          <w:szCs w:val="28"/>
        </w:rPr>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Ленинградской области.</w:t>
      </w:r>
      <w:proofErr w:type="gramEnd"/>
    </w:p>
    <w:p w:rsidR="00055869" w:rsidRPr="001E06E7" w:rsidRDefault="00055869" w:rsidP="00055869">
      <w:pPr>
        <w:jc w:val="both"/>
        <w:rPr>
          <w:sz w:val="28"/>
          <w:szCs w:val="28"/>
        </w:rPr>
      </w:pPr>
      <w:r w:rsidRPr="001E06E7">
        <w:rPr>
          <w:sz w:val="28"/>
          <w:szCs w:val="28"/>
        </w:rPr>
        <w:t>2</w:t>
      </w:r>
      <w:r>
        <w:rPr>
          <w:sz w:val="28"/>
          <w:szCs w:val="28"/>
        </w:rPr>
        <w:t>)</w:t>
      </w:r>
      <w:r w:rsidRPr="001E06E7">
        <w:rPr>
          <w:sz w:val="28"/>
          <w:szCs w:val="28"/>
        </w:rPr>
        <w:t xml:space="preserve"> Организация и осуществление видов муниципального контроля регулируются Федеральным </w:t>
      </w:r>
      <w:hyperlink r:id="rId17" w:history="1">
        <w:r w:rsidRPr="001E06E7">
          <w:rPr>
            <w:rStyle w:val="a9"/>
            <w:color w:val="1A0DAB"/>
            <w:sz w:val="28"/>
            <w:szCs w:val="28"/>
          </w:rPr>
          <w:t>законом</w:t>
        </w:r>
      </w:hyperlink>
      <w:r w:rsidRPr="001E06E7">
        <w:rPr>
          <w:sz w:val="28"/>
          <w:szCs w:val="28"/>
        </w:rPr>
        <w:t> от 31 июля 2020 года N 248-ФЗ "О государственном контроле (надзоре) и муниципальном контроле в Российской Федерации".</w:t>
      </w:r>
    </w:p>
    <w:p w:rsidR="00055869" w:rsidRPr="00CD69FF" w:rsidRDefault="00055869" w:rsidP="00055869">
      <w:pPr>
        <w:pStyle w:val="a6"/>
        <w:jc w:val="both"/>
        <w:rPr>
          <w:b/>
        </w:rPr>
      </w:pPr>
    </w:p>
    <w:p w:rsidR="00055869" w:rsidRDefault="00055869" w:rsidP="0005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sz w:val="28"/>
          <w:szCs w:val="28"/>
        </w:rPr>
      </w:pPr>
      <w:bookmarkStart w:id="0" w:name="dst100512"/>
      <w:bookmarkStart w:id="1" w:name="dst636"/>
      <w:bookmarkEnd w:id="0"/>
      <w:bookmarkEnd w:id="1"/>
      <w:r>
        <w:rPr>
          <w:bCs/>
          <w:color w:val="000000"/>
        </w:rPr>
        <w:t xml:space="preserve">4. </w:t>
      </w:r>
      <w:r w:rsidRPr="001E06E7">
        <w:rPr>
          <w:bCs/>
          <w:color w:val="000000"/>
          <w:sz w:val="28"/>
          <w:szCs w:val="28"/>
        </w:rPr>
        <w:t>Доп</w:t>
      </w:r>
      <w:r w:rsidRPr="008B5099">
        <w:rPr>
          <w:bCs/>
          <w:color w:val="000000"/>
          <w:sz w:val="28"/>
          <w:szCs w:val="28"/>
        </w:rPr>
        <w:t>о</w:t>
      </w:r>
      <w:r w:rsidRPr="001E06E7">
        <w:rPr>
          <w:bCs/>
          <w:color w:val="000000"/>
          <w:sz w:val="28"/>
          <w:szCs w:val="28"/>
        </w:rPr>
        <w:t>лнить Главу 3  ФОРМЫ НЕПОСРЕДСТВЕННОГО ОСУЩЕСТВЛЕНИЯ НАСЕЛЕНИЕМ МЕСТНОГО САМОУПРАВЛЕНИЯ, ПОРЯДОК И ГАРАНТИИ УЧАСТИЯ НАСЕЛЕНИЯ В РЕШЕНИИ ВОПРОСОВ МЕСТНОГО ЗНАЧЕНИЯ</w:t>
      </w:r>
      <w:r>
        <w:rPr>
          <w:bCs/>
          <w:color w:val="000000"/>
          <w:sz w:val="28"/>
          <w:szCs w:val="28"/>
        </w:rPr>
        <w:t>:</w:t>
      </w:r>
      <w:r w:rsidRPr="001E06E7">
        <w:rPr>
          <w:bCs/>
          <w:color w:val="000000"/>
          <w:sz w:val="28"/>
          <w:szCs w:val="28"/>
        </w:rPr>
        <w:t xml:space="preserve">        </w:t>
      </w:r>
    </w:p>
    <w:p w:rsidR="00055869" w:rsidRPr="001E06E7" w:rsidRDefault="00055869" w:rsidP="0005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E06E7">
        <w:rPr>
          <w:bCs/>
          <w:color w:val="000000"/>
          <w:sz w:val="28"/>
          <w:szCs w:val="28"/>
        </w:rPr>
        <w:t xml:space="preserve">-  абзац первый </w:t>
      </w:r>
      <w:r>
        <w:rPr>
          <w:bCs/>
          <w:color w:val="000000"/>
          <w:sz w:val="28"/>
          <w:szCs w:val="28"/>
        </w:rPr>
        <w:t xml:space="preserve">дополнить </w:t>
      </w:r>
      <w:r w:rsidRPr="001E06E7">
        <w:rPr>
          <w:bCs/>
          <w:color w:val="000000"/>
          <w:sz w:val="28"/>
          <w:szCs w:val="28"/>
        </w:rPr>
        <w:t>пунктом 6.1. следующего содержания:</w:t>
      </w:r>
      <w:r w:rsidRPr="001E06E7">
        <w:rPr>
          <w:sz w:val="28"/>
          <w:szCs w:val="28"/>
        </w:rPr>
        <w:t xml:space="preserve"> </w:t>
      </w:r>
    </w:p>
    <w:p w:rsidR="00055869" w:rsidRPr="001E06E7" w:rsidRDefault="00055869" w:rsidP="00055869">
      <w:pPr>
        <w:shd w:val="clear" w:color="auto" w:fill="F4F3F8"/>
        <w:spacing w:line="288" w:lineRule="auto"/>
        <w:jc w:val="both"/>
        <w:rPr>
          <w:color w:val="333333"/>
          <w:sz w:val="28"/>
          <w:szCs w:val="28"/>
        </w:rPr>
      </w:pPr>
      <w:r w:rsidRPr="001E06E7">
        <w:rPr>
          <w:color w:val="333333"/>
          <w:sz w:val="28"/>
          <w:szCs w:val="28"/>
        </w:rPr>
        <w:t>6.1)  Инициативные проекты</w:t>
      </w:r>
    </w:p>
    <w:p w:rsidR="00055869" w:rsidRPr="001E06E7" w:rsidRDefault="00055869" w:rsidP="00055869">
      <w:pPr>
        <w:shd w:val="clear" w:color="auto" w:fill="F4F3F8"/>
        <w:spacing w:line="288" w:lineRule="auto"/>
        <w:jc w:val="both"/>
        <w:rPr>
          <w:color w:val="333333"/>
          <w:sz w:val="28"/>
          <w:szCs w:val="28"/>
        </w:rPr>
      </w:pPr>
      <w:r w:rsidRPr="001E06E7">
        <w:rPr>
          <w:color w:val="333333"/>
          <w:sz w:val="28"/>
          <w:szCs w:val="28"/>
        </w:rPr>
        <w:t xml:space="preserve">- </w:t>
      </w:r>
      <w:r>
        <w:rPr>
          <w:color w:val="333333"/>
          <w:sz w:val="28"/>
          <w:szCs w:val="28"/>
        </w:rPr>
        <w:t xml:space="preserve">дополнить Главу </w:t>
      </w:r>
      <w:r w:rsidRPr="001E06E7">
        <w:rPr>
          <w:color w:val="333333"/>
          <w:sz w:val="28"/>
          <w:szCs w:val="28"/>
        </w:rPr>
        <w:t>Статьей 15.4. Инициативные проекты</w:t>
      </w:r>
      <w:r>
        <w:rPr>
          <w:color w:val="333333"/>
          <w:sz w:val="28"/>
          <w:szCs w:val="28"/>
        </w:rPr>
        <w:t>:</w:t>
      </w:r>
    </w:p>
    <w:p w:rsidR="00055869" w:rsidRPr="00137B27" w:rsidRDefault="00055869" w:rsidP="00055869">
      <w:pPr>
        <w:pStyle w:val="a3"/>
        <w:shd w:val="clear" w:color="auto" w:fill="FFFFFF"/>
        <w:spacing w:before="0" w:beforeAutospacing="0" w:after="0" w:afterAutospacing="0" w:line="360" w:lineRule="atLeast"/>
        <w:jc w:val="both"/>
        <w:rPr>
          <w:color w:val="000000"/>
          <w:sz w:val="28"/>
          <w:szCs w:val="28"/>
        </w:rPr>
      </w:pPr>
      <w:r w:rsidRPr="00137B27">
        <w:rPr>
          <w:color w:val="000000"/>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37B27">
        <w:rPr>
          <w:color w:val="000000"/>
          <w:sz w:val="28"/>
          <w:szCs w:val="28"/>
        </w:rPr>
        <w:t>решения</w:t>
      </w:r>
      <w:proofErr w:type="gramEnd"/>
      <w:r w:rsidRPr="00137B27">
        <w:rPr>
          <w:color w:val="000000"/>
          <w:sz w:val="28"/>
          <w:szCs w:val="28"/>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055869" w:rsidRPr="00137B27" w:rsidRDefault="00055869" w:rsidP="00055869">
      <w:pPr>
        <w:pStyle w:val="a3"/>
        <w:shd w:val="clear" w:color="auto" w:fill="FFFFFF"/>
        <w:spacing w:before="210" w:beforeAutospacing="0" w:after="0" w:afterAutospacing="0" w:line="360" w:lineRule="atLeast"/>
        <w:jc w:val="both"/>
        <w:rPr>
          <w:color w:val="000000"/>
          <w:sz w:val="28"/>
          <w:szCs w:val="28"/>
        </w:rPr>
      </w:pPr>
      <w:r w:rsidRPr="00137B27">
        <w:rPr>
          <w:color w:val="000000"/>
          <w:sz w:val="28"/>
          <w:szCs w:val="28"/>
        </w:rPr>
        <w:t>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w:t>
      </w:r>
    </w:p>
    <w:p w:rsidR="00055869" w:rsidRDefault="00055869" w:rsidP="00055869">
      <w:pPr>
        <w:ind w:firstLine="540"/>
        <w:jc w:val="both"/>
        <w:rPr>
          <w:bCs/>
          <w:color w:val="000000"/>
        </w:rPr>
      </w:pPr>
    </w:p>
    <w:p w:rsidR="00055869" w:rsidRDefault="00055869" w:rsidP="00055869">
      <w:pPr>
        <w:jc w:val="both"/>
        <w:rPr>
          <w:color w:val="000000"/>
          <w:sz w:val="30"/>
          <w:szCs w:val="30"/>
        </w:rPr>
      </w:pPr>
      <w:r w:rsidRPr="00137B27">
        <w:rPr>
          <w:bCs/>
          <w:color w:val="000000"/>
          <w:sz w:val="28"/>
          <w:szCs w:val="28"/>
        </w:rPr>
        <w:t>5</w:t>
      </w:r>
      <w:r w:rsidRPr="00661561">
        <w:rPr>
          <w:bCs/>
          <w:color w:val="000000"/>
        </w:rPr>
        <w:t xml:space="preserve">. </w:t>
      </w:r>
      <w:proofErr w:type="gramStart"/>
      <w:r>
        <w:rPr>
          <w:bCs/>
          <w:color w:val="000000"/>
          <w:sz w:val="28"/>
          <w:szCs w:val="28"/>
        </w:rPr>
        <w:t>П</w:t>
      </w:r>
      <w:r w:rsidRPr="00137B27">
        <w:rPr>
          <w:color w:val="000000"/>
          <w:sz w:val="28"/>
          <w:szCs w:val="28"/>
        </w:rPr>
        <w:t>у</w:t>
      </w:r>
      <w:r>
        <w:rPr>
          <w:color w:val="000000"/>
          <w:sz w:val="30"/>
          <w:szCs w:val="30"/>
        </w:rPr>
        <w:t>нкт 7 части 1 статьи 23 Досрочное прекращение полномочий депутата изложить в следующей редакции:</w:t>
      </w:r>
      <w:r w:rsidRPr="00DF7C6B">
        <w:rPr>
          <w:color w:val="000000"/>
          <w:sz w:val="30"/>
          <w:szCs w:val="30"/>
        </w:rPr>
        <w:t xml:space="preserve"> </w:t>
      </w:r>
      <w:r>
        <w:rPr>
          <w:color w:val="000000"/>
          <w:sz w:val="30"/>
          <w:szCs w:val="3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w:t>
      </w:r>
      <w:proofErr w:type="gramEnd"/>
      <w:r>
        <w:rPr>
          <w:color w:val="000000"/>
          <w:sz w:val="30"/>
          <w:szCs w:val="30"/>
        </w:rPr>
        <w:t xml:space="preserve">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55869" w:rsidRPr="00661561" w:rsidRDefault="00055869" w:rsidP="00055869">
      <w:pPr>
        <w:pStyle w:val="a3"/>
        <w:shd w:val="clear" w:color="auto" w:fill="FFFFFF"/>
        <w:spacing w:before="210" w:beforeAutospacing="0" w:after="0" w:afterAutospacing="0" w:line="360" w:lineRule="atLeast"/>
      </w:pPr>
      <w:r>
        <w:rPr>
          <w:color w:val="828282"/>
          <w:sz w:val="28"/>
          <w:szCs w:val="28"/>
        </w:rPr>
        <w:t xml:space="preserve">6. </w:t>
      </w:r>
      <w:r w:rsidRPr="00661561">
        <w:t xml:space="preserve"> </w:t>
      </w:r>
      <w:r w:rsidRPr="005B25D6">
        <w:rPr>
          <w:sz w:val="28"/>
          <w:szCs w:val="28"/>
        </w:rPr>
        <w:t xml:space="preserve">Изложить пункт 9 Статьи 26 </w:t>
      </w:r>
      <w:r w:rsidRPr="005B25D6">
        <w:rPr>
          <w:color w:val="000000"/>
          <w:sz w:val="28"/>
          <w:szCs w:val="28"/>
        </w:rPr>
        <w:t xml:space="preserve">Досрочное прекращение полномочий главы </w:t>
      </w:r>
      <w:proofErr w:type="spellStart"/>
      <w:r w:rsidRPr="005B25D6">
        <w:rPr>
          <w:color w:val="000000"/>
          <w:sz w:val="28"/>
          <w:szCs w:val="28"/>
        </w:rPr>
        <w:t>Дружногорского</w:t>
      </w:r>
      <w:proofErr w:type="spellEnd"/>
      <w:r w:rsidRPr="005B25D6">
        <w:rPr>
          <w:color w:val="000000"/>
          <w:sz w:val="28"/>
          <w:szCs w:val="28"/>
        </w:rPr>
        <w:t xml:space="preserve"> городского поселения </w:t>
      </w:r>
      <w:r w:rsidRPr="005B25D6">
        <w:rPr>
          <w:sz w:val="28"/>
          <w:szCs w:val="28"/>
        </w:rPr>
        <w:t>в следующей редакции</w:t>
      </w:r>
      <w:r>
        <w:t>:</w:t>
      </w:r>
      <w:r w:rsidRPr="00661561">
        <w:t xml:space="preserve"> </w:t>
      </w:r>
    </w:p>
    <w:p w:rsidR="00055869" w:rsidRDefault="00055869" w:rsidP="00055869">
      <w:pPr>
        <w:pStyle w:val="a3"/>
        <w:shd w:val="clear" w:color="auto" w:fill="FFFFFF"/>
        <w:spacing w:before="210" w:beforeAutospacing="0" w:after="0" w:afterAutospacing="0"/>
        <w:jc w:val="both"/>
        <w:rPr>
          <w:color w:val="000000"/>
          <w:sz w:val="30"/>
          <w:szCs w:val="30"/>
        </w:rPr>
      </w:pPr>
      <w:proofErr w:type="gramStart"/>
      <w:r>
        <w:t xml:space="preserve">- </w:t>
      </w:r>
      <w:r w:rsidRPr="00137B27">
        <w:rPr>
          <w:sz w:val="28"/>
          <w:szCs w:val="28"/>
        </w:rPr>
        <w:t>9</w:t>
      </w:r>
      <w:r>
        <w:rPr>
          <w:color w:val="000000"/>
          <w:sz w:val="30"/>
          <w:szCs w:val="30"/>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color w:val="000000"/>
          <w:sz w:val="30"/>
          <w:szCs w:val="3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55869" w:rsidRPr="00661561" w:rsidRDefault="00055869" w:rsidP="00055869">
      <w:pPr>
        <w:shd w:val="clear" w:color="auto" w:fill="F4F3F8"/>
        <w:spacing w:line="288" w:lineRule="auto"/>
        <w:jc w:val="both"/>
        <w:rPr>
          <w:color w:val="000000"/>
        </w:rPr>
      </w:pPr>
    </w:p>
    <w:p w:rsidR="00055869" w:rsidRPr="005B25D6" w:rsidRDefault="00055869" w:rsidP="00055869">
      <w:pPr>
        <w:jc w:val="both"/>
        <w:rPr>
          <w:sz w:val="28"/>
          <w:szCs w:val="28"/>
        </w:rPr>
      </w:pPr>
      <w:r>
        <w:rPr>
          <w:b/>
        </w:rPr>
        <w:t>7</w:t>
      </w:r>
      <w:r w:rsidRPr="00661561">
        <w:rPr>
          <w:b/>
        </w:rPr>
        <w:t xml:space="preserve">. </w:t>
      </w:r>
      <w:r w:rsidRPr="005B25D6">
        <w:rPr>
          <w:sz w:val="28"/>
          <w:szCs w:val="28"/>
        </w:rPr>
        <w:t xml:space="preserve">Статью 29  Глава администрации </w:t>
      </w:r>
      <w:proofErr w:type="spellStart"/>
      <w:r w:rsidRPr="005B25D6">
        <w:rPr>
          <w:sz w:val="28"/>
          <w:szCs w:val="28"/>
        </w:rPr>
        <w:t>Дружногорского</w:t>
      </w:r>
      <w:proofErr w:type="spellEnd"/>
      <w:r w:rsidRPr="005B25D6">
        <w:rPr>
          <w:sz w:val="28"/>
          <w:szCs w:val="28"/>
        </w:rPr>
        <w:t xml:space="preserve"> городского поселения  дополнить:</w:t>
      </w:r>
    </w:p>
    <w:p w:rsidR="00055869" w:rsidRDefault="00055869" w:rsidP="00055869">
      <w:pPr>
        <w:pStyle w:val="a3"/>
        <w:shd w:val="clear" w:color="auto" w:fill="FFFFFF"/>
        <w:spacing w:before="210" w:beforeAutospacing="0" w:after="0" w:afterAutospacing="0"/>
        <w:jc w:val="both"/>
        <w:rPr>
          <w:color w:val="000000"/>
          <w:sz w:val="30"/>
          <w:szCs w:val="30"/>
        </w:rPr>
      </w:pPr>
      <w:proofErr w:type="gramStart"/>
      <w:r>
        <w:rPr>
          <w:sz w:val="28"/>
          <w:szCs w:val="28"/>
        </w:rPr>
        <w:t xml:space="preserve">- </w:t>
      </w:r>
      <w:r w:rsidRPr="005B25D6">
        <w:rPr>
          <w:sz w:val="28"/>
          <w:szCs w:val="28"/>
        </w:rPr>
        <w:t>Частью 5.1</w:t>
      </w:r>
      <w:r w:rsidRPr="00137B27">
        <w:rPr>
          <w:sz w:val="28"/>
          <w:szCs w:val="28"/>
        </w:rPr>
        <w:t>. следующего содержания:</w:t>
      </w:r>
      <w:r>
        <w:rPr>
          <w:color w:val="000000"/>
          <w:sz w:val="30"/>
          <w:szCs w:val="30"/>
        </w:rPr>
        <w:t xml:space="preserve"> 5.1.)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Pr>
          <w:color w:val="000000"/>
          <w:sz w:val="30"/>
          <w:szCs w:val="30"/>
        </w:rPr>
        <w:t xml:space="preserve"> </w:t>
      </w:r>
      <w:proofErr w:type="gramStart"/>
      <w:r>
        <w:rPr>
          <w:color w:val="000000"/>
          <w:sz w:val="30"/>
          <w:szCs w:val="30"/>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Pr>
          <w:color w:val="000000"/>
          <w:sz w:val="30"/>
          <w:szCs w:val="30"/>
        </w:rPr>
        <w:t xml:space="preserve"> иного документа, предусмотренного настоящим пунктом.</w:t>
      </w:r>
    </w:p>
    <w:p w:rsidR="00050F61" w:rsidRDefault="00055869" w:rsidP="00055869">
      <w:pPr>
        <w:pStyle w:val="a3"/>
        <w:shd w:val="clear" w:color="auto" w:fill="FFFFFF"/>
        <w:spacing w:before="210" w:beforeAutospacing="0" w:after="0" w:afterAutospacing="0"/>
        <w:jc w:val="both"/>
        <w:rPr>
          <w:color w:val="000000"/>
          <w:sz w:val="30"/>
          <w:szCs w:val="30"/>
        </w:rPr>
      </w:pPr>
      <w:r>
        <w:rPr>
          <w:sz w:val="28"/>
          <w:szCs w:val="28"/>
        </w:rPr>
        <w:t xml:space="preserve">- Изложить пункт </w:t>
      </w:r>
      <w:r w:rsidRPr="00796E97">
        <w:rPr>
          <w:sz w:val="28"/>
          <w:szCs w:val="28"/>
        </w:rPr>
        <w:t xml:space="preserve"> 9) части 6</w:t>
      </w:r>
      <w:r>
        <w:rPr>
          <w:sz w:val="28"/>
          <w:szCs w:val="28"/>
        </w:rPr>
        <w:t xml:space="preserve"> </w:t>
      </w:r>
      <w:r w:rsidRPr="00796E97">
        <w:rPr>
          <w:sz w:val="28"/>
          <w:szCs w:val="28"/>
        </w:rPr>
        <w:t>статьи 29</w:t>
      </w:r>
      <w:r>
        <w:rPr>
          <w:sz w:val="28"/>
          <w:szCs w:val="28"/>
        </w:rPr>
        <w:t xml:space="preserve"> Глава администрации </w:t>
      </w:r>
      <w:proofErr w:type="spellStart"/>
      <w:r>
        <w:rPr>
          <w:sz w:val="28"/>
          <w:szCs w:val="28"/>
        </w:rPr>
        <w:t>Дружногорского</w:t>
      </w:r>
      <w:proofErr w:type="spellEnd"/>
      <w:r>
        <w:rPr>
          <w:sz w:val="28"/>
          <w:szCs w:val="28"/>
        </w:rPr>
        <w:t xml:space="preserve"> городского поселения </w:t>
      </w:r>
      <w:r w:rsidRPr="00796E97">
        <w:rPr>
          <w:sz w:val="28"/>
          <w:szCs w:val="28"/>
        </w:rPr>
        <w:t xml:space="preserve"> в следующей редакции:</w:t>
      </w:r>
      <w:r w:rsidRPr="00326779">
        <w:rPr>
          <w:color w:val="000000"/>
          <w:sz w:val="30"/>
          <w:szCs w:val="30"/>
        </w:rPr>
        <w:t xml:space="preserve"> </w:t>
      </w:r>
      <w:r>
        <w:rPr>
          <w:color w:val="000000"/>
          <w:sz w:val="30"/>
          <w:szCs w:val="30"/>
        </w:rPr>
        <w:t xml:space="preserve">                       </w:t>
      </w:r>
    </w:p>
    <w:p w:rsidR="00055869" w:rsidRDefault="00055869" w:rsidP="00055869">
      <w:pPr>
        <w:pStyle w:val="a3"/>
        <w:shd w:val="clear" w:color="auto" w:fill="FFFFFF"/>
        <w:spacing w:before="210" w:beforeAutospacing="0" w:after="0" w:afterAutospacing="0"/>
        <w:jc w:val="both"/>
        <w:rPr>
          <w:color w:val="000000"/>
          <w:sz w:val="30"/>
          <w:szCs w:val="30"/>
        </w:rPr>
      </w:pPr>
      <w:bookmarkStart w:id="2" w:name="_GoBack"/>
      <w:bookmarkEnd w:id="2"/>
      <w:proofErr w:type="gramStart"/>
      <w:r>
        <w:rPr>
          <w:color w:val="000000"/>
          <w:sz w:val="30"/>
          <w:szCs w:val="3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color w:val="000000"/>
          <w:sz w:val="30"/>
          <w:szCs w:val="30"/>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55869" w:rsidRDefault="00055869" w:rsidP="00055869">
      <w:pPr>
        <w:pStyle w:val="a3"/>
        <w:shd w:val="clear" w:color="auto" w:fill="FFFFFF"/>
        <w:spacing w:before="210" w:beforeAutospacing="0" w:after="0" w:afterAutospacing="0" w:line="360" w:lineRule="atLeast"/>
        <w:rPr>
          <w:color w:val="000000"/>
          <w:sz w:val="30"/>
          <w:szCs w:val="30"/>
          <w:shd w:val="clear" w:color="auto" w:fill="FFFFFF"/>
        </w:rPr>
      </w:pPr>
      <w:r>
        <w:rPr>
          <w:color w:val="828282"/>
          <w:sz w:val="28"/>
          <w:szCs w:val="28"/>
        </w:rPr>
        <w:t xml:space="preserve">8. Второе предложение пункта </w:t>
      </w:r>
      <w:r w:rsidRPr="004C6A01">
        <w:rPr>
          <w:color w:val="828282"/>
          <w:sz w:val="28"/>
          <w:szCs w:val="28"/>
        </w:rPr>
        <w:t xml:space="preserve"> 10 </w:t>
      </w:r>
      <w:r>
        <w:rPr>
          <w:color w:val="828282"/>
          <w:sz w:val="28"/>
          <w:szCs w:val="28"/>
        </w:rPr>
        <w:t>статьи</w:t>
      </w:r>
      <w:r w:rsidRPr="004C6A01">
        <w:rPr>
          <w:color w:val="828282"/>
          <w:sz w:val="28"/>
          <w:szCs w:val="28"/>
        </w:rPr>
        <w:t xml:space="preserve"> 35</w:t>
      </w:r>
      <w:r>
        <w:rPr>
          <w:color w:val="828282"/>
          <w:sz w:val="28"/>
          <w:szCs w:val="28"/>
        </w:rPr>
        <w:t xml:space="preserve"> Порядок  принятия муниципальных правовых актов изложить  в следующей редакции:</w:t>
      </w:r>
      <w:r w:rsidRPr="004C6A01">
        <w:rPr>
          <w:color w:val="000000"/>
          <w:sz w:val="30"/>
          <w:szCs w:val="30"/>
          <w:shd w:val="clear" w:color="auto" w:fill="FFFFFF"/>
        </w:rPr>
        <w:t xml:space="preserve"> </w:t>
      </w:r>
    </w:p>
    <w:p w:rsidR="00055869" w:rsidRPr="004C6A01" w:rsidRDefault="00055869" w:rsidP="00055869">
      <w:pPr>
        <w:pStyle w:val="a3"/>
        <w:shd w:val="clear" w:color="auto" w:fill="FFFFFF"/>
        <w:spacing w:before="210" w:beforeAutospacing="0" w:after="0" w:afterAutospacing="0" w:line="360" w:lineRule="atLeast"/>
        <w:jc w:val="both"/>
        <w:rPr>
          <w:color w:val="828282"/>
          <w:sz w:val="28"/>
          <w:szCs w:val="28"/>
        </w:rPr>
      </w:pPr>
      <w:r>
        <w:rPr>
          <w:color w:val="000000"/>
          <w:sz w:val="30"/>
          <w:szCs w:val="30"/>
          <w:shd w:val="clear" w:color="auto" w:fill="FFFFFF"/>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Pr>
          <w:color w:val="000000"/>
          <w:sz w:val="30"/>
          <w:szCs w:val="30"/>
          <w:shd w:val="clear" w:color="auto" w:fill="FFFFFF"/>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Pr>
          <w:color w:val="000000"/>
          <w:sz w:val="30"/>
          <w:szCs w:val="30"/>
          <w:shd w:val="clear" w:color="auto" w:fill="FFFFFF"/>
        </w:rPr>
        <w:t xml:space="preserve"> образования в государственный реестр уставов муниципальных образований субъекта Российской Федерации, предусмотренного </w:t>
      </w:r>
      <w:hyperlink r:id="rId18" w:anchor="dst20" w:history="1">
        <w:r>
          <w:rPr>
            <w:rStyle w:val="a9"/>
            <w:color w:val="1A0DAB"/>
            <w:sz w:val="30"/>
            <w:szCs w:val="30"/>
            <w:shd w:val="clear" w:color="auto" w:fill="FFFFFF"/>
          </w:rPr>
          <w:t>частью 6 статьи 4</w:t>
        </w:r>
      </w:hyperlink>
      <w:r>
        <w:rPr>
          <w:color w:val="000000"/>
          <w:sz w:val="30"/>
          <w:szCs w:val="30"/>
          <w:shd w:val="clear" w:color="auto" w:fill="FFFFFF"/>
        </w:rPr>
        <w:t> Федерального закона от 21 июля 2005 года N 97-ФЗ "О государственной регистрации уставов муниципальных образований".</w:t>
      </w:r>
    </w:p>
    <w:p w:rsidR="00055869" w:rsidRPr="00661561" w:rsidRDefault="00055869" w:rsidP="00055869">
      <w:pPr>
        <w:widowControl w:val="0"/>
        <w:ind w:firstLine="709"/>
        <w:jc w:val="both"/>
        <w:rPr>
          <w:b/>
        </w:rPr>
      </w:pPr>
    </w:p>
    <w:p w:rsidR="00055869" w:rsidRPr="00661561" w:rsidRDefault="00055869" w:rsidP="00055869">
      <w:pPr>
        <w:rPr>
          <w:b/>
        </w:rPr>
      </w:pPr>
    </w:p>
    <w:p w:rsidR="00055869" w:rsidRPr="00661561" w:rsidRDefault="00055869" w:rsidP="00055869">
      <w:pPr>
        <w:rPr>
          <w:b/>
        </w:rPr>
      </w:pPr>
    </w:p>
    <w:p w:rsidR="00055869" w:rsidRDefault="00055869" w:rsidP="00055869"/>
    <w:p w:rsidR="00055869" w:rsidRDefault="00055869" w:rsidP="00055869">
      <w:pPr>
        <w:pStyle w:val="a3"/>
        <w:spacing w:before="120" w:beforeAutospacing="0" w:after="120" w:afterAutospacing="0"/>
        <w:contextualSpacing/>
        <w:jc w:val="both"/>
      </w:pPr>
    </w:p>
    <w:p w:rsidR="00587A66" w:rsidRPr="00AE4906" w:rsidRDefault="00587A66" w:rsidP="00587A66">
      <w:pPr>
        <w:pStyle w:val="a3"/>
        <w:spacing w:before="120" w:beforeAutospacing="0" w:after="120" w:afterAutospacing="0"/>
        <w:ind w:left="4248" w:firstLine="702"/>
        <w:contextualSpacing/>
        <w:jc w:val="both"/>
      </w:pPr>
    </w:p>
    <w:p w:rsidR="00587A66" w:rsidRPr="00AE4906" w:rsidRDefault="00587A66"/>
    <w:sectPr w:rsidR="00587A66" w:rsidRPr="00AE4906" w:rsidSect="00050F61">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compat/>
  <w:rsids>
    <w:rsidRoot w:val="00587A66"/>
    <w:rsid w:val="00050F61"/>
    <w:rsid w:val="00055869"/>
    <w:rsid w:val="000F197B"/>
    <w:rsid w:val="00116DDC"/>
    <w:rsid w:val="001D013C"/>
    <w:rsid w:val="001D3D93"/>
    <w:rsid w:val="00270156"/>
    <w:rsid w:val="002E5311"/>
    <w:rsid w:val="0041402D"/>
    <w:rsid w:val="00587A66"/>
    <w:rsid w:val="005A22AC"/>
    <w:rsid w:val="005E2445"/>
    <w:rsid w:val="007772EC"/>
    <w:rsid w:val="00817AD1"/>
    <w:rsid w:val="008A61A5"/>
    <w:rsid w:val="008F3D39"/>
    <w:rsid w:val="008F6BB3"/>
    <w:rsid w:val="009B1B36"/>
    <w:rsid w:val="00A11F4A"/>
    <w:rsid w:val="00AB0FD4"/>
    <w:rsid w:val="00AE4906"/>
    <w:rsid w:val="00B05F71"/>
    <w:rsid w:val="00B90A91"/>
    <w:rsid w:val="00BA3127"/>
    <w:rsid w:val="00C236A0"/>
    <w:rsid w:val="00CA3D5D"/>
    <w:rsid w:val="00D139C7"/>
    <w:rsid w:val="00E2704B"/>
    <w:rsid w:val="00E70E93"/>
    <w:rsid w:val="00E81E9E"/>
    <w:rsid w:val="00E94D83"/>
    <w:rsid w:val="00EE10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A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87A66"/>
    <w:pPr>
      <w:spacing w:before="100" w:beforeAutospacing="1" w:after="100" w:afterAutospacing="1"/>
    </w:pPr>
  </w:style>
  <w:style w:type="paragraph" w:styleId="a4">
    <w:name w:val="Title"/>
    <w:basedOn w:val="a"/>
    <w:link w:val="a5"/>
    <w:qFormat/>
    <w:rsid w:val="00587A66"/>
    <w:pPr>
      <w:jc w:val="center"/>
    </w:pPr>
    <w:rPr>
      <w:b/>
      <w:bCs/>
    </w:rPr>
  </w:style>
  <w:style w:type="character" w:customStyle="1" w:styleId="a5">
    <w:name w:val="Название Знак"/>
    <w:basedOn w:val="a0"/>
    <w:link w:val="a4"/>
    <w:rsid w:val="00587A66"/>
    <w:rPr>
      <w:rFonts w:ascii="Times New Roman" w:eastAsia="Times New Roman" w:hAnsi="Times New Roman" w:cs="Times New Roman"/>
      <w:b/>
      <w:bCs/>
      <w:sz w:val="24"/>
      <w:szCs w:val="24"/>
      <w:lang w:eastAsia="ru-RU"/>
    </w:rPr>
  </w:style>
  <w:style w:type="paragraph" w:styleId="a6">
    <w:name w:val="List Paragraph"/>
    <w:basedOn w:val="a"/>
    <w:uiPriority w:val="34"/>
    <w:qFormat/>
    <w:rsid w:val="00587A66"/>
    <w:pPr>
      <w:ind w:left="720"/>
      <w:contextualSpacing/>
    </w:pPr>
  </w:style>
  <w:style w:type="paragraph" w:styleId="a7">
    <w:name w:val="Balloon Text"/>
    <w:basedOn w:val="a"/>
    <w:link w:val="a8"/>
    <w:uiPriority w:val="99"/>
    <w:semiHidden/>
    <w:unhideWhenUsed/>
    <w:rsid w:val="00AE4906"/>
    <w:rPr>
      <w:rFonts w:ascii="Tahoma" w:hAnsi="Tahoma" w:cs="Tahoma"/>
      <w:sz w:val="16"/>
      <w:szCs w:val="16"/>
    </w:rPr>
  </w:style>
  <w:style w:type="character" w:customStyle="1" w:styleId="a8">
    <w:name w:val="Текст выноски Знак"/>
    <w:basedOn w:val="a0"/>
    <w:link w:val="a7"/>
    <w:uiPriority w:val="99"/>
    <w:semiHidden/>
    <w:rsid w:val="00AE4906"/>
    <w:rPr>
      <w:rFonts w:ascii="Tahoma" w:eastAsia="Times New Roman" w:hAnsi="Tahoma" w:cs="Tahoma"/>
      <w:sz w:val="16"/>
      <w:szCs w:val="16"/>
      <w:lang w:eastAsia="ru-RU"/>
    </w:rPr>
  </w:style>
  <w:style w:type="character" w:styleId="a9">
    <w:name w:val="Hyperlink"/>
    <w:uiPriority w:val="99"/>
    <w:unhideWhenUsed/>
    <w:rsid w:val="00055869"/>
    <w:rPr>
      <w:strike w:val="0"/>
      <w:dstrike w:val="0"/>
      <w:color w:val="3272C0"/>
      <w:u w:val="none"/>
      <w:effect w:val="none"/>
      <w:shd w:val="clear" w:color="auto" w:fill="auto"/>
    </w:rPr>
  </w:style>
  <w:style w:type="paragraph" w:customStyle="1" w:styleId="s1">
    <w:name w:val="s_1"/>
    <w:basedOn w:val="a"/>
    <w:rsid w:val="0005586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90047/" TargetMode="External"/><Relationship Id="rId13" Type="http://schemas.openxmlformats.org/officeDocument/2006/relationships/hyperlink" Target="http://www.consultant.ru/document/cons_doc_LAW_390047/2a679030b1fbedead6215f4726b6f38c0f46b807/" TargetMode="External"/><Relationship Id="rId18" Type="http://schemas.openxmlformats.org/officeDocument/2006/relationships/hyperlink" Target="http://www.consultant.ru/document/cons_doc_LAW_370300/38084feafe8d34540f553e5a06ae34f42f41a6f3/" TargetMode="External"/><Relationship Id="rId3" Type="http://schemas.openxmlformats.org/officeDocument/2006/relationships/webSettings" Target="webSettings.xml"/><Relationship Id="rId7" Type="http://schemas.openxmlformats.org/officeDocument/2006/relationships/hyperlink" Target="http://www.consultant.ru/document/cons_doc_LAW_390047/570afc6feff03328459242886307d6aebe1ccb6b/" TargetMode="External"/><Relationship Id="rId12" Type="http://schemas.openxmlformats.org/officeDocument/2006/relationships/hyperlink" Target="http://www.consultant.ru/document/cons_doc_LAW_390047/7b81874f50ed9cd03230f753e5c5a4b03ef9092d/" TargetMode="External"/><Relationship Id="rId17" Type="http://schemas.openxmlformats.org/officeDocument/2006/relationships/hyperlink" Target="http://www.consultant.ru/document/cons_doc_LAW_386954/" TargetMode="External"/><Relationship Id="rId2" Type="http://schemas.openxmlformats.org/officeDocument/2006/relationships/settings" Target="settings.xml"/><Relationship Id="rId16" Type="http://schemas.openxmlformats.org/officeDocument/2006/relationships/hyperlink" Target="http://www.consultant.ru/document/cons_doc_LAW_387948/29d8ceda4c4020ec4f88288c1f3e151234af1ad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onsultant.ru/document/cons_doc_LAW_384018/806a2ec7312bde7c69d00da71451d7ddec7eae1e/" TargetMode="External"/><Relationship Id="rId11" Type="http://schemas.openxmlformats.org/officeDocument/2006/relationships/hyperlink" Target="http://www.consultant.ru/document/cons_doc_LAW_388534/f670878d88ab83726bd1804b82668b84b027802e/" TargetMode="External"/><Relationship Id="rId5" Type="http://schemas.openxmlformats.org/officeDocument/2006/relationships/hyperlink" Target="http://www.consultant.ru/document/cons_doc_LAW_376422/d1fff908c2d37e4a021fca66e5cb54074d8c66e3/" TargetMode="External"/><Relationship Id="rId15" Type="http://schemas.openxmlformats.org/officeDocument/2006/relationships/hyperlink" Target="http://www.consultant.ru/document/cons_doc_LAW_383609/41bf2de596a5b4a6e1889c5c291c0842b3eb71a8/" TargetMode="External"/><Relationship Id="rId10" Type="http://schemas.openxmlformats.org/officeDocument/2006/relationships/hyperlink" Target="http://www.consultant.ru/document/cons_doc_LAW_390047/fe0cad704c69e3b97bf615f0437ecf1996a57677/"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onsultant.ru/document/cons_doc_LAW_390047/fe0cad704c69e3b97bf615f0437ecf1996a57677/" TargetMode="External"/><Relationship Id="rId14" Type="http://schemas.openxmlformats.org/officeDocument/2006/relationships/hyperlink" Target="http://www.consultant.ru/document/cons_doc_LAW_390047/7cb66e0f239f00b0e1d59f167cd46beb2182ece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2494</Words>
  <Characters>14218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dgp_041</dc:creator>
  <cp:lastModifiedBy>dgp_041</cp:lastModifiedBy>
  <cp:revision>24</cp:revision>
  <cp:lastPrinted>2022-02-28T08:57:00Z</cp:lastPrinted>
  <dcterms:created xsi:type="dcterms:W3CDTF">2021-01-27T06:49:00Z</dcterms:created>
  <dcterms:modified xsi:type="dcterms:W3CDTF">2022-02-28T09:00:00Z</dcterms:modified>
</cp:coreProperties>
</file>