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(Третьего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8220BB">
        <w:rPr>
          <w:b/>
          <w:szCs w:val="28"/>
          <w:lang w:val="ru-RU" w:eastAsia="ru-RU"/>
        </w:rPr>
        <w:t xml:space="preserve"> </w:t>
      </w:r>
      <w:r w:rsidR="005915E0">
        <w:rPr>
          <w:b/>
          <w:szCs w:val="28"/>
          <w:lang w:val="ru-RU" w:eastAsia="ru-RU"/>
        </w:rPr>
        <w:t>2</w:t>
      </w:r>
      <w:r w:rsidR="006F252C">
        <w:rPr>
          <w:b/>
          <w:szCs w:val="28"/>
          <w:lang w:val="ru-RU" w:eastAsia="ru-RU"/>
        </w:rPr>
        <w:t>9</w:t>
      </w:r>
      <w:r w:rsidR="005915E0">
        <w:rPr>
          <w:b/>
          <w:szCs w:val="28"/>
          <w:lang w:val="ru-RU" w:eastAsia="ru-RU"/>
        </w:rPr>
        <w:t xml:space="preserve"> </w:t>
      </w:r>
      <w:r w:rsidR="006F252C">
        <w:rPr>
          <w:b/>
          <w:szCs w:val="28"/>
          <w:lang w:val="ru-RU" w:eastAsia="ru-RU"/>
        </w:rPr>
        <w:t>но</w:t>
      </w:r>
      <w:r w:rsidR="005915E0">
        <w:rPr>
          <w:b/>
          <w:szCs w:val="28"/>
          <w:lang w:val="ru-RU" w:eastAsia="ru-RU"/>
        </w:rPr>
        <w:t>ября</w:t>
      </w:r>
      <w:r w:rsidRPr="003C3743">
        <w:rPr>
          <w:b/>
          <w:szCs w:val="28"/>
          <w:lang w:val="ru-RU" w:eastAsia="ru-RU"/>
        </w:rPr>
        <w:t xml:space="preserve"> 201</w:t>
      </w:r>
      <w:r w:rsidR="00395528">
        <w:rPr>
          <w:b/>
          <w:szCs w:val="28"/>
          <w:lang w:val="ru-RU" w:eastAsia="ru-RU"/>
        </w:rPr>
        <w:t>8</w:t>
      </w:r>
      <w:r w:rsidRPr="003C3743">
        <w:rPr>
          <w:b/>
          <w:szCs w:val="28"/>
          <w:lang w:val="ru-RU" w:eastAsia="ru-RU"/>
        </w:rPr>
        <w:t xml:space="preserve">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6F252C">
        <w:rPr>
          <w:b/>
          <w:szCs w:val="28"/>
          <w:lang w:val="ru-RU" w:eastAsia="ru-RU"/>
        </w:rPr>
        <w:t xml:space="preserve">      </w:t>
      </w:r>
      <w:r w:rsidRPr="003C3743">
        <w:rPr>
          <w:b/>
          <w:szCs w:val="28"/>
          <w:lang w:val="ru-RU" w:eastAsia="ru-RU"/>
        </w:rPr>
        <w:t xml:space="preserve"> </w:t>
      </w:r>
      <w:r w:rsidR="009D453B">
        <w:rPr>
          <w:b/>
          <w:szCs w:val="28"/>
          <w:lang w:val="ru-RU" w:eastAsia="ru-RU"/>
        </w:rPr>
        <w:t xml:space="preserve">          </w:t>
      </w:r>
      <w:r w:rsidR="003C3743" w:rsidRPr="003C3743">
        <w:rPr>
          <w:b/>
          <w:szCs w:val="28"/>
          <w:lang w:val="ru-RU" w:eastAsia="ru-RU"/>
        </w:rPr>
        <w:t>№</w:t>
      </w:r>
      <w:r w:rsidR="00B145C4">
        <w:rPr>
          <w:b/>
          <w:szCs w:val="28"/>
          <w:lang w:val="ru-RU" w:eastAsia="ru-RU"/>
        </w:rPr>
        <w:t xml:space="preserve"> </w:t>
      </w:r>
      <w:r w:rsidR="009D453B">
        <w:rPr>
          <w:b/>
          <w:szCs w:val="28"/>
          <w:lang w:val="ru-RU" w:eastAsia="ru-RU"/>
        </w:rPr>
        <w:t>54</w:t>
      </w:r>
    </w:p>
    <w:bookmarkEnd w:id="0"/>
    <w:p w:rsidR="00567F5D" w:rsidRDefault="00567F5D" w:rsidP="008B46A1">
      <w:pPr>
        <w:jc w:val="both"/>
        <w:rPr>
          <w:b/>
          <w:lang w:val="ru-RU"/>
        </w:rPr>
      </w:pPr>
    </w:p>
    <w:p w:rsidR="0037393E" w:rsidRDefault="0037393E" w:rsidP="005915E0">
      <w:pPr>
        <w:jc w:val="both"/>
        <w:rPr>
          <w:b/>
          <w:lang w:val="ru-RU"/>
        </w:rPr>
        <w:sectPr w:rsidR="0037393E" w:rsidSect="000A5D41">
          <w:headerReference w:type="default" r:id="rId8"/>
          <w:footerReference w:type="default" r:id="rId9"/>
          <w:pgSz w:w="11906" w:h="16838"/>
          <w:pgMar w:top="1134" w:right="850" w:bottom="993" w:left="1701" w:header="454" w:footer="454" w:gutter="0"/>
          <w:cols w:space="720"/>
          <w:titlePg/>
        </w:sectPr>
      </w:pPr>
    </w:p>
    <w:p w:rsidR="00DD2D71" w:rsidRPr="006F252C" w:rsidRDefault="006F252C" w:rsidP="005915E0">
      <w:pPr>
        <w:jc w:val="both"/>
        <w:rPr>
          <w:b/>
          <w:szCs w:val="28"/>
          <w:lang w:val="ru-RU"/>
        </w:rPr>
      </w:pPr>
      <w:r w:rsidRPr="006F252C">
        <w:rPr>
          <w:b/>
          <w:lang w:val="ru-RU"/>
        </w:rPr>
        <w:lastRenderedPageBreak/>
        <w:t xml:space="preserve">О внесении изменений и дополнений в Правила благоустройства территории муниципального образования </w:t>
      </w:r>
      <w:r w:rsidR="00366B2A" w:rsidRPr="006F252C">
        <w:rPr>
          <w:b/>
          <w:szCs w:val="28"/>
          <w:lang w:val="ru-RU"/>
        </w:rPr>
        <w:t>Дружногорское городское поселение Гатчинского муниципального района</w:t>
      </w:r>
      <w:r w:rsidR="000A5D41" w:rsidRPr="006F252C">
        <w:rPr>
          <w:b/>
          <w:lang w:val="ru-RU"/>
        </w:rPr>
        <w:t xml:space="preserve"> </w:t>
      </w:r>
      <w:r w:rsidR="000A5D41" w:rsidRPr="006F252C">
        <w:rPr>
          <w:b/>
          <w:szCs w:val="28"/>
          <w:lang w:val="ru-RU"/>
        </w:rPr>
        <w:t>Ленинградской области</w:t>
      </w: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sectPr w:rsidR="0037393E" w:rsidSect="0037393E">
          <w:type w:val="continuous"/>
          <w:pgSz w:w="11906" w:h="16838"/>
          <w:pgMar w:top="1134" w:right="850" w:bottom="993" w:left="1701" w:header="454" w:footer="454" w:gutter="0"/>
          <w:cols w:num="2" w:space="720"/>
          <w:titlePg/>
        </w:sectPr>
      </w:pPr>
    </w:p>
    <w:p w:rsidR="00567F5D" w:rsidRDefault="00567F5D" w:rsidP="00DD2D71">
      <w:pPr>
        <w:jc w:val="both"/>
        <w:rPr>
          <w:b/>
          <w:sz w:val="28"/>
          <w:szCs w:val="28"/>
          <w:lang w:val="ru-RU"/>
        </w:rPr>
      </w:pPr>
    </w:p>
    <w:p w:rsidR="002412BA" w:rsidRPr="003C3743" w:rsidRDefault="006F252C" w:rsidP="00B145C4">
      <w:pPr>
        <w:pStyle w:val="a8"/>
        <w:ind w:firstLine="709"/>
        <w:jc w:val="both"/>
        <w:rPr>
          <w:bCs/>
          <w:color w:val="auto"/>
          <w:sz w:val="24"/>
          <w:szCs w:val="28"/>
          <w:lang w:eastAsia="en-US"/>
        </w:rPr>
      </w:pPr>
      <w:r w:rsidRPr="006F252C">
        <w:rPr>
          <w:bCs/>
          <w:color w:val="auto"/>
          <w:sz w:val="24"/>
          <w:szCs w:val="28"/>
          <w:lang w:eastAsia="en-US"/>
        </w:rPr>
        <w:t xml:space="preserve">В целях формирования комфортной и привлекательной городской среды, </w:t>
      </w:r>
      <w:r>
        <w:rPr>
          <w:bCs/>
          <w:color w:val="auto"/>
          <w:sz w:val="24"/>
          <w:szCs w:val="28"/>
          <w:lang w:eastAsia="en-US"/>
        </w:rPr>
        <w:t>в</w:t>
      </w:r>
      <w:r w:rsidR="008B46A1" w:rsidRPr="008B46A1">
        <w:rPr>
          <w:bCs/>
          <w:color w:val="auto"/>
          <w:sz w:val="24"/>
          <w:szCs w:val="28"/>
          <w:lang w:eastAsia="en-US"/>
        </w:rPr>
        <w:t xml:space="preserve"> соответствии с Федеральным законом  от 06.10.2003 года №131-ФЗ «Об общих принципах организации местного самоуправления в Российской Федерации», </w:t>
      </w:r>
      <w:r w:rsidR="00BA56EB" w:rsidRPr="00BA56EB">
        <w:rPr>
          <w:bCs/>
          <w:color w:val="auto"/>
          <w:sz w:val="24"/>
          <w:szCs w:val="28"/>
          <w:lang w:eastAsia="en-US"/>
        </w:rPr>
        <w:t>приказом Минстроя России от 13.04.2017 №711/</w:t>
      </w:r>
      <w:proofErr w:type="spellStart"/>
      <w:proofErr w:type="gramStart"/>
      <w:r w:rsidR="00BA56EB" w:rsidRPr="00BA56EB">
        <w:rPr>
          <w:bCs/>
          <w:color w:val="auto"/>
          <w:sz w:val="24"/>
          <w:szCs w:val="28"/>
          <w:lang w:eastAsia="en-US"/>
        </w:rPr>
        <w:t>пр</w:t>
      </w:r>
      <w:proofErr w:type="spellEnd"/>
      <w:proofErr w:type="gramEnd"/>
      <w:r w:rsidR="00BA56EB" w:rsidRPr="00BA56EB">
        <w:rPr>
          <w:bCs/>
          <w:color w:val="auto"/>
          <w:sz w:val="24"/>
          <w:szCs w:val="28"/>
          <w:lang w:eastAsia="en-US"/>
        </w:rPr>
        <w:t xml:space="preserve"> «Об </w:t>
      </w:r>
      <w:r w:rsidR="00BA56EB" w:rsidRPr="004F2F01">
        <w:rPr>
          <w:bCs/>
          <w:color w:val="auto"/>
          <w:sz w:val="24"/>
          <w:szCs w:val="28"/>
          <w:lang w:eastAsia="en-US"/>
        </w:rPr>
        <w:t>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№47-оз «Об административных правонарушениях»,</w:t>
      </w:r>
      <w:r w:rsidR="008B46A1" w:rsidRPr="004F2F01">
        <w:rPr>
          <w:bCs/>
          <w:color w:val="auto"/>
          <w:sz w:val="24"/>
          <w:szCs w:val="28"/>
          <w:lang w:eastAsia="en-US"/>
        </w:rPr>
        <w:t xml:space="preserve"> </w:t>
      </w:r>
      <w:r w:rsidR="00341C1F" w:rsidRPr="004F2F01">
        <w:rPr>
          <w:bCs/>
          <w:color w:val="auto"/>
          <w:sz w:val="24"/>
          <w:szCs w:val="28"/>
          <w:lang w:eastAsia="en-US"/>
        </w:rPr>
        <w:t>руководствуясь 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Дружногорско</w:t>
      </w:r>
      <w:r w:rsidR="00B145C4" w:rsidRPr="004F2F01">
        <w:rPr>
          <w:bCs/>
          <w:color w:val="auto"/>
          <w:sz w:val="24"/>
          <w:szCs w:val="28"/>
          <w:lang w:eastAsia="en-US"/>
        </w:rPr>
        <w:t>е</w:t>
      </w:r>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501984" w:rsidRPr="004F2F01">
        <w:rPr>
          <w:bCs/>
          <w:color w:val="auto"/>
          <w:sz w:val="24"/>
          <w:szCs w:val="28"/>
          <w:lang w:eastAsia="en-US"/>
        </w:rPr>
        <w:t>,</w:t>
      </w:r>
      <w:r w:rsidR="00873963" w:rsidRPr="004F2F01">
        <w:rPr>
          <w:bCs/>
          <w:color w:val="auto"/>
          <w:sz w:val="24"/>
          <w:szCs w:val="28"/>
          <w:lang w:eastAsia="en-US"/>
        </w:rPr>
        <w:t xml:space="preserve"> решением совета депутатов МО  Дружногорское городское поселение от </w:t>
      </w:r>
      <w:r w:rsidR="004F2F01" w:rsidRPr="004F2F01">
        <w:rPr>
          <w:bCs/>
          <w:color w:val="auto"/>
          <w:sz w:val="24"/>
          <w:szCs w:val="28"/>
          <w:lang w:eastAsia="en-US"/>
        </w:rPr>
        <w:t>26.07</w:t>
      </w:r>
      <w:r w:rsidR="00873963" w:rsidRPr="004F2F01">
        <w:rPr>
          <w:bCs/>
          <w:color w:val="auto"/>
          <w:sz w:val="24"/>
          <w:szCs w:val="28"/>
          <w:lang w:eastAsia="en-US"/>
        </w:rPr>
        <w:t xml:space="preserve">.2006 № </w:t>
      </w:r>
      <w:r w:rsidR="004F2F01" w:rsidRPr="004F2F01">
        <w:rPr>
          <w:bCs/>
          <w:color w:val="auto"/>
          <w:sz w:val="24"/>
          <w:szCs w:val="28"/>
          <w:lang w:eastAsia="en-US"/>
        </w:rPr>
        <w:t>77</w:t>
      </w:r>
      <w:r w:rsidR="00873963" w:rsidRPr="004F2F01">
        <w:rPr>
          <w:bCs/>
          <w:color w:val="auto"/>
          <w:sz w:val="24"/>
          <w:szCs w:val="28"/>
          <w:lang w:eastAsia="en-US"/>
        </w:rPr>
        <w:t xml:space="preserve"> «Об утверждении Положения «О публичных слушани</w:t>
      </w:r>
      <w:r w:rsidR="004F2F01" w:rsidRPr="004F2F01">
        <w:rPr>
          <w:bCs/>
          <w:color w:val="auto"/>
          <w:sz w:val="24"/>
          <w:szCs w:val="28"/>
          <w:lang w:eastAsia="en-US"/>
        </w:rPr>
        <w:t>ях</w:t>
      </w:r>
      <w:r w:rsidR="00873963" w:rsidRPr="004F2F01">
        <w:rPr>
          <w:bCs/>
          <w:color w:val="auto"/>
          <w:sz w:val="24"/>
          <w:szCs w:val="28"/>
          <w:lang w:eastAsia="en-US"/>
        </w:rPr>
        <w:t xml:space="preserve"> в</w:t>
      </w:r>
      <w:r w:rsidR="004F2F01" w:rsidRPr="004F2F01">
        <w:rPr>
          <w:bCs/>
          <w:color w:val="auto"/>
          <w:sz w:val="24"/>
          <w:szCs w:val="28"/>
          <w:lang w:eastAsia="en-US"/>
        </w:rPr>
        <w:t xml:space="preserve"> муниципальном образовании</w:t>
      </w:r>
      <w:r w:rsidR="00873963" w:rsidRPr="004F2F01">
        <w:rPr>
          <w:bCs/>
          <w:color w:val="auto"/>
          <w:sz w:val="24"/>
          <w:szCs w:val="28"/>
          <w:lang w:eastAsia="en-US"/>
        </w:rPr>
        <w:t xml:space="preserve"> Дружногорское городское поселение</w:t>
      </w:r>
      <w:r w:rsidR="004F2F01" w:rsidRPr="004F2F01">
        <w:t xml:space="preserve"> </w:t>
      </w:r>
      <w:r w:rsidR="004F2F01" w:rsidRPr="004F2F01">
        <w:rPr>
          <w:bCs/>
          <w:color w:val="auto"/>
          <w:sz w:val="24"/>
          <w:szCs w:val="28"/>
          <w:lang w:eastAsia="en-US"/>
        </w:rPr>
        <w:t>Гатчинского муниципального района Ленинградской области»</w:t>
      </w:r>
      <w:r w:rsidR="00873963" w:rsidRPr="004F2F01">
        <w:rPr>
          <w:bCs/>
          <w:color w:val="auto"/>
          <w:sz w:val="24"/>
          <w:szCs w:val="28"/>
          <w:lang w:eastAsia="en-US"/>
        </w:rPr>
        <w:t>,</w:t>
      </w:r>
      <w:r w:rsidR="00501984" w:rsidRPr="004F2F01">
        <w:rPr>
          <w:bCs/>
          <w:color w:val="auto"/>
          <w:sz w:val="24"/>
          <w:szCs w:val="28"/>
          <w:lang w:eastAsia="en-US"/>
        </w:rPr>
        <w:t xml:space="preserve"> </w:t>
      </w:r>
      <w:r w:rsidR="00F13E0F" w:rsidRPr="00F13E0F">
        <w:rPr>
          <w:bCs/>
          <w:color w:val="auto"/>
          <w:sz w:val="24"/>
          <w:szCs w:val="28"/>
          <w:lang w:eastAsia="en-US"/>
        </w:rPr>
        <w:t xml:space="preserve">учитывая результаты публичных слушаний, </w:t>
      </w:r>
      <w:r w:rsidR="00501984" w:rsidRPr="004F2F01">
        <w:rPr>
          <w:bCs/>
          <w:color w:val="auto"/>
          <w:sz w:val="24"/>
          <w:szCs w:val="28"/>
          <w:lang w:eastAsia="en-US"/>
        </w:rPr>
        <w:t>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F13E0F" w:rsidRDefault="00F13E0F" w:rsidP="00F13E0F">
      <w:pPr>
        <w:pStyle w:val="af4"/>
        <w:numPr>
          <w:ilvl w:val="0"/>
          <w:numId w:val="14"/>
        </w:numPr>
        <w:ind w:left="0" w:firstLine="709"/>
        <w:jc w:val="both"/>
        <w:rPr>
          <w:lang w:val="ru-RU"/>
        </w:rPr>
      </w:pPr>
      <w:r w:rsidRPr="00F13E0F">
        <w:rPr>
          <w:lang w:val="ru-RU"/>
        </w:rPr>
        <w:t>Внести   в Правила</w:t>
      </w:r>
      <w:r>
        <w:rPr>
          <w:lang w:val="ru-RU"/>
        </w:rPr>
        <w:t xml:space="preserve"> </w:t>
      </w:r>
      <w:r w:rsidRPr="00F13E0F">
        <w:rPr>
          <w:lang w:val="ru-RU"/>
        </w:rPr>
        <w:t>благоустройства территории МО Дружногорское городское поселение Гатчинского муниципального района Ленинградской области, утвержденные решением совета депутатов  Дружногорского городского поселения от 2</w:t>
      </w:r>
      <w:r>
        <w:rPr>
          <w:lang w:val="ru-RU"/>
        </w:rPr>
        <w:t>5</w:t>
      </w:r>
      <w:r w:rsidRPr="00F13E0F">
        <w:rPr>
          <w:lang w:val="ru-RU"/>
        </w:rPr>
        <w:t>.10.2017 года №4</w:t>
      </w:r>
      <w:r>
        <w:rPr>
          <w:lang w:val="ru-RU"/>
        </w:rPr>
        <w:t>9</w:t>
      </w:r>
      <w:r w:rsidRPr="00F13E0F">
        <w:rPr>
          <w:lang w:val="ru-RU"/>
        </w:rPr>
        <w:t>, следующие изменения:</w:t>
      </w:r>
    </w:p>
    <w:p w:rsidR="00F13E0F" w:rsidRPr="0037393E" w:rsidRDefault="00F13E0F" w:rsidP="00F13E0F">
      <w:pPr>
        <w:pStyle w:val="affffff2"/>
        <w:spacing w:line="276" w:lineRule="auto"/>
        <w:ind w:firstLine="709"/>
        <w:jc w:val="both"/>
        <w:rPr>
          <w:sz w:val="24"/>
          <w:szCs w:val="24"/>
        </w:rPr>
      </w:pPr>
      <w:r w:rsidRPr="0037393E">
        <w:rPr>
          <w:sz w:val="24"/>
          <w:szCs w:val="24"/>
        </w:rPr>
        <w:t xml:space="preserve">1.1. абзац </w:t>
      </w:r>
      <w:r>
        <w:rPr>
          <w:sz w:val="24"/>
          <w:szCs w:val="24"/>
        </w:rPr>
        <w:t>5</w:t>
      </w:r>
      <w:r w:rsidRPr="0037393E">
        <w:rPr>
          <w:sz w:val="24"/>
          <w:szCs w:val="24"/>
        </w:rPr>
        <w:t xml:space="preserve"> пункта 1.3. раздела 1 «Общие положения» Правил   изложить в сл</w:t>
      </w:r>
      <w:r w:rsidRPr="0037393E">
        <w:rPr>
          <w:sz w:val="24"/>
          <w:szCs w:val="24"/>
        </w:rPr>
        <w:t>е</w:t>
      </w:r>
      <w:r w:rsidRPr="0037393E">
        <w:rPr>
          <w:sz w:val="24"/>
          <w:szCs w:val="24"/>
        </w:rPr>
        <w:t xml:space="preserve">дующей редакции: </w:t>
      </w:r>
    </w:p>
    <w:p w:rsidR="00F13E0F" w:rsidRPr="0037393E" w:rsidRDefault="00F13E0F" w:rsidP="00F13E0F">
      <w:pPr>
        <w:pStyle w:val="affffff2"/>
        <w:spacing w:line="276" w:lineRule="auto"/>
        <w:ind w:firstLine="709"/>
        <w:jc w:val="both"/>
        <w:rPr>
          <w:sz w:val="24"/>
          <w:szCs w:val="24"/>
        </w:rPr>
      </w:pPr>
      <w:proofErr w:type="gramStart"/>
      <w:r w:rsidRPr="0037393E">
        <w:rPr>
          <w:sz w:val="24"/>
          <w:szCs w:val="24"/>
        </w:rPr>
        <w:t xml:space="preserve">« - </w:t>
      </w:r>
      <w:r w:rsidRPr="0037393E">
        <w:rPr>
          <w:b/>
          <w:sz w:val="24"/>
          <w:szCs w:val="24"/>
        </w:rPr>
        <w:t>благоустройство территории</w:t>
      </w:r>
      <w:r w:rsidRPr="0037393E">
        <w:rPr>
          <w:sz w:val="24"/>
          <w:szCs w:val="24"/>
        </w:rPr>
        <w:t xml:space="preserve"> - деятельность по реализации комплекса мер</w:t>
      </w:r>
      <w:r w:rsidRPr="0037393E">
        <w:rPr>
          <w:sz w:val="24"/>
          <w:szCs w:val="24"/>
        </w:rPr>
        <w:t>о</w:t>
      </w:r>
      <w:r w:rsidRPr="0037393E">
        <w:rPr>
          <w:sz w:val="24"/>
          <w:szCs w:val="24"/>
        </w:rPr>
        <w:t>приятий, установленного правилами благоустройства территории муниципального обр</w:t>
      </w:r>
      <w:r w:rsidRPr="0037393E">
        <w:rPr>
          <w:sz w:val="24"/>
          <w:szCs w:val="24"/>
        </w:rPr>
        <w:t>а</w:t>
      </w:r>
      <w:r w:rsidRPr="0037393E">
        <w:rPr>
          <w:sz w:val="24"/>
          <w:szCs w:val="24"/>
        </w:rPr>
        <w:t>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w:t>
      </w:r>
      <w:r w:rsidRPr="0037393E">
        <w:rPr>
          <w:sz w:val="24"/>
          <w:szCs w:val="24"/>
        </w:rPr>
        <w:t>о</w:t>
      </w:r>
      <w:r w:rsidRPr="0037393E">
        <w:rPr>
          <w:sz w:val="24"/>
          <w:szCs w:val="24"/>
        </w:rPr>
        <w:t>рии муниципального образования, по содержанию территорий населенных пунктов и ра</w:t>
      </w:r>
      <w:r w:rsidRPr="0037393E">
        <w:rPr>
          <w:sz w:val="24"/>
          <w:szCs w:val="24"/>
        </w:rPr>
        <w:t>с</w:t>
      </w:r>
      <w:r w:rsidRPr="0037393E">
        <w:rPr>
          <w:sz w:val="24"/>
          <w:szCs w:val="24"/>
        </w:rPr>
        <w:t>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13E0F" w:rsidRPr="0037393E" w:rsidRDefault="00F13E0F" w:rsidP="00F13E0F">
      <w:pPr>
        <w:pStyle w:val="affffff2"/>
        <w:spacing w:line="276" w:lineRule="auto"/>
        <w:ind w:firstLine="709"/>
        <w:jc w:val="both"/>
        <w:rPr>
          <w:sz w:val="24"/>
          <w:szCs w:val="24"/>
        </w:rPr>
      </w:pPr>
      <w:r w:rsidRPr="0037393E">
        <w:rPr>
          <w:sz w:val="24"/>
          <w:szCs w:val="24"/>
        </w:rPr>
        <w:lastRenderedPageBreak/>
        <w:t>1.2. абзац 4</w:t>
      </w:r>
      <w:r>
        <w:rPr>
          <w:sz w:val="24"/>
          <w:szCs w:val="24"/>
        </w:rPr>
        <w:t>9</w:t>
      </w:r>
      <w:r w:rsidRPr="0037393E">
        <w:rPr>
          <w:sz w:val="24"/>
          <w:szCs w:val="24"/>
        </w:rPr>
        <w:t xml:space="preserve"> пункта 1.3. раздела 1 «Общие положения» Правил  изложить в сл</w:t>
      </w:r>
      <w:r w:rsidRPr="0037393E">
        <w:rPr>
          <w:sz w:val="24"/>
          <w:szCs w:val="24"/>
        </w:rPr>
        <w:t>е</w:t>
      </w:r>
      <w:r w:rsidRPr="0037393E">
        <w:rPr>
          <w:sz w:val="24"/>
          <w:szCs w:val="24"/>
        </w:rPr>
        <w:t>дующей редакции:</w:t>
      </w:r>
    </w:p>
    <w:p w:rsidR="00F13E0F" w:rsidRPr="0037393E" w:rsidRDefault="00F13E0F" w:rsidP="00F13E0F">
      <w:pPr>
        <w:pStyle w:val="affffff2"/>
        <w:spacing w:line="276" w:lineRule="auto"/>
        <w:ind w:firstLine="709"/>
        <w:jc w:val="both"/>
        <w:rPr>
          <w:sz w:val="24"/>
          <w:szCs w:val="24"/>
        </w:rPr>
      </w:pPr>
      <w:r w:rsidRPr="0037393E">
        <w:rPr>
          <w:sz w:val="24"/>
          <w:szCs w:val="24"/>
        </w:rPr>
        <w:t xml:space="preserve"> « - </w:t>
      </w:r>
      <w:r w:rsidRPr="0037393E">
        <w:rPr>
          <w:b/>
          <w:sz w:val="24"/>
          <w:szCs w:val="24"/>
        </w:rPr>
        <w:t>прилегающая территория</w:t>
      </w:r>
      <w:r w:rsidRPr="0037393E">
        <w:rPr>
          <w:sz w:val="24"/>
          <w:szCs w:val="24"/>
        </w:rPr>
        <w:t xml:space="preserve"> - территория общего пользования, которая прилег</w:t>
      </w:r>
      <w:r w:rsidRPr="0037393E">
        <w:rPr>
          <w:sz w:val="24"/>
          <w:szCs w:val="24"/>
        </w:rPr>
        <w:t>а</w:t>
      </w:r>
      <w:r w:rsidRPr="0037393E">
        <w:rPr>
          <w:sz w:val="24"/>
          <w:szCs w:val="24"/>
        </w:rPr>
        <w:t xml:space="preserve">ет к зданию, строению, сооружению, земельному участку в случае, если такой земельный участок образован, и </w:t>
      </w:r>
      <w:proofErr w:type="gramStart"/>
      <w:r w:rsidRPr="0037393E">
        <w:rPr>
          <w:sz w:val="24"/>
          <w:szCs w:val="24"/>
        </w:rPr>
        <w:t>границы</w:t>
      </w:r>
      <w:proofErr w:type="gramEnd"/>
      <w:r w:rsidRPr="0037393E">
        <w:rPr>
          <w:sz w:val="24"/>
          <w:szCs w:val="24"/>
        </w:rPr>
        <w:t xml:space="preserve"> которой определены правилами благоустройства террит</w:t>
      </w:r>
      <w:r w:rsidRPr="0037393E">
        <w:rPr>
          <w:sz w:val="24"/>
          <w:szCs w:val="24"/>
        </w:rPr>
        <w:t>о</w:t>
      </w:r>
      <w:r w:rsidRPr="0037393E">
        <w:rPr>
          <w:sz w:val="24"/>
          <w:szCs w:val="24"/>
        </w:rPr>
        <w:t>рии муниципального образования в соответствии с порядком, установленным законом субъекта Российской Федерации»;</w:t>
      </w:r>
    </w:p>
    <w:p w:rsidR="00F13E0F" w:rsidRPr="0037393E" w:rsidRDefault="00F13E0F" w:rsidP="00F13E0F">
      <w:pPr>
        <w:pStyle w:val="affffff2"/>
        <w:spacing w:line="276" w:lineRule="auto"/>
        <w:ind w:firstLine="709"/>
        <w:jc w:val="both"/>
        <w:rPr>
          <w:sz w:val="24"/>
          <w:szCs w:val="24"/>
        </w:rPr>
      </w:pPr>
      <w:r w:rsidRPr="0037393E">
        <w:rPr>
          <w:sz w:val="24"/>
          <w:szCs w:val="24"/>
        </w:rPr>
        <w:t>1.3. пункт 1.3 Правил дополнить абзацем 6</w:t>
      </w:r>
      <w:r>
        <w:rPr>
          <w:sz w:val="24"/>
          <w:szCs w:val="24"/>
        </w:rPr>
        <w:t>1</w:t>
      </w:r>
      <w:r w:rsidRPr="0037393E">
        <w:rPr>
          <w:sz w:val="24"/>
          <w:szCs w:val="24"/>
        </w:rPr>
        <w:t xml:space="preserve"> следующего содержания:</w:t>
      </w:r>
    </w:p>
    <w:p w:rsidR="00F13E0F" w:rsidRDefault="00F13E0F" w:rsidP="00F13E0F">
      <w:pPr>
        <w:tabs>
          <w:tab w:val="left" w:pos="3510"/>
        </w:tabs>
        <w:spacing w:line="276" w:lineRule="auto"/>
        <w:ind w:firstLine="709"/>
        <w:jc w:val="both"/>
        <w:rPr>
          <w:lang w:val="ru-RU"/>
        </w:rPr>
      </w:pPr>
      <w:r w:rsidRPr="0037393E">
        <w:rPr>
          <w:lang w:val="ru-RU"/>
        </w:rPr>
        <w:t xml:space="preserve"> </w:t>
      </w:r>
      <w:proofErr w:type="gramStart"/>
      <w:r w:rsidRPr="0037393E">
        <w:rPr>
          <w:lang w:val="ru-RU"/>
        </w:rPr>
        <w:t xml:space="preserve">« - </w:t>
      </w:r>
      <w:r w:rsidRPr="0037393E">
        <w:rPr>
          <w:b/>
          <w:lang w:val="ru-RU"/>
        </w:rPr>
        <w:t>элементы благоустройства</w:t>
      </w:r>
      <w:r w:rsidRPr="0037393E">
        <w:rPr>
          <w:lang w:val="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w:t>
      </w:r>
      <w:r>
        <w:rPr>
          <w:lang w:val="ru-RU"/>
        </w:rPr>
        <w:t>агоустройства территории»;</w:t>
      </w:r>
      <w:proofErr w:type="gramEnd"/>
    </w:p>
    <w:p w:rsidR="00F13E0F" w:rsidRPr="00395528" w:rsidRDefault="00F13E0F" w:rsidP="00F13E0F">
      <w:pPr>
        <w:tabs>
          <w:tab w:val="left" w:pos="3510"/>
        </w:tabs>
        <w:spacing w:line="276" w:lineRule="auto"/>
        <w:ind w:firstLine="709"/>
        <w:jc w:val="both"/>
        <w:rPr>
          <w:lang w:val="ru-RU"/>
        </w:rPr>
      </w:pPr>
      <w:r>
        <w:rPr>
          <w:lang w:val="ru-RU"/>
        </w:rPr>
        <w:t xml:space="preserve">1.4 Пункт 1.5 </w:t>
      </w:r>
      <w:r w:rsidRPr="00395528">
        <w:rPr>
          <w:lang w:val="ru-RU"/>
        </w:rPr>
        <w:t xml:space="preserve">Правил </w:t>
      </w:r>
      <w:r>
        <w:rPr>
          <w:lang w:val="ru-RU"/>
        </w:rPr>
        <w:t>перед</w:t>
      </w:r>
      <w:r w:rsidRPr="00395528">
        <w:rPr>
          <w:lang w:val="ru-RU"/>
        </w:rPr>
        <w:t xml:space="preserve"> абзацем </w:t>
      </w:r>
      <w:r>
        <w:rPr>
          <w:lang w:val="ru-RU"/>
        </w:rPr>
        <w:t>7 вставить абзац</w:t>
      </w:r>
      <w:r w:rsidRPr="00395528">
        <w:rPr>
          <w:lang w:val="ru-RU"/>
        </w:rPr>
        <w:t xml:space="preserve"> следующего содержания</w:t>
      </w:r>
      <w:r>
        <w:rPr>
          <w:lang w:val="ru-RU"/>
        </w:rPr>
        <w:t>:</w:t>
      </w:r>
    </w:p>
    <w:p w:rsidR="00F13E0F" w:rsidRPr="00395528" w:rsidRDefault="00F13E0F" w:rsidP="00F13E0F">
      <w:pPr>
        <w:spacing w:line="276" w:lineRule="auto"/>
        <w:ind w:firstLine="709"/>
        <w:jc w:val="both"/>
        <w:rPr>
          <w:lang w:val="ru-RU"/>
        </w:rPr>
      </w:pPr>
      <w:r w:rsidRPr="00395528">
        <w:rPr>
          <w:lang w:val="ru-RU"/>
        </w:rPr>
        <w:t xml:space="preserve"> </w:t>
      </w:r>
      <w:proofErr w:type="gramStart"/>
      <w:r w:rsidRPr="00395528">
        <w:rPr>
          <w:lang w:val="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F13E0F" w:rsidRDefault="00F13E0F" w:rsidP="00F13E0F">
      <w:pPr>
        <w:tabs>
          <w:tab w:val="left" w:pos="3510"/>
        </w:tabs>
        <w:spacing w:line="276" w:lineRule="auto"/>
        <w:ind w:firstLine="709"/>
        <w:jc w:val="both"/>
        <w:rPr>
          <w:lang w:val="ru-RU"/>
        </w:rPr>
      </w:pPr>
      <w:r>
        <w:rPr>
          <w:lang w:val="ru-RU"/>
        </w:rPr>
        <w:t xml:space="preserve">1.5 Пункт </w:t>
      </w:r>
      <w:r w:rsidRPr="00B95822">
        <w:rPr>
          <w:lang w:val="ru-RU"/>
        </w:rPr>
        <w:t>3.12.16.</w:t>
      </w:r>
      <w:r>
        <w:rPr>
          <w:lang w:val="ru-RU"/>
        </w:rPr>
        <w:t xml:space="preserve"> </w:t>
      </w:r>
      <w:r w:rsidRPr="00395528">
        <w:rPr>
          <w:lang w:val="ru-RU"/>
        </w:rPr>
        <w:t>Правил</w:t>
      </w:r>
      <w:r>
        <w:rPr>
          <w:lang w:val="ru-RU"/>
        </w:rPr>
        <w:t xml:space="preserve"> </w:t>
      </w:r>
      <w:r w:rsidRPr="00DD54A5">
        <w:rPr>
          <w:lang w:val="ru-RU"/>
        </w:rPr>
        <w:t>изложить в следующей редакции:</w:t>
      </w:r>
    </w:p>
    <w:p w:rsidR="00F13E0F" w:rsidRDefault="00F13E0F" w:rsidP="00F13E0F">
      <w:pPr>
        <w:tabs>
          <w:tab w:val="left" w:pos="3510"/>
        </w:tabs>
        <w:spacing w:line="276" w:lineRule="auto"/>
        <w:ind w:firstLine="709"/>
        <w:jc w:val="both"/>
        <w:rPr>
          <w:lang w:val="ru-RU"/>
        </w:rPr>
      </w:pPr>
      <w:r w:rsidRPr="00DD54A5">
        <w:rPr>
          <w:lang w:val="ru-RU"/>
        </w:rPr>
        <w:t xml:space="preserve">«Получение разрешения на установку информационных </w:t>
      </w:r>
      <w:r>
        <w:rPr>
          <w:lang w:val="ru-RU"/>
        </w:rPr>
        <w:t>конструкций (вывесок) не требуется. Для установки</w:t>
      </w:r>
      <w:r w:rsidRPr="00DD54A5">
        <w:rPr>
          <w:lang w:val="ru-RU"/>
        </w:rPr>
        <w:t xml:space="preserve"> информационных конструкций необходимо получить согласование места размещения и внешнего вид</w:t>
      </w:r>
      <w:r>
        <w:rPr>
          <w:lang w:val="ru-RU"/>
        </w:rPr>
        <w:t xml:space="preserve">а информационной конструкции в </w:t>
      </w:r>
      <w:r w:rsidRPr="00DD54A5">
        <w:rPr>
          <w:lang w:val="ru-RU"/>
        </w:rPr>
        <w:t xml:space="preserve">администрации МО </w:t>
      </w:r>
      <w:r>
        <w:rPr>
          <w:lang w:val="ru-RU"/>
        </w:rPr>
        <w:t>Дружногорское</w:t>
      </w:r>
      <w:r w:rsidRPr="00DD54A5">
        <w:rPr>
          <w:lang w:val="ru-RU"/>
        </w:rPr>
        <w:t xml:space="preserve"> городское поселение Гатчинского муниципально</w:t>
      </w:r>
      <w:r>
        <w:rPr>
          <w:lang w:val="ru-RU"/>
        </w:rPr>
        <w:t>го района Ленинградской области</w:t>
      </w:r>
      <w:r w:rsidRPr="00DD54A5">
        <w:rPr>
          <w:lang w:val="ru-RU"/>
        </w:rPr>
        <w:t xml:space="preserve">, зарегистрировать информационную конструкцию  и оформить паспорт информационной конструкции в порядке, установленном правовым актом администрации МО </w:t>
      </w:r>
      <w:r>
        <w:rPr>
          <w:lang w:val="ru-RU"/>
        </w:rPr>
        <w:t>Дружногорское</w:t>
      </w:r>
      <w:r w:rsidRPr="00DD54A5">
        <w:rPr>
          <w:lang w:val="ru-RU"/>
        </w:rPr>
        <w:t xml:space="preserve"> городское поселение Гатчинского муниципального района Ленинградской области</w:t>
      </w:r>
      <w:r>
        <w:rPr>
          <w:lang w:val="ru-RU"/>
        </w:rPr>
        <w:t>;</w:t>
      </w:r>
    </w:p>
    <w:p w:rsidR="00F13E0F" w:rsidRDefault="00F13E0F" w:rsidP="00F13E0F">
      <w:pPr>
        <w:tabs>
          <w:tab w:val="left" w:pos="3510"/>
        </w:tabs>
        <w:spacing w:line="276" w:lineRule="auto"/>
        <w:ind w:firstLine="709"/>
        <w:jc w:val="both"/>
        <w:rPr>
          <w:lang w:val="ru-RU"/>
        </w:rPr>
      </w:pPr>
      <w:r>
        <w:rPr>
          <w:lang w:val="ru-RU"/>
        </w:rPr>
        <w:t>1.6</w:t>
      </w:r>
      <w:proofErr w:type="gramStart"/>
      <w:r>
        <w:rPr>
          <w:lang w:val="ru-RU"/>
        </w:rPr>
        <w:t xml:space="preserve"> Д</w:t>
      </w:r>
      <w:proofErr w:type="gramEnd"/>
      <w:r>
        <w:rPr>
          <w:lang w:val="ru-RU"/>
        </w:rPr>
        <w:t>ополнить Правила п.3.17 следующего содержания:</w:t>
      </w:r>
    </w:p>
    <w:p w:rsidR="00F13E0F" w:rsidRPr="00DD54A5" w:rsidRDefault="00F13E0F" w:rsidP="00F13E0F">
      <w:pPr>
        <w:tabs>
          <w:tab w:val="left" w:pos="3510"/>
        </w:tabs>
        <w:spacing w:line="276" w:lineRule="auto"/>
        <w:ind w:firstLine="709"/>
        <w:jc w:val="both"/>
        <w:rPr>
          <w:lang w:val="ru-RU"/>
        </w:rPr>
      </w:pPr>
      <w:r w:rsidRPr="00DD54A5">
        <w:rPr>
          <w:lang w:val="ru-RU"/>
        </w:rPr>
        <w:t>«3.1</w:t>
      </w:r>
      <w:r>
        <w:rPr>
          <w:lang w:val="ru-RU"/>
        </w:rPr>
        <w:t>7</w:t>
      </w:r>
      <w:r w:rsidRPr="00DD54A5">
        <w:rPr>
          <w:lang w:val="ru-RU"/>
        </w:rPr>
        <w:t xml:space="preserve">. Требования к размещению опор сотовой связи. </w:t>
      </w:r>
    </w:p>
    <w:p w:rsidR="00F13E0F" w:rsidRPr="00DD54A5" w:rsidRDefault="00F13E0F" w:rsidP="00F13E0F">
      <w:pPr>
        <w:tabs>
          <w:tab w:val="left" w:pos="3510"/>
        </w:tabs>
        <w:spacing w:line="276" w:lineRule="auto"/>
        <w:ind w:firstLine="709"/>
        <w:jc w:val="both"/>
        <w:rPr>
          <w:lang w:val="ru-RU"/>
        </w:rPr>
      </w:pPr>
      <w:r w:rsidRPr="00DD54A5">
        <w:rPr>
          <w:lang w:val="ru-RU"/>
        </w:rPr>
        <w:t>3.1</w:t>
      </w:r>
      <w:r>
        <w:rPr>
          <w:lang w:val="ru-RU"/>
        </w:rPr>
        <w:t>7</w:t>
      </w:r>
      <w:r w:rsidRPr="00DD54A5">
        <w:rPr>
          <w:lang w:val="ru-RU"/>
        </w:rPr>
        <w:t xml:space="preserve">.1.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 </w:t>
      </w:r>
    </w:p>
    <w:p w:rsidR="00F13E0F" w:rsidRPr="00DD54A5" w:rsidRDefault="00F13E0F" w:rsidP="00F13E0F">
      <w:pPr>
        <w:tabs>
          <w:tab w:val="left" w:pos="3510"/>
        </w:tabs>
        <w:spacing w:line="276" w:lineRule="auto"/>
        <w:ind w:firstLine="709"/>
        <w:jc w:val="both"/>
        <w:rPr>
          <w:lang w:val="ru-RU"/>
        </w:rPr>
      </w:pPr>
      <w:r w:rsidRPr="00DD54A5">
        <w:rPr>
          <w:lang w:val="ru-RU"/>
        </w:rPr>
        <w:t>3.1</w:t>
      </w:r>
      <w:r>
        <w:rPr>
          <w:lang w:val="ru-RU"/>
        </w:rPr>
        <w:t>7</w:t>
      </w:r>
      <w:r w:rsidRPr="00DD54A5">
        <w:rPr>
          <w:lang w:val="ru-RU"/>
        </w:rPr>
        <w:t>.2.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F13E0F" w:rsidRPr="00DD54A5" w:rsidRDefault="00F13E0F" w:rsidP="00F13E0F">
      <w:pPr>
        <w:tabs>
          <w:tab w:val="left" w:pos="3510"/>
        </w:tabs>
        <w:spacing w:line="276" w:lineRule="auto"/>
        <w:ind w:firstLine="709"/>
        <w:jc w:val="both"/>
        <w:rPr>
          <w:lang w:val="ru-RU"/>
        </w:rPr>
      </w:pPr>
      <w:r w:rsidRPr="00DD54A5">
        <w:rPr>
          <w:lang w:val="ru-RU"/>
        </w:rPr>
        <w:t>3.1</w:t>
      </w:r>
      <w:r>
        <w:rPr>
          <w:lang w:val="ru-RU"/>
        </w:rPr>
        <w:t>7</w:t>
      </w:r>
      <w:r w:rsidRPr="00DD54A5">
        <w:rPr>
          <w:lang w:val="ru-RU"/>
        </w:rPr>
        <w:t>.3. Не допускается размещение опор сотовой связи на расстояниях менее чем 1,</w:t>
      </w:r>
      <w:r>
        <w:rPr>
          <w:lang w:val="ru-RU"/>
        </w:rPr>
        <w:t>1</w:t>
      </w:r>
      <w:r w:rsidRPr="00DD54A5">
        <w:rPr>
          <w:lang w:val="ru-RU"/>
        </w:rPr>
        <w:t xml:space="preserve"> длины опор от расположенных рядом зданий, строений, сооружений.</w:t>
      </w:r>
    </w:p>
    <w:p w:rsidR="00F13E0F" w:rsidRPr="00DD54A5" w:rsidRDefault="00F13E0F" w:rsidP="00F13E0F">
      <w:pPr>
        <w:tabs>
          <w:tab w:val="left" w:pos="3510"/>
        </w:tabs>
        <w:spacing w:line="276" w:lineRule="auto"/>
        <w:ind w:firstLine="709"/>
        <w:jc w:val="both"/>
        <w:rPr>
          <w:lang w:val="ru-RU"/>
        </w:rPr>
      </w:pPr>
      <w:r w:rsidRPr="00DD54A5">
        <w:rPr>
          <w:lang w:val="ru-RU"/>
        </w:rPr>
        <w:t>3.1</w:t>
      </w:r>
      <w:r>
        <w:rPr>
          <w:lang w:val="ru-RU"/>
        </w:rPr>
        <w:t>7</w:t>
      </w:r>
      <w:r w:rsidRPr="00DD54A5">
        <w:rPr>
          <w:lang w:val="ru-RU"/>
        </w:rPr>
        <w:t xml:space="preserve">.4. Не допускается размещение опор сотовой связи в прибрежных защитных полосах водных объектов. </w:t>
      </w:r>
    </w:p>
    <w:p w:rsidR="00F13E0F" w:rsidRDefault="00F13E0F" w:rsidP="00F13E0F">
      <w:pPr>
        <w:tabs>
          <w:tab w:val="left" w:pos="3510"/>
        </w:tabs>
        <w:spacing w:line="276" w:lineRule="auto"/>
        <w:ind w:firstLine="709"/>
        <w:jc w:val="both"/>
        <w:rPr>
          <w:lang w:val="ru-RU"/>
        </w:rPr>
      </w:pPr>
      <w:r w:rsidRPr="00DD54A5">
        <w:rPr>
          <w:lang w:val="ru-RU"/>
        </w:rPr>
        <w:t>3.1</w:t>
      </w:r>
      <w:r>
        <w:rPr>
          <w:lang w:val="ru-RU"/>
        </w:rPr>
        <w:t>7</w:t>
      </w:r>
      <w:r w:rsidRPr="00DD54A5">
        <w:rPr>
          <w:lang w:val="ru-RU"/>
        </w:rPr>
        <w:t xml:space="preserve">.5. Не допускается размещение опор сотовой связи в охранных зонах инженерных коммуникаций. </w:t>
      </w:r>
    </w:p>
    <w:p w:rsidR="00F13E0F" w:rsidRPr="00F13E0F" w:rsidRDefault="00F13E0F" w:rsidP="00F13E0F">
      <w:pPr>
        <w:tabs>
          <w:tab w:val="left" w:pos="3510"/>
        </w:tabs>
        <w:spacing w:line="276" w:lineRule="auto"/>
        <w:ind w:firstLine="709"/>
        <w:jc w:val="both"/>
        <w:rPr>
          <w:lang w:val="ru-RU"/>
        </w:rPr>
      </w:pPr>
      <w:r w:rsidRPr="00F13E0F">
        <w:rPr>
          <w:lang w:val="ru-RU"/>
        </w:rPr>
        <w:lastRenderedPageBreak/>
        <w:t xml:space="preserve">3.17.6. </w:t>
      </w:r>
      <w:proofErr w:type="gramStart"/>
      <w:r w:rsidRPr="00F13E0F">
        <w:rPr>
          <w:lang w:val="ru-RU"/>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w:t>
      </w:r>
      <w:proofErr w:type="gramEnd"/>
      <w:r w:rsidRPr="00F13E0F">
        <w:rPr>
          <w:lang w:val="ru-RU"/>
        </w:rPr>
        <w:t xml:space="preserve"> общественного, делового назначения, объектов пассажирского транспорта)».</w:t>
      </w:r>
    </w:p>
    <w:p w:rsidR="00F13E0F" w:rsidRPr="008B46A1" w:rsidRDefault="00F13E0F" w:rsidP="00F13E0F">
      <w:pPr>
        <w:pStyle w:val="af4"/>
        <w:numPr>
          <w:ilvl w:val="0"/>
          <w:numId w:val="14"/>
        </w:numPr>
        <w:ind w:left="0" w:firstLine="709"/>
        <w:jc w:val="both"/>
        <w:rPr>
          <w:lang w:val="ru-RU"/>
        </w:rPr>
      </w:pPr>
      <w:r w:rsidRPr="008B46A1">
        <w:rPr>
          <w:lang w:val="ru-RU"/>
        </w:rPr>
        <w:t>Опубликовать настоящ</w:t>
      </w:r>
      <w:r>
        <w:rPr>
          <w:lang w:val="ru-RU"/>
        </w:rPr>
        <w:t>ее</w:t>
      </w:r>
      <w:r w:rsidRPr="008B46A1">
        <w:rPr>
          <w:lang w:val="ru-RU"/>
        </w:rPr>
        <w:t xml:space="preserve"> </w:t>
      </w:r>
      <w:r>
        <w:rPr>
          <w:lang w:val="ru-RU"/>
        </w:rPr>
        <w:t>решение</w:t>
      </w:r>
      <w:r w:rsidRPr="008B46A1">
        <w:rPr>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Pr>
          <w:szCs w:val="28"/>
          <w:lang w:val="ru-RU"/>
        </w:rPr>
        <w:t>;</w:t>
      </w:r>
    </w:p>
    <w:p w:rsidR="00F13E0F" w:rsidRPr="00341C1F" w:rsidRDefault="00F13E0F" w:rsidP="00F13E0F">
      <w:pPr>
        <w:pStyle w:val="af4"/>
        <w:numPr>
          <w:ilvl w:val="0"/>
          <w:numId w:val="14"/>
        </w:numPr>
        <w:tabs>
          <w:tab w:val="num" w:pos="0"/>
        </w:tabs>
        <w:ind w:left="0" w:firstLine="709"/>
        <w:jc w:val="both"/>
        <w:rPr>
          <w:lang w:val="ru-RU"/>
        </w:rPr>
      </w:pPr>
      <w:r w:rsidRPr="00341C1F">
        <w:rPr>
          <w:szCs w:val="28"/>
          <w:lang w:val="ru-RU"/>
        </w:rPr>
        <w:t xml:space="preserve">Настоящее решение вступает в силу </w:t>
      </w:r>
      <w:r>
        <w:rPr>
          <w:szCs w:val="28"/>
          <w:lang w:val="ru-RU"/>
        </w:rPr>
        <w:t>со дня официального опубликования</w:t>
      </w:r>
      <w:r w:rsidRPr="00341C1F">
        <w:rPr>
          <w:szCs w:val="28"/>
          <w:lang w:val="ru-RU"/>
        </w:rPr>
        <w:t xml:space="preserve">, подлежит опубликованию в официальном источнике опубликования, размещению на официальном сайте </w:t>
      </w:r>
      <w:r w:rsidRPr="00341C1F">
        <w:rPr>
          <w:bCs/>
          <w:szCs w:val="28"/>
          <w:lang w:val="ru-RU"/>
        </w:rPr>
        <w:t>Дружногорск</w:t>
      </w:r>
      <w:r w:rsidRPr="00341C1F">
        <w:rPr>
          <w:szCs w:val="28"/>
          <w:lang w:val="ru-RU"/>
        </w:rPr>
        <w:t xml:space="preserve">ого городского поселения в информационно-телекоммуникационной сети «Интернет».    </w:t>
      </w:r>
    </w:p>
    <w:p w:rsidR="002412BA" w:rsidRDefault="002412BA">
      <w:pPr>
        <w:ind w:firstLine="284"/>
        <w:jc w:val="both"/>
        <w:rPr>
          <w:szCs w:val="28"/>
          <w:lang w:val="ru-RU"/>
        </w:rPr>
      </w:pPr>
    </w:p>
    <w:p w:rsidR="00E52C97" w:rsidRDefault="00E52C97">
      <w:pPr>
        <w:ind w:firstLine="284"/>
        <w:jc w:val="both"/>
        <w:rPr>
          <w:szCs w:val="28"/>
          <w:lang w:val="ru-RU"/>
        </w:rPr>
      </w:pPr>
    </w:p>
    <w:p w:rsidR="00567F5D" w:rsidRPr="008E1893" w:rsidRDefault="00567F5D">
      <w:pPr>
        <w:ind w:firstLine="284"/>
        <w:jc w:val="both"/>
        <w:rPr>
          <w:szCs w:val="28"/>
          <w:lang w:val="ru-RU"/>
        </w:rPr>
      </w:pPr>
    </w:p>
    <w:p w:rsidR="00F151FF" w:rsidRPr="008E1893" w:rsidRDefault="00043026">
      <w:pPr>
        <w:jc w:val="both"/>
        <w:rPr>
          <w:szCs w:val="28"/>
          <w:lang w:val="ru-RU"/>
        </w:rPr>
      </w:pPr>
      <w:r w:rsidRPr="008E1893">
        <w:rPr>
          <w:szCs w:val="28"/>
          <w:lang w:val="ru-RU"/>
        </w:rPr>
        <w:t>П</w:t>
      </w:r>
      <w:r w:rsidR="00F151FF" w:rsidRPr="008E1893">
        <w:rPr>
          <w:szCs w:val="28"/>
          <w:lang w:val="ru-RU"/>
        </w:rPr>
        <w:t>редседател</w:t>
      </w:r>
      <w:r w:rsidRPr="008E1893">
        <w:rPr>
          <w:szCs w:val="28"/>
          <w:lang w:val="ru-RU"/>
        </w:rPr>
        <w:t>ь</w:t>
      </w:r>
      <w:r w:rsidR="00F151FF" w:rsidRPr="008E1893">
        <w:rPr>
          <w:szCs w:val="28"/>
          <w:lang w:val="ru-RU"/>
        </w:rPr>
        <w:t xml:space="preserve"> Совета депутатов</w:t>
      </w:r>
    </w:p>
    <w:p w:rsidR="000A5D41" w:rsidRDefault="00501984" w:rsidP="00567F5D">
      <w:pPr>
        <w:jc w:val="both"/>
        <w:rPr>
          <w:sz w:val="22"/>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AC027B">
        <w:rPr>
          <w:szCs w:val="28"/>
          <w:lang w:val="ru-RU"/>
        </w:rPr>
        <w:t>И.В. Моисеева</w:t>
      </w:r>
    </w:p>
    <w:p w:rsidR="000A5D41" w:rsidRPr="000A5D41" w:rsidRDefault="000A5D41" w:rsidP="000A5D41">
      <w:pPr>
        <w:rPr>
          <w:sz w:val="22"/>
          <w:lang w:val="ru-RU"/>
        </w:rPr>
      </w:pPr>
    </w:p>
    <w:p w:rsidR="000A5D41" w:rsidRPr="000A5D41" w:rsidRDefault="000A5D41" w:rsidP="000A5D41">
      <w:pPr>
        <w:rPr>
          <w:sz w:val="22"/>
          <w:lang w:val="ru-RU"/>
        </w:rPr>
      </w:pPr>
    </w:p>
    <w:p w:rsidR="00AC027B" w:rsidRDefault="00AC027B" w:rsidP="000A5D41">
      <w:pPr>
        <w:rPr>
          <w:sz w:val="22"/>
          <w:lang w:val="ru-RU"/>
        </w:rPr>
        <w:sectPr w:rsidR="00AC027B" w:rsidSect="0037393E">
          <w:type w:val="continuous"/>
          <w:pgSz w:w="11906" w:h="16838"/>
          <w:pgMar w:top="1134" w:right="850" w:bottom="993" w:left="1701" w:header="454" w:footer="454" w:gutter="0"/>
          <w:cols w:space="720"/>
          <w:titlePg/>
        </w:sectPr>
      </w:pPr>
    </w:p>
    <w:p w:rsidR="000A5D41" w:rsidRPr="003F7C29" w:rsidRDefault="000A5D41" w:rsidP="00C33161">
      <w:pPr>
        <w:tabs>
          <w:tab w:val="left" w:pos="8595"/>
        </w:tabs>
        <w:rPr>
          <w:sz w:val="22"/>
          <w:lang w:val="ru-RU"/>
        </w:rPr>
      </w:pPr>
      <w:bookmarkStart w:id="2" w:name="_GoBack"/>
      <w:bookmarkEnd w:id="2"/>
    </w:p>
    <w:sectPr w:rsidR="000A5D41" w:rsidRPr="003F7C29" w:rsidSect="000A5D41">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3B" w:rsidRDefault="009D453B">
      <w:r>
        <w:separator/>
      </w:r>
    </w:p>
  </w:endnote>
  <w:endnote w:type="continuationSeparator" w:id="0">
    <w:p w:rsidR="009D453B" w:rsidRDefault="009D4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B" w:rsidRDefault="009D453B">
    <w:pPr>
      <w:pStyle w:val="af2"/>
      <w:jc w:val="center"/>
    </w:pPr>
    <w:fldSimple w:instr=" PAGE ">
      <w:r w:rsidR="00D76B0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3B" w:rsidRDefault="009D453B">
      <w:r>
        <w:rPr>
          <w:color w:val="000000"/>
        </w:rPr>
        <w:separator/>
      </w:r>
    </w:p>
  </w:footnote>
  <w:footnote w:type="continuationSeparator" w:id="0">
    <w:p w:rsidR="009D453B" w:rsidRDefault="009D4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B" w:rsidRPr="00A62A2E" w:rsidRDefault="009D453B"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05336029"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4098"/>
  </w:hdrShapeDefaults>
  <w:footnotePr>
    <w:footnote w:id="-1"/>
    <w:footnote w:id="0"/>
  </w:footnotePr>
  <w:endnotePr>
    <w:endnote w:id="-1"/>
    <w:endnote w:id="0"/>
  </w:endnotePr>
  <w:compat/>
  <w:rsids>
    <w:rsidRoot w:val="002412BA"/>
    <w:rsid w:val="00017E3B"/>
    <w:rsid w:val="000261CA"/>
    <w:rsid w:val="00035954"/>
    <w:rsid w:val="00043026"/>
    <w:rsid w:val="000538F9"/>
    <w:rsid w:val="000A5D41"/>
    <w:rsid w:val="000D6D0B"/>
    <w:rsid w:val="0017178B"/>
    <w:rsid w:val="001D6ACB"/>
    <w:rsid w:val="001F07FD"/>
    <w:rsid w:val="00236D44"/>
    <w:rsid w:val="002412BA"/>
    <w:rsid w:val="00247D33"/>
    <w:rsid w:val="00271B46"/>
    <w:rsid w:val="0032364F"/>
    <w:rsid w:val="00341C1F"/>
    <w:rsid w:val="00366B2A"/>
    <w:rsid w:val="0037393E"/>
    <w:rsid w:val="0038076A"/>
    <w:rsid w:val="00390A31"/>
    <w:rsid w:val="00395528"/>
    <w:rsid w:val="003C3743"/>
    <w:rsid w:val="003E3275"/>
    <w:rsid w:val="003F7C29"/>
    <w:rsid w:val="00406700"/>
    <w:rsid w:val="004327A0"/>
    <w:rsid w:val="004A6131"/>
    <w:rsid w:val="004F2F01"/>
    <w:rsid w:val="00501984"/>
    <w:rsid w:val="005100C0"/>
    <w:rsid w:val="00560F74"/>
    <w:rsid w:val="00567F5D"/>
    <w:rsid w:val="00571638"/>
    <w:rsid w:val="0057455B"/>
    <w:rsid w:val="005915E0"/>
    <w:rsid w:val="005E75BB"/>
    <w:rsid w:val="006D0100"/>
    <w:rsid w:val="006F252C"/>
    <w:rsid w:val="007237FE"/>
    <w:rsid w:val="0074417A"/>
    <w:rsid w:val="00764479"/>
    <w:rsid w:val="0077459C"/>
    <w:rsid w:val="007F1EB0"/>
    <w:rsid w:val="008220BB"/>
    <w:rsid w:val="00873963"/>
    <w:rsid w:val="00883157"/>
    <w:rsid w:val="00886BDF"/>
    <w:rsid w:val="0089520A"/>
    <w:rsid w:val="008B46A1"/>
    <w:rsid w:val="008D6390"/>
    <w:rsid w:val="008E1893"/>
    <w:rsid w:val="00972824"/>
    <w:rsid w:val="009D3FEC"/>
    <w:rsid w:val="009D453B"/>
    <w:rsid w:val="009D6894"/>
    <w:rsid w:val="00A321E7"/>
    <w:rsid w:val="00A62A2E"/>
    <w:rsid w:val="00AC027B"/>
    <w:rsid w:val="00B145C4"/>
    <w:rsid w:val="00B95822"/>
    <w:rsid w:val="00BA56EB"/>
    <w:rsid w:val="00C06C84"/>
    <w:rsid w:val="00C32573"/>
    <w:rsid w:val="00C33161"/>
    <w:rsid w:val="00C503C4"/>
    <w:rsid w:val="00C75A94"/>
    <w:rsid w:val="00CB16E3"/>
    <w:rsid w:val="00D050A6"/>
    <w:rsid w:val="00D76B01"/>
    <w:rsid w:val="00DD2D71"/>
    <w:rsid w:val="00DD54A5"/>
    <w:rsid w:val="00DD6EFE"/>
    <w:rsid w:val="00DF063E"/>
    <w:rsid w:val="00E52C97"/>
    <w:rsid w:val="00EB0315"/>
    <w:rsid w:val="00F0372B"/>
    <w:rsid w:val="00F13E0F"/>
    <w:rsid w:val="00F151FF"/>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3E3275"/>
    <w:pPr>
      <w:suppressAutoHyphens/>
    </w:pPr>
    <w:rPr>
      <w:sz w:val="24"/>
      <w:szCs w:val="24"/>
      <w:lang w:val="en-US" w:eastAsia="en-US"/>
    </w:rPr>
  </w:style>
  <w:style w:type="paragraph" w:styleId="13">
    <w:name w:val="heading 1"/>
    <w:basedOn w:val="a4"/>
    <w:next w:val="a4"/>
    <w:link w:val="14"/>
    <w:qFormat/>
    <w:rsid w:val="003E3275"/>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3E3275"/>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3E3275"/>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3E3275"/>
    <w:pPr>
      <w:ind w:firstLine="708"/>
    </w:pPr>
    <w:rPr>
      <w:color w:val="333399"/>
      <w:sz w:val="20"/>
      <w:lang w:val="ru-RU" w:eastAsia="ru-RU"/>
    </w:rPr>
  </w:style>
  <w:style w:type="paragraph" w:styleId="33">
    <w:name w:val="Body Text Indent 3"/>
    <w:basedOn w:val="a4"/>
    <w:rsid w:val="003E3275"/>
    <w:pPr>
      <w:ind w:firstLine="540"/>
      <w:jc w:val="both"/>
    </w:pPr>
    <w:rPr>
      <w:b/>
      <w:bCs/>
      <w:lang w:val="ru-RU"/>
    </w:rPr>
  </w:style>
  <w:style w:type="paragraph" w:customStyle="1" w:styleId="ConsNormal">
    <w:name w:val="ConsNormal"/>
    <w:rsid w:val="003E3275"/>
    <w:pPr>
      <w:widowControl w:val="0"/>
      <w:suppressAutoHyphens/>
      <w:autoSpaceDE w:val="0"/>
      <w:ind w:right="19772" w:firstLine="720"/>
    </w:pPr>
    <w:rPr>
      <w:rFonts w:ascii="Arial" w:hAnsi="Arial" w:cs="Arial"/>
    </w:rPr>
  </w:style>
  <w:style w:type="paragraph" w:styleId="aa">
    <w:name w:val="header"/>
    <w:basedOn w:val="a4"/>
    <w:link w:val="ab"/>
    <w:uiPriority w:val="99"/>
    <w:rsid w:val="003E3275"/>
    <w:pPr>
      <w:tabs>
        <w:tab w:val="center" w:pos="4677"/>
        <w:tab w:val="right" w:pos="9355"/>
      </w:tabs>
    </w:pPr>
  </w:style>
  <w:style w:type="character" w:styleId="ac">
    <w:name w:val="page number"/>
    <w:basedOn w:val="a5"/>
    <w:rsid w:val="003E3275"/>
  </w:style>
  <w:style w:type="paragraph" w:styleId="ad">
    <w:name w:val="Balloon Text"/>
    <w:basedOn w:val="a4"/>
    <w:link w:val="ae"/>
    <w:uiPriority w:val="99"/>
    <w:rsid w:val="003E3275"/>
    <w:rPr>
      <w:rFonts w:ascii="Tahoma" w:hAnsi="Tahoma" w:cs="Tahoma"/>
      <w:sz w:val="16"/>
      <w:szCs w:val="16"/>
    </w:rPr>
  </w:style>
  <w:style w:type="character" w:styleId="af">
    <w:name w:val="Hyperlink"/>
    <w:basedOn w:val="a5"/>
    <w:uiPriority w:val="99"/>
    <w:rsid w:val="003E3275"/>
    <w:rPr>
      <w:color w:val="0000FF"/>
      <w:u w:val="single"/>
    </w:rPr>
  </w:style>
  <w:style w:type="paragraph" w:styleId="af0">
    <w:name w:val="Body Text"/>
    <w:basedOn w:val="a4"/>
    <w:rsid w:val="003E3275"/>
    <w:pPr>
      <w:spacing w:after="120"/>
    </w:pPr>
  </w:style>
  <w:style w:type="character" w:customStyle="1" w:styleId="af1">
    <w:name w:val="Основной текст Знак"/>
    <w:basedOn w:val="a5"/>
    <w:uiPriority w:val="99"/>
    <w:rsid w:val="003E3275"/>
    <w:rPr>
      <w:sz w:val="24"/>
      <w:szCs w:val="24"/>
      <w:lang w:val="en-US" w:eastAsia="en-US"/>
    </w:rPr>
  </w:style>
  <w:style w:type="paragraph" w:styleId="af2">
    <w:name w:val="footer"/>
    <w:basedOn w:val="a4"/>
    <w:uiPriority w:val="99"/>
    <w:rsid w:val="003E3275"/>
    <w:pPr>
      <w:tabs>
        <w:tab w:val="center" w:pos="4677"/>
        <w:tab w:val="right" w:pos="9355"/>
      </w:tabs>
    </w:pPr>
  </w:style>
  <w:style w:type="character" w:customStyle="1" w:styleId="af3">
    <w:name w:val="Нижний колонтитул Знак"/>
    <w:basedOn w:val="a5"/>
    <w:uiPriority w:val="99"/>
    <w:rsid w:val="003E3275"/>
    <w:rPr>
      <w:sz w:val="24"/>
      <w:szCs w:val="24"/>
      <w:lang w:val="en-US" w:eastAsia="en-US"/>
    </w:rPr>
  </w:style>
  <w:style w:type="paragraph" w:styleId="af4">
    <w:name w:val="List Paragraph"/>
    <w:basedOn w:val="a4"/>
    <w:uiPriority w:val="99"/>
    <w:qFormat/>
    <w:rsid w:val="003E3275"/>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rPr>
  </w:style>
  <w:style w:type="character" w:customStyle="1" w:styleId="60">
    <w:name w:val="Заголовок 6 Знак"/>
    <w:basedOn w:val="a5"/>
    <w:link w:val="6"/>
    <w:uiPriority w:val="99"/>
    <w:rsid w:val="004A6131"/>
    <w:rPr>
      <w:b/>
      <w:bCs/>
      <w:sz w:val="22"/>
      <w:szCs w:val="22"/>
      <w:lang/>
    </w:rPr>
  </w:style>
  <w:style w:type="character" w:customStyle="1" w:styleId="70">
    <w:name w:val="Заголовок 7 Знак"/>
    <w:basedOn w:val="a5"/>
    <w:link w:val="7"/>
    <w:uiPriority w:val="99"/>
    <w:rsid w:val="004A6131"/>
    <w:rPr>
      <w:rFonts w:ascii="Calibri" w:hAnsi="Calibri"/>
      <w:sz w:val="24"/>
      <w:szCs w:val="24"/>
      <w:lang/>
    </w:rPr>
  </w:style>
  <w:style w:type="character" w:customStyle="1" w:styleId="80">
    <w:name w:val="Заголовок 8 Знак"/>
    <w:basedOn w:val="a5"/>
    <w:link w:val="8"/>
    <w:uiPriority w:val="99"/>
    <w:rsid w:val="004A6131"/>
    <w:rPr>
      <w:i/>
      <w:iCs/>
      <w:sz w:val="24"/>
      <w:szCs w:val="24"/>
      <w:lang/>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rPr>
  </w:style>
  <w:style w:type="character" w:customStyle="1" w:styleId="35">
    <w:name w:val="Основной текст 3 Знак"/>
    <w:basedOn w:val="a5"/>
    <w:link w:val="34"/>
    <w:rsid w:val="004A6131"/>
    <w:rPr>
      <w:sz w:val="16"/>
      <w:szCs w:val="16"/>
      <w:lang/>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rPr>
  </w:style>
  <w:style w:type="paragraph" w:styleId="aff3">
    <w:name w:val="Document Map"/>
    <w:basedOn w:val="a4"/>
    <w:link w:val="aff4"/>
    <w:rsid w:val="004A6131"/>
    <w:pPr>
      <w:suppressAutoHyphens w:val="0"/>
      <w:autoSpaceDN/>
      <w:textAlignment w:val="auto"/>
    </w:pPr>
    <w:rPr>
      <w:rFonts w:ascii="Tahoma" w:hAnsi="Tahoma"/>
      <w:sz w:val="16"/>
      <w:szCs w:val="16"/>
      <w:lang/>
    </w:rPr>
  </w:style>
  <w:style w:type="character" w:customStyle="1" w:styleId="aff4">
    <w:name w:val="Схема документа Знак"/>
    <w:basedOn w:val="a5"/>
    <w:link w:val="aff3"/>
    <w:uiPriority w:val="99"/>
    <w:rsid w:val="004A6131"/>
    <w:rPr>
      <w:rFonts w:ascii="Tahoma" w:hAnsi="Tahoma"/>
      <w:sz w:val="16"/>
      <w:szCs w:val="16"/>
      <w:lang/>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rPr>
  </w:style>
  <w:style w:type="character" w:customStyle="1" w:styleId="afff3">
    <w:name w:val="Подзаголовок Знак"/>
    <w:basedOn w:val="a5"/>
    <w:link w:val="afff2"/>
    <w:rsid w:val="004A6131"/>
    <w:rPr>
      <w:b/>
      <w:bCs/>
      <w:i/>
      <w:iCs/>
      <w:sz w:val="22"/>
      <w:szCs w:val="22"/>
      <w:lang/>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rPr>
  </w:style>
  <w:style w:type="character" w:customStyle="1" w:styleId="121">
    <w:name w:val="осн.текст 12 Знак Знак"/>
    <w:link w:val="120"/>
    <w:uiPriority w:val="99"/>
    <w:locked/>
    <w:rsid w:val="004A6131"/>
    <w:rPr>
      <w:rFonts w:ascii="Arial" w:hAnsi="Arial"/>
      <w:sz w:val="24"/>
      <w:szCs w:val="24"/>
      <w:lang/>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rPr>
  </w:style>
  <w:style w:type="character" w:customStyle="1" w:styleId="afff6">
    <w:name w:val="Список Знак"/>
    <w:link w:val="a3"/>
    <w:uiPriority w:val="99"/>
    <w:locked/>
    <w:rsid w:val="004A6131"/>
    <w:rPr>
      <w:snapToGrid w:val="0"/>
      <w:sz w:val="24"/>
      <w:szCs w:val="24"/>
      <w:lang/>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rPr>
  </w:style>
  <w:style w:type="character" w:customStyle="1" w:styleId="1f2">
    <w:name w:val="Список 1) Знак"/>
    <w:link w:val="1"/>
    <w:uiPriority w:val="99"/>
    <w:locked/>
    <w:rsid w:val="004A6131"/>
    <w:rPr>
      <w:sz w:val="24"/>
      <w:szCs w:val="24"/>
      <w:lang/>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rPr>
  </w:style>
  <w:style w:type="character" w:customStyle="1" w:styleId="1f3">
    <w:name w:val="Примечания Знак1"/>
    <w:link w:val="afffa"/>
    <w:uiPriority w:val="99"/>
    <w:locked/>
    <w:rsid w:val="004A6131"/>
    <w:rPr>
      <w:spacing w:val="80"/>
      <w:sz w:val="24"/>
      <w:szCs w:val="24"/>
      <w:lang/>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rPr>
  </w:style>
  <w:style w:type="character" w:customStyle="1" w:styleId="HTML0">
    <w:name w:val="Стандартный HTML Знак"/>
    <w:basedOn w:val="a5"/>
    <w:link w:val="HTML"/>
    <w:uiPriority w:val="99"/>
    <w:rsid w:val="004A6131"/>
    <w:rPr>
      <w:rFonts w:ascii="Consolas" w:hAnsi="Consolas"/>
      <w:lang/>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rPr>
  </w:style>
  <w:style w:type="character" w:customStyle="1" w:styleId="afffff">
    <w:name w:val="Текст Знак"/>
    <w:basedOn w:val="a5"/>
    <w:link w:val="affffe"/>
    <w:uiPriority w:val="99"/>
    <w:rsid w:val="004A6131"/>
    <w:rPr>
      <w:rFonts w:ascii="Consolas" w:hAnsi="Consolas"/>
      <w:sz w:val="21"/>
      <w:szCs w:val="21"/>
      <w:lang/>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rPr>
  </w:style>
  <w:style w:type="character" w:customStyle="1" w:styleId="S0">
    <w:name w:val="S_Обычный Знак"/>
    <w:link w:val="S"/>
    <w:uiPriority w:val="99"/>
    <w:locked/>
    <w:rsid w:val="004A6131"/>
    <w:rPr>
      <w:sz w:val="24"/>
      <w:szCs w:val="24"/>
      <w:lang/>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rPr>
  </w:style>
  <w:style w:type="character" w:customStyle="1" w:styleId="afffffd">
    <w:name w:val="Название рисунка Знак"/>
    <w:link w:val="afffffc"/>
    <w:rsid w:val="004A6131"/>
    <w:rPr>
      <w:sz w:val="24"/>
      <w:szCs w:val="24"/>
      <w:lang/>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 Знак Знак2"/>
    <w:basedOn w:val="a4"/>
    <w:rsid w:val="00395528"/>
    <w:pPr>
      <w:suppressAutoHyphens w:val="0"/>
      <w:autoSpaceDN/>
      <w:textAlignment w:val="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4</cp:revision>
  <cp:lastPrinted>2018-12-03T06:42:00Z</cp:lastPrinted>
  <dcterms:created xsi:type="dcterms:W3CDTF">2018-11-29T11:04:00Z</dcterms:created>
  <dcterms:modified xsi:type="dcterms:W3CDTF">2018-12-03T06:54:00Z</dcterms:modified>
</cp:coreProperties>
</file>