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ПРОЕКТ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500"/>
      </w:tblGrid>
      <w:tr w:rsidR="00B45751" w:rsidTr="00863663">
        <w:tc>
          <w:tcPr>
            <w:tcW w:w="6345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proofErr w:type="gramStart"/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863663" w:rsidRPr="00DA6D0D">
              <w:rPr>
                <w:rFonts w:eastAsia="Calibri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</w:t>
            </w:r>
            <w:proofErr w:type="gramEnd"/>
            <w:r w:rsidR="00863663" w:rsidRPr="00DA6D0D">
              <w:rPr>
                <w:rFonts w:eastAsia="Calibri"/>
              </w:rPr>
              <w:t xml:space="preserve"> </w:t>
            </w:r>
            <w:proofErr w:type="gramStart"/>
            <w:r w:rsidR="00863663" w:rsidRPr="00DA6D0D">
              <w:rPr>
                <w:rFonts w:eastAsia="Calibri"/>
              </w:rPr>
              <w:t>о которых не опубликованы в документах аэронавигационной информации</w:t>
            </w:r>
            <w:r w:rsidRPr="00125D91">
              <w:t>»</w:t>
            </w:r>
            <w:r>
              <w:t xml:space="preserve"> от </w:t>
            </w:r>
            <w:r w:rsidR="00863663">
              <w:t>2</w:t>
            </w:r>
            <w:r w:rsidR="006C3A6B">
              <w:t>4</w:t>
            </w:r>
            <w:r>
              <w:t>.</w:t>
            </w:r>
            <w:r w:rsidR="00046E99">
              <w:t>0</w:t>
            </w:r>
            <w:r w:rsidR="00863663">
              <w:t>6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046E99">
              <w:t>1</w:t>
            </w:r>
            <w:r w:rsidR="00863663">
              <w:t>71</w:t>
            </w:r>
            <w:r>
              <w:t>.</w:t>
            </w:r>
            <w:proofErr w:type="gramEnd"/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7A3C59" w:rsidRDefault="00CA2160" w:rsidP="00CA4110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CA4110">
        <w:t xml:space="preserve">в </w:t>
      </w:r>
      <w:r w:rsidR="006C3A6B">
        <w:t xml:space="preserve">п. </w:t>
      </w:r>
      <w:r w:rsidR="007A3C59">
        <w:t>2.</w:t>
      </w:r>
      <w:r w:rsidR="00CA4110">
        <w:t>6</w:t>
      </w:r>
      <w:r w:rsidR="007A3C59">
        <w:t xml:space="preserve">. административного регламента </w:t>
      </w:r>
      <w:r w:rsidR="00CA4110">
        <w:t>исключить слова «</w:t>
      </w:r>
      <w:r w:rsidR="00CA4110" w:rsidRPr="00CA4110"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</w:t>
      </w:r>
      <w:proofErr w:type="gramStart"/>
      <w:r w:rsidR="00CA4110" w:rsidRPr="00CA4110">
        <w:t>.</w:t>
      </w:r>
      <w:r w:rsidR="00CA4110">
        <w:t>»</w:t>
      </w:r>
      <w:proofErr w:type="gramEnd"/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2. п.2.7. дополнить «</w:t>
      </w:r>
      <w: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1)</w:t>
      </w:r>
      <w: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Федерации.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2.7.2.</w:t>
      </w:r>
      <w:r>
        <w:t>»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 xml:space="preserve">3. по всему тексту регламента добавить </w:t>
      </w:r>
      <w:r w:rsidR="00ED0CBA">
        <w:t>слова «</w:t>
      </w:r>
      <w:r w:rsidRPr="00CA4110">
        <w:t>(при технической реализации)</w:t>
      </w:r>
      <w:r w:rsidR="00ED0CBA">
        <w:t>»</w:t>
      </w:r>
      <w:r>
        <w:t xml:space="preserve">. </w:t>
      </w:r>
    </w:p>
    <w:p w:rsidR="00ED0CBA" w:rsidRDefault="00ED0CBA" w:rsidP="00CA4110">
      <w:pPr>
        <w:tabs>
          <w:tab w:val="left" w:pos="0"/>
        </w:tabs>
        <w:spacing w:line="276" w:lineRule="auto"/>
        <w:ind w:firstLine="567"/>
        <w:jc w:val="both"/>
      </w:pPr>
      <w:r>
        <w:t>4. п.п.2) п. 3.1.2.2.изложить в следующей редакции «</w:t>
      </w:r>
      <w:r w:rsidRPr="00ED0CBA">
        <w:t>проверяет комплектность представленных документов</w:t>
      </w:r>
      <w:r>
        <w:t>».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5. п.6.3. изложить в следующей редакции «</w:t>
      </w:r>
      <w:r>
        <w:t>6.3. При установлении работником МФЦ факта представления заявителем неполного комплекта документов, указанных в пункте 2.6 настоящего регламента, и наличии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сообщает заявителю, какие необходимые документы им не представлены;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приложением 3, с указанием перечня документов, которые заявителю необходимо представить для предоставления муниципальной услуги</w:t>
      </w:r>
      <w:proofErr w:type="gramStart"/>
      <w:r>
        <w:t>.</w:t>
      </w:r>
      <w:r>
        <w:t>»</w:t>
      </w:r>
      <w:proofErr w:type="gramEnd"/>
    </w:p>
    <w:p w:rsidR="00ED3353" w:rsidRDefault="00ED0CBA" w:rsidP="00ED3353">
      <w:pPr>
        <w:tabs>
          <w:tab w:val="left" w:pos="0"/>
        </w:tabs>
        <w:spacing w:line="276" w:lineRule="auto"/>
        <w:ind w:firstLine="567"/>
        <w:jc w:val="both"/>
      </w:pPr>
      <w:r>
        <w:t>6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7A3C59">
      <w:pPr>
        <w:tabs>
          <w:tab w:val="left" w:pos="0"/>
        </w:tabs>
        <w:spacing w:line="276" w:lineRule="auto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erReference w:type="default" r:id="rId8"/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40" w:rsidRDefault="007B0440" w:rsidP="00863663">
      <w:pPr>
        <w:spacing w:line="240" w:lineRule="auto"/>
      </w:pPr>
      <w:r>
        <w:separator/>
      </w:r>
    </w:p>
  </w:endnote>
  <w:endnote w:type="continuationSeparator" w:id="0">
    <w:p w:rsidR="007B0440" w:rsidRDefault="007B0440" w:rsidP="00863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63" w:rsidRPr="00BA650B" w:rsidRDefault="00863663" w:rsidP="00863663">
    <w:pPr>
      <w:rPr>
        <w:sz w:val="20"/>
        <w:szCs w:val="20"/>
      </w:rPr>
    </w:pPr>
    <w:r w:rsidRPr="00BA650B">
      <w:rPr>
        <w:sz w:val="20"/>
        <w:szCs w:val="20"/>
      </w:rPr>
      <w:t>Исп. Тел. 8(813)7165134</w:t>
    </w:r>
  </w:p>
  <w:p w:rsidR="00863663" w:rsidRDefault="00863663" w:rsidP="00863663">
    <w:pPr>
      <w:pStyle w:val="af"/>
    </w:pPr>
    <w:r w:rsidRPr="00BA650B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40" w:rsidRDefault="007B0440" w:rsidP="00863663">
      <w:pPr>
        <w:spacing w:line="240" w:lineRule="auto"/>
      </w:pPr>
      <w:r>
        <w:separator/>
      </w:r>
    </w:p>
  </w:footnote>
  <w:footnote w:type="continuationSeparator" w:id="0">
    <w:p w:rsidR="007B0440" w:rsidRDefault="007B0440" w:rsidP="00863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461B1"/>
    <w:rsid w:val="0020053A"/>
    <w:rsid w:val="00241C38"/>
    <w:rsid w:val="002817C2"/>
    <w:rsid w:val="00295AED"/>
    <w:rsid w:val="002E7BEE"/>
    <w:rsid w:val="002F333F"/>
    <w:rsid w:val="003810E0"/>
    <w:rsid w:val="004339E5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3C59"/>
    <w:rsid w:val="007A7929"/>
    <w:rsid w:val="007B0440"/>
    <w:rsid w:val="00803A3F"/>
    <w:rsid w:val="00863663"/>
    <w:rsid w:val="008E575D"/>
    <w:rsid w:val="00942D08"/>
    <w:rsid w:val="00A42FC5"/>
    <w:rsid w:val="00A76CB3"/>
    <w:rsid w:val="00AD7F2A"/>
    <w:rsid w:val="00AE7F1F"/>
    <w:rsid w:val="00B45751"/>
    <w:rsid w:val="00BA6DB2"/>
    <w:rsid w:val="00C456BC"/>
    <w:rsid w:val="00C46EAC"/>
    <w:rsid w:val="00C937A3"/>
    <w:rsid w:val="00CA2160"/>
    <w:rsid w:val="00CA4110"/>
    <w:rsid w:val="00CC5CD4"/>
    <w:rsid w:val="00D35CB5"/>
    <w:rsid w:val="00D705E7"/>
    <w:rsid w:val="00ED0CBA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6366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3663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6366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63663"/>
    <w:rPr>
      <w:kern w:val="1"/>
      <w:sz w:val="24"/>
      <w:szCs w:val="24"/>
      <w:lang w:eastAsia="ar-SA"/>
    </w:rPr>
  </w:style>
  <w:style w:type="character" w:styleId="af1">
    <w:name w:val="page number"/>
    <w:rsid w:val="0086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2021-08-16T11:58:00Z</cp:lastPrinted>
  <dcterms:created xsi:type="dcterms:W3CDTF">2022-09-08T13:58:00Z</dcterms:created>
  <dcterms:modified xsi:type="dcterms:W3CDTF">2022-09-08T13:58:00Z</dcterms:modified>
</cp:coreProperties>
</file>