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6B" w:rsidRDefault="0078546B" w:rsidP="0078546B">
      <w:r>
        <w:t xml:space="preserve">                                                                                                                                             </w:t>
      </w:r>
    </w:p>
    <w:p w:rsidR="0078546B" w:rsidRDefault="0078546B" w:rsidP="0078546B">
      <w:pPr>
        <w:rPr>
          <w:b/>
        </w:rPr>
      </w:pPr>
      <w:r>
        <w:rPr>
          <w:b/>
        </w:rPr>
        <w:t xml:space="preserve">                                                           </w:t>
      </w:r>
      <w:r w:rsidR="00983F47">
        <w:rPr>
          <w:b/>
        </w:rPr>
        <w:t xml:space="preserve">  </w:t>
      </w:r>
      <w:r>
        <w:rPr>
          <w:b/>
        </w:rPr>
        <w:t xml:space="preserve">   </w:t>
      </w:r>
      <w:r>
        <w:rPr>
          <w:noProof/>
          <w:sz w:val="20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6B" w:rsidRDefault="0078546B" w:rsidP="0078546B">
      <w:pPr>
        <w:jc w:val="center"/>
        <w:rPr>
          <w:b/>
        </w:rPr>
      </w:pPr>
    </w:p>
    <w:p w:rsidR="0078546B" w:rsidRDefault="0078546B" w:rsidP="0078546B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78546B" w:rsidRDefault="0078546B" w:rsidP="0078546B">
      <w:pPr>
        <w:rPr>
          <w:b/>
        </w:rPr>
      </w:pPr>
    </w:p>
    <w:p w:rsidR="0078546B" w:rsidRDefault="0078546B" w:rsidP="0078546B">
      <w:pPr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983F47">
        <w:rPr>
          <w:b/>
        </w:rPr>
        <w:t xml:space="preserve">     </w:t>
      </w:r>
      <w:r>
        <w:rPr>
          <w:b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</w:p>
    <w:p w:rsidR="0078546B" w:rsidRDefault="0078546B" w:rsidP="0078546B">
      <w:pPr>
        <w:rPr>
          <w:b/>
          <w:sz w:val="28"/>
        </w:rPr>
      </w:pPr>
    </w:p>
    <w:p w:rsidR="0078546B" w:rsidRDefault="0078546B" w:rsidP="0078546B">
      <w:pPr>
        <w:rPr>
          <w:szCs w:val="24"/>
        </w:rPr>
      </w:pPr>
      <w:r>
        <w:rPr>
          <w:szCs w:val="24"/>
        </w:rPr>
        <w:t>От  13.03.2018  года                                                                                                                 № 53</w:t>
      </w:r>
    </w:p>
    <w:p w:rsidR="0078546B" w:rsidRDefault="0078546B" w:rsidP="0078546B">
      <w:pPr>
        <w:rPr>
          <w:szCs w:val="24"/>
        </w:rPr>
      </w:pPr>
    </w:p>
    <w:p w:rsidR="003609FF" w:rsidRDefault="003609FF" w:rsidP="0078546B">
      <w:pPr>
        <w:jc w:val="both"/>
        <w:rPr>
          <w:szCs w:val="24"/>
        </w:rPr>
      </w:pPr>
      <w:r>
        <w:rPr>
          <w:szCs w:val="24"/>
        </w:rPr>
        <w:t>О внесении  изменений  в  постановление администрации</w:t>
      </w:r>
    </w:p>
    <w:p w:rsidR="003609FF" w:rsidRDefault="003609FF" w:rsidP="0078546B">
      <w:pPr>
        <w:jc w:val="both"/>
        <w:rPr>
          <w:szCs w:val="24"/>
        </w:rPr>
      </w:pPr>
      <w:r>
        <w:rPr>
          <w:szCs w:val="24"/>
        </w:rPr>
        <w:t xml:space="preserve">от  30.06.2011  № 173 «Об  утверждении  Кодекса  этики  и </w:t>
      </w:r>
    </w:p>
    <w:p w:rsidR="003609FF" w:rsidRDefault="003609FF" w:rsidP="0078546B">
      <w:pPr>
        <w:jc w:val="both"/>
        <w:rPr>
          <w:szCs w:val="24"/>
        </w:rPr>
      </w:pPr>
      <w:r>
        <w:rPr>
          <w:szCs w:val="24"/>
        </w:rPr>
        <w:t>служебного   поведения  муниципальных  служащих</w:t>
      </w:r>
    </w:p>
    <w:p w:rsidR="003609FF" w:rsidRDefault="003609FF" w:rsidP="0078546B">
      <w:pPr>
        <w:jc w:val="both"/>
        <w:rPr>
          <w:szCs w:val="24"/>
        </w:rPr>
      </w:pPr>
      <w:r>
        <w:rPr>
          <w:szCs w:val="24"/>
        </w:rPr>
        <w:t>администрации  Дружногорского  городского  поселения</w:t>
      </w:r>
    </w:p>
    <w:p w:rsidR="003609FF" w:rsidRDefault="003609FF" w:rsidP="0078546B">
      <w:pPr>
        <w:jc w:val="both"/>
        <w:rPr>
          <w:szCs w:val="24"/>
        </w:rPr>
      </w:pPr>
      <w:r>
        <w:rPr>
          <w:szCs w:val="24"/>
        </w:rPr>
        <w:t>Гатчинского  муниципального  района  Ленинградской  области»</w:t>
      </w:r>
    </w:p>
    <w:p w:rsidR="003609FF" w:rsidRDefault="003609FF" w:rsidP="0078546B">
      <w:pPr>
        <w:jc w:val="both"/>
        <w:rPr>
          <w:szCs w:val="24"/>
        </w:rPr>
      </w:pPr>
    </w:p>
    <w:p w:rsidR="003609FF" w:rsidRDefault="003609FF" w:rsidP="0078546B">
      <w:pPr>
        <w:jc w:val="both"/>
        <w:rPr>
          <w:szCs w:val="24"/>
        </w:rPr>
      </w:pPr>
    </w:p>
    <w:p w:rsidR="0078546B" w:rsidRDefault="00983F47" w:rsidP="0078546B">
      <w:pPr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На  основании  протеста  Гатчинской  городской  прокуратуры  от  01.03.2018 г. № 7-82-2018  на  постановление  администрации  от  30.06.2011  № 173  «Об  утверждении  Кодекса  этики  и служебного   поведения  муниципальных  служащих  администрации  Дружногорского  городского  поселения  Гатчинского  муниципального  района  Ленинградской  области»</w:t>
      </w:r>
      <w:r w:rsidR="0078546B">
        <w:rPr>
          <w:szCs w:val="24"/>
        </w:rPr>
        <w:t xml:space="preserve">,  руководствуясь  </w:t>
      </w:r>
      <w:r>
        <w:rPr>
          <w:szCs w:val="24"/>
        </w:rPr>
        <w:t xml:space="preserve">Федеральным  законом  </w:t>
      </w:r>
      <w:r w:rsidR="000950F9">
        <w:rPr>
          <w:szCs w:val="24"/>
        </w:rPr>
        <w:t xml:space="preserve">от  06.10.2003  №  131-ФЗ  </w:t>
      </w:r>
      <w:r>
        <w:rPr>
          <w:szCs w:val="24"/>
        </w:rPr>
        <w:t>«Об общих  принципах  организации  местного  самоуправления  в  Российской  Федерации»,  Уставом  муниципального  образования</w:t>
      </w:r>
      <w:proofErr w:type="gramEnd"/>
    </w:p>
    <w:p w:rsidR="0078546B" w:rsidRDefault="0078546B" w:rsidP="0078546B">
      <w:pPr>
        <w:jc w:val="both"/>
        <w:rPr>
          <w:szCs w:val="24"/>
        </w:rPr>
      </w:pPr>
    </w:p>
    <w:p w:rsidR="0078546B" w:rsidRDefault="00983F47" w:rsidP="0078546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r w:rsidR="0078546B">
        <w:rPr>
          <w:b/>
          <w:szCs w:val="24"/>
        </w:rPr>
        <w:t xml:space="preserve">ПОСТАНОВЛЯЕТ:    </w:t>
      </w:r>
    </w:p>
    <w:p w:rsidR="0078546B" w:rsidRDefault="0078546B" w:rsidP="0078546B">
      <w:pPr>
        <w:jc w:val="both"/>
        <w:rPr>
          <w:b/>
          <w:szCs w:val="24"/>
        </w:rPr>
      </w:pPr>
    </w:p>
    <w:p w:rsidR="00983F47" w:rsidRDefault="00983F47" w:rsidP="0078546B">
      <w:pPr>
        <w:jc w:val="both"/>
        <w:rPr>
          <w:szCs w:val="24"/>
        </w:rPr>
      </w:pPr>
      <w:r>
        <w:rPr>
          <w:szCs w:val="24"/>
        </w:rPr>
        <w:t xml:space="preserve">       1.  Внести  в  постановление  администрации  от  30.06.2011  № 173</w:t>
      </w:r>
      <w:r w:rsidR="000950F9">
        <w:rPr>
          <w:szCs w:val="24"/>
        </w:rPr>
        <w:t xml:space="preserve">  «Об  утверждении  Кодекса  этики  и служебного   поведения  муниципальных  служащих  администрации  Дружногорского  городского  поселения  Гатчинского  муниципального  района  Ленинградской  области»  следующие  изменения:</w:t>
      </w:r>
    </w:p>
    <w:p w:rsidR="000950F9" w:rsidRDefault="000950F9" w:rsidP="0078546B">
      <w:pPr>
        <w:jc w:val="both"/>
        <w:rPr>
          <w:szCs w:val="24"/>
        </w:rPr>
      </w:pPr>
      <w:r>
        <w:rPr>
          <w:szCs w:val="24"/>
        </w:rPr>
        <w:t xml:space="preserve">       1.1.  Пункт  2.8.  изложить  в  следующей  редакции:</w:t>
      </w:r>
    </w:p>
    <w:p w:rsidR="000950F9" w:rsidRDefault="000950F9" w:rsidP="0078546B">
      <w:pPr>
        <w:jc w:val="both"/>
        <w:rPr>
          <w:szCs w:val="24"/>
        </w:rPr>
      </w:pPr>
      <w:r>
        <w:rPr>
          <w:szCs w:val="24"/>
        </w:rPr>
        <w:t>«2.8.  Муниципальный  служащий,  замещающий  должность  муниципальной  службы,  включенную  в  соответствующий  перечень  должностей,  обязан  представлять  сведения  о  своих  доходах,  расходах,  об  имуществе  и  обязательствах  имущественного  характера,  а  также  о  доходах,  расходах,  об  имуществе  и  обязательствах  имущественного  характера  своих  супруги  (супруга)  и  несовершеннолетних  детей.</w:t>
      </w:r>
    </w:p>
    <w:p w:rsidR="0078546B" w:rsidRPr="00A271F9" w:rsidRDefault="00A271F9" w:rsidP="00A271F9">
      <w:pPr>
        <w:jc w:val="both"/>
        <w:rPr>
          <w:szCs w:val="24"/>
        </w:rPr>
      </w:pPr>
      <w:r>
        <w:rPr>
          <w:szCs w:val="24"/>
        </w:rPr>
        <w:t xml:space="preserve">       2. </w:t>
      </w:r>
      <w:r w:rsidR="00D63A90">
        <w:rPr>
          <w:szCs w:val="24"/>
        </w:rPr>
        <w:t>Н</w:t>
      </w:r>
      <w:r w:rsidR="00205B3D">
        <w:rPr>
          <w:szCs w:val="24"/>
        </w:rPr>
        <w:t>астоящее  постановлени</w:t>
      </w:r>
      <w:r>
        <w:rPr>
          <w:szCs w:val="24"/>
        </w:rPr>
        <w:t xml:space="preserve">е  </w:t>
      </w:r>
      <w:r w:rsidR="00D63A90">
        <w:rPr>
          <w:szCs w:val="24"/>
        </w:rPr>
        <w:t>подлежит  официальному  опубликованию</w:t>
      </w:r>
      <w:r>
        <w:rPr>
          <w:szCs w:val="24"/>
        </w:rPr>
        <w:t>.</w:t>
      </w:r>
    </w:p>
    <w:p w:rsidR="0078546B" w:rsidRDefault="00A271F9" w:rsidP="0078546B">
      <w:pPr>
        <w:pStyle w:val="a3"/>
        <w:spacing w:line="276" w:lineRule="auto"/>
        <w:jc w:val="both"/>
      </w:pPr>
      <w:r>
        <w:rPr>
          <w:szCs w:val="24"/>
        </w:rPr>
        <w:t xml:space="preserve">       3.  </w:t>
      </w:r>
      <w:r w:rsidR="0078546B" w:rsidRPr="00A271F9">
        <w:t>Контроль</w:t>
      </w:r>
      <w:r w:rsidR="0035338F">
        <w:t xml:space="preserve">  над  исполнением  </w:t>
      </w:r>
      <w:r w:rsidR="0078546B" w:rsidRPr="00A271F9">
        <w:t>постановления  оставляю  з</w:t>
      </w:r>
      <w:r w:rsidR="0078546B">
        <w:t>а  собой.</w:t>
      </w:r>
    </w:p>
    <w:p w:rsidR="0078546B" w:rsidRDefault="0078546B" w:rsidP="0078546B">
      <w:pPr>
        <w:pStyle w:val="a3"/>
        <w:spacing w:line="276" w:lineRule="auto"/>
        <w:jc w:val="both"/>
      </w:pPr>
    </w:p>
    <w:p w:rsidR="00A271F9" w:rsidRDefault="00A271F9" w:rsidP="0078546B">
      <w:pPr>
        <w:pStyle w:val="a3"/>
        <w:spacing w:line="276" w:lineRule="auto"/>
        <w:jc w:val="both"/>
      </w:pPr>
    </w:p>
    <w:p w:rsidR="00A271F9" w:rsidRDefault="00A271F9" w:rsidP="0078546B">
      <w:pPr>
        <w:pStyle w:val="a3"/>
        <w:spacing w:line="276" w:lineRule="auto"/>
        <w:jc w:val="both"/>
      </w:pPr>
    </w:p>
    <w:p w:rsidR="00A271F9" w:rsidRDefault="00A271F9" w:rsidP="0078546B">
      <w:pPr>
        <w:pStyle w:val="a3"/>
        <w:spacing w:line="276" w:lineRule="auto"/>
        <w:jc w:val="both"/>
      </w:pPr>
    </w:p>
    <w:p w:rsidR="0078546B" w:rsidRDefault="0078546B" w:rsidP="0078546B">
      <w:pPr>
        <w:pStyle w:val="a3"/>
        <w:spacing w:line="276" w:lineRule="auto"/>
        <w:jc w:val="both"/>
      </w:pPr>
      <w:r>
        <w:t xml:space="preserve">И.о.  главы  администрации </w:t>
      </w:r>
    </w:p>
    <w:p w:rsidR="0078546B" w:rsidRDefault="0078546B" w:rsidP="0078546B">
      <w:pPr>
        <w:pStyle w:val="a3"/>
        <w:spacing w:line="276" w:lineRule="auto"/>
        <w:jc w:val="both"/>
      </w:pPr>
      <w:r>
        <w:t>Дружногорского  городского  поселения                                                                      Отс  И.</w:t>
      </w:r>
      <w:proofErr w:type="gramStart"/>
      <w:r>
        <w:t>В</w:t>
      </w:r>
      <w:proofErr w:type="gramEnd"/>
    </w:p>
    <w:p w:rsidR="00882975" w:rsidRDefault="00882975"/>
    <w:sectPr w:rsidR="00882975" w:rsidSect="008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46B"/>
    <w:rsid w:val="000950F9"/>
    <w:rsid w:val="00205B3D"/>
    <w:rsid w:val="0035338F"/>
    <w:rsid w:val="003609FF"/>
    <w:rsid w:val="00595C57"/>
    <w:rsid w:val="005C6E4B"/>
    <w:rsid w:val="0078546B"/>
    <w:rsid w:val="0087232F"/>
    <w:rsid w:val="00882975"/>
    <w:rsid w:val="00983F47"/>
    <w:rsid w:val="00A271F9"/>
    <w:rsid w:val="00B9306B"/>
    <w:rsid w:val="00D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546B"/>
  </w:style>
  <w:style w:type="character" w:customStyle="1" w:styleId="a4">
    <w:name w:val="Основной текст Знак"/>
    <w:basedOn w:val="a0"/>
    <w:link w:val="a3"/>
    <w:semiHidden/>
    <w:rsid w:val="007854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5</cp:revision>
  <dcterms:created xsi:type="dcterms:W3CDTF">2018-03-13T08:51:00Z</dcterms:created>
  <dcterms:modified xsi:type="dcterms:W3CDTF">2018-03-13T09:36:00Z</dcterms:modified>
</cp:coreProperties>
</file>