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F48" w:rsidRDefault="00734202" w:rsidP="00081F48">
      <w:pPr>
        <w:jc w:val="center"/>
      </w:pPr>
      <w:r>
        <w:rPr>
          <w:noProof/>
        </w:rPr>
        <w:drawing>
          <wp:inline distT="0" distB="0" distL="0" distR="0">
            <wp:extent cx="723900" cy="838200"/>
            <wp:effectExtent l="19050" t="0" r="0" b="0"/>
            <wp:docPr id="1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F48" w:rsidRDefault="00081F48" w:rsidP="00081F48">
      <w:pPr>
        <w:pStyle w:val="a3"/>
        <w:jc w:val="center"/>
      </w:pPr>
    </w:p>
    <w:p w:rsidR="00081F48" w:rsidRDefault="00081F48" w:rsidP="00081F48">
      <w:pPr>
        <w:pStyle w:val="a3"/>
        <w:jc w:val="center"/>
      </w:pPr>
      <w:r>
        <w:t xml:space="preserve"> АДМИНИСТРАЦИЯ  ДРУЖНОГОРСКОГО ГОРОДСКОГО ПОСЕЛЕНИЯ  ГАТЧИНСКОГО МУНИЦИПАЛЬНОГО РАЙОНА ЛЕНИНГРАДСКОЙ ОБЛАСТИ</w:t>
      </w:r>
    </w:p>
    <w:p w:rsidR="00081F48" w:rsidRDefault="00081F48" w:rsidP="00081F48">
      <w:pPr>
        <w:jc w:val="center"/>
        <w:rPr>
          <w:sz w:val="24"/>
        </w:rPr>
      </w:pPr>
    </w:p>
    <w:p w:rsidR="00081F48" w:rsidRPr="004870C6" w:rsidRDefault="00081F48" w:rsidP="00081F48">
      <w:pPr>
        <w:pStyle w:val="1"/>
        <w:rPr>
          <w:b/>
          <w:sz w:val="28"/>
          <w:szCs w:val="28"/>
        </w:rPr>
      </w:pPr>
      <w:r w:rsidRPr="004870C6">
        <w:rPr>
          <w:b/>
          <w:sz w:val="28"/>
          <w:szCs w:val="28"/>
        </w:rPr>
        <w:t>П О С Т А Н О В Л Е Н И Е</w:t>
      </w:r>
    </w:p>
    <w:p w:rsidR="00081F48" w:rsidRDefault="00081F48" w:rsidP="00081F48">
      <w:pPr>
        <w:jc w:val="center"/>
        <w:rPr>
          <w:sz w:val="24"/>
        </w:rPr>
      </w:pPr>
    </w:p>
    <w:p w:rsidR="00081F48" w:rsidRDefault="00E04F09" w:rsidP="00081F48">
      <w:r w:rsidRPr="00E04F09">
        <w:rPr>
          <w:b/>
          <w:sz w:val="24"/>
        </w:rPr>
        <w:t>От</w:t>
      </w:r>
      <w:r w:rsidR="004870C6">
        <w:rPr>
          <w:b/>
          <w:sz w:val="24"/>
        </w:rPr>
        <w:t xml:space="preserve"> </w:t>
      </w:r>
      <w:r w:rsidR="00BD16DD">
        <w:rPr>
          <w:b/>
          <w:sz w:val="24"/>
        </w:rPr>
        <w:t>14июля</w:t>
      </w:r>
      <w:r w:rsidRPr="00E04F09">
        <w:rPr>
          <w:b/>
          <w:sz w:val="24"/>
        </w:rPr>
        <w:t>201</w:t>
      </w:r>
      <w:r w:rsidR="00BD16DD">
        <w:rPr>
          <w:b/>
          <w:sz w:val="24"/>
        </w:rPr>
        <w:t>6</w:t>
      </w:r>
      <w:r w:rsidRPr="00E04F09">
        <w:rPr>
          <w:b/>
          <w:sz w:val="24"/>
        </w:rPr>
        <w:t xml:space="preserve"> г.                                                                 </w:t>
      </w:r>
      <w:r w:rsidR="004870C6">
        <w:rPr>
          <w:b/>
          <w:sz w:val="24"/>
        </w:rPr>
        <w:t xml:space="preserve">                                                  </w:t>
      </w:r>
      <w:r w:rsidRPr="00E04F09">
        <w:rPr>
          <w:b/>
          <w:sz w:val="24"/>
        </w:rPr>
        <w:t>№</w:t>
      </w:r>
      <w:r w:rsidR="000C00EA">
        <w:rPr>
          <w:b/>
          <w:sz w:val="24"/>
        </w:rPr>
        <w:t xml:space="preserve"> 207</w:t>
      </w:r>
    </w:p>
    <w:p w:rsidR="00081F48" w:rsidRDefault="00081F48" w:rsidP="00081F48">
      <w:pPr>
        <w:rPr>
          <w:b/>
          <w:sz w:val="24"/>
        </w:rPr>
      </w:pPr>
    </w:p>
    <w:p w:rsidR="000C00EA" w:rsidRPr="004870C6" w:rsidRDefault="00E04F09" w:rsidP="000C00EA">
      <w:pPr>
        <w:spacing w:line="276" w:lineRule="auto"/>
        <w:jc w:val="both"/>
        <w:rPr>
          <w:b/>
          <w:sz w:val="24"/>
        </w:rPr>
      </w:pPr>
      <w:r w:rsidRPr="004870C6">
        <w:rPr>
          <w:b/>
          <w:sz w:val="24"/>
        </w:rPr>
        <w:t>«</w:t>
      </w:r>
      <w:r w:rsidR="000C00EA" w:rsidRPr="004870C6">
        <w:rPr>
          <w:b/>
          <w:sz w:val="24"/>
        </w:rPr>
        <w:t xml:space="preserve">О создании комиссии по уточнению данных </w:t>
      </w:r>
    </w:p>
    <w:p w:rsidR="000C00EA" w:rsidRPr="004870C6" w:rsidRDefault="000C00EA" w:rsidP="000C00EA">
      <w:pPr>
        <w:spacing w:line="276" w:lineRule="auto"/>
        <w:jc w:val="both"/>
        <w:rPr>
          <w:b/>
          <w:sz w:val="24"/>
        </w:rPr>
      </w:pPr>
      <w:r w:rsidRPr="004870C6">
        <w:rPr>
          <w:b/>
          <w:sz w:val="24"/>
        </w:rPr>
        <w:t xml:space="preserve">и определению очередности проведения </w:t>
      </w:r>
    </w:p>
    <w:p w:rsidR="000C00EA" w:rsidRPr="004870C6" w:rsidRDefault="000C00EA" w:rsidP="000C00EA">
      <w:pPr>
        <w:spacing w:line="276" w:lineRule="auto"/>
        <w:jc w:val="both"/>
        <w:rPr>
          <w:b/>
          <w:sz w:val="24"/>
        </w:rPr>
      </w:pPr>
      <w:r w:rsidRPr="004870C6">
        <w:rPr>
          <w:b/>
          <w:sz w:val="24"/>
        </w:rPr>
        <w:t xml:space="preserve">капитального ремонта многоквартирных домов </w:t>
      </w:r>
    </w:p>
    <w:p w:rsidR="000C00EA" w:rsidRPr="004870C6" w:rsidRDefault="000C00EA" w:rsidP="000C00EA">
      <w:pPr>
        <w:spacing w:line="276" w:lineRule="auto"/>
        <w:jc w:val="both"/>
        <w:rPr>
          <w:b/>
          <w:sz w:val="24"/>
        </w:rPr>
      </w:pPr>
      <w:r w:rsidRPr="004870C6">
        <w:rPr>
          <w:b/>
          <w:sz w:val="24"/>
        </w:rPr>
        <w:t xml:space="preserve">и включению их в краткосрочный муниципальный план </w:t>
      </w:r>
    </w:p>
    <w:p w:rsidR="000C00EA" w:rsidRPr="004870C6" w:rsidRDefault="000C00EA" w:rsidP="000C00EA">
      <w:pPr>
        <w:spacing w:line="276" w:lineRule="auto"/>
        <w:jc w:val="both"/>
        <w:rPr>
          <w:b/>
          <w:sz w:val="24"/>
        </w:rPr>
      </w:pPr>
      <w:r w:rsidRPr="004870C6">
        <w:rPr>
          <w:b/>
          <w:sz w:val="24"/>
        </w:rPr>
        <w:t xml:space="preserve">реализации программы капитального ремонта </w:t>
      </w:r>
    </w:p>
    <w:p w:rsidR="000C00EA" w:rsidRPr="004870C6" w:rsidRDefault="000C00EA" w:rsidP="000C00EA">
      <w:pPr>
        <w:spacing w:line="276" w:lineRule="auto"/>
        <w:jc w:val="both"/>
        <w:rPr>
          <w:b/>
          <w:sz w:val="24"/>
        </w:rPr>
      </w:pPr>
      <w:r w:rsidRPr="004870C6">
        <w:rPr>
          <w:b/>
          <w:sz w:val="24"/>
        </w:rPr>
        <w:t xml:space="preserve">общего имущества в многоквартирных домах, </w:t>
      </w:r>
    </w:p>
    <w:p w:rsidR="000C00EA" w:rsidRPr="004870C6" w:rsidRDefault="000C00EA" w:rsidP="000C00EA">
      <w:pPr>
        <w:spacing w:line="276" w:lineRule="auto"/>
        <w:jc w:val="both"/>
        <w:rPr>
          <w:b/>
          <w:sz w:val="24"/>
        </w:rPr>
      </w:pPr>
      <w:r w:rsidRPr="004870C6">
        <w:rPr>
          <w:b/>
          <w:sz w:val="24"/>
        </w:rPr>
        <w:t>расположенных на территории МО «Дружногорское</w:t>
      </w:r>
    </w:p>
    <w:p w:rsidR="000C00EA" w:rsidRPr="004870C6" w:rsidRDefault="000C00EA" w:rsidP="00881F79">
      <w:pPr>
        <w:spacing w:line="276" w:lineRule="auto"/>
        <w:jc w:val="both"/>
        <w:rPr>
          <w:b/>
          <w:sz w:val="24"/>
        </w:rPr>
      </w:pPr>
      <w:r w:rsidRPr="004870C6">
        <w:rPr>
          <w:b/>
          <w:sz w:val="24"/>
        </w:rPr>
        <w:t>городское поселение»  Гатчинского муниципального района</w:t>
      </w:r>
    </w:p>
    <w:p w:rsidR="009C39BF" w:rsidRPr="004870C6" w:rsidRDefault="000C00EA" w:rsidP="00881F79">
      <w:pPr>
        <w:spacing w:line="276" w:lineRule="auto"/>
        <w:jc w:val="both"/>
        <w:rPr>
          <w:b/>
          <w:sz w:val="24"/>
        </w:rPr>
      </w:pPr>
      <w:r w:rsidRPr="004870C6">
        <w:rPr>
          <w:b/>
          <w:sz w:val="24"/>
        </w:rPr>
        <w:t>Ленинградской области</w:t>
      </w:r>
      <w:r w:rsidR="00E04F09" w:rsidRPr="004870C6">
        <w:rPr>
          <w:b/>
          <w:sz w:val="24"/>
        </w:rPr>
        <w:t>»</w:t>
      </w:r>
    </w:p>
    <w:p w:rsidR="00E04F09" w:rsidRDefault="00E04F09" w:rsidP="00E04F09">
      <w:pPr>
        <w:jc w:val="both"/>
        <w:rPr>
          <w:sz w:val="24"/>
        </w:rPr>
      </w:pPr>
    </w:p>
    <w:p w:rsidR="00081F48" w:rsidRDefault="000C00EA" w:rsidP="000C00EA">
      <w:pPr>
        <w:spacing w:line="276" w:lineRule="auto"/>
        <w:ind w:firstLine="709"/>
        <w:jc w:val="both"/>
        <w:rPr>
          <w:sz w:val="24"/>
          <w:szCs w:val="24"/>
        </w:rPr>
      </w:pPr>
      <w:r w:rsidRPr="000C00EA">
        <w:rPr>
          <w:sz w:val="24"/>
          <w:szCs w:val="24"/>
        </w:rPr>
        <w:t xml:space="preserve">В соответствии с постановлением Правительства Ленинградской области от 30.05.2014 № 218 «Об утверждении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годы», в целях уточнения данных и определения очередности проведения капитального ремонта многоквартирного дома и включения такого дома в краткосрочный муниципальный план реализации Региональной программы капитального ремонта общего имущества в многоквартирных домах, руководствуясь Уставом </w:t>
      </w:r>
      <w:r>
        <w:rPr>
          <w:sz w:val="24"/>
          <w:szCs w:val="24"/>
        </w:rPr>
        <w:t>М</w:t>
      </w:r>
      <w:r w:rsidRPr="000C00EA">
        <w:rPr>
          <w:sz w:val="24"/>
          <w:szCs w:val="24"/>
        </w:rPr>
        <w:t>О «Дружногорское</w:t>
      </w:r>
      <w:r>
        <w:rPr>
          <w:sz w:val="24"/>
          <w:szCs w:val="24"/>
        </w:rPr>
        <w:t xml:space="preserve"> г</w:t>
      </w:r>
      <w:r w:rsidRPr="000C00EA">
        <w:rPr>
          <w:sz w:val="24"/>
          <w:szCs w:val="24"/>
        </w:rPr>
        <w:t>ородское поселение»  Гатчинского муниципального районаЛенинградской области</w:t>
      </w:r>
      <w:r>
        <w:rPr>
          <w:sz w:val="24"/>
          <w:szCs w:val="24"/>
        </w:rPr>
        <w:t>,</w:t>
      </w:r>
    </w:p>
    <w:p w:rsidR="00081F48" w:rsidRDefault="00081F48" w:rsidP="00E04F09">
      <w:pPr>
        <w:spacing w:line="276" w:lineRule="auto"/>
        <w:jc w:val="both"/>
        <w:rPr>
          <w:sz w:val="24"/>
          <w:szCs w:val="24"/>
        </w:rPr>
      </w:pPr>
    </w:p>
    <w:p w:rsidR="00081F48" w:rsidRPr="001E75AA" w:rsidRDefault="00081F48" w:rsidP="00081F48">
      <w:pPr>
        <w:jc w:val="center"/>
        <w:rPr>
          <w:b/>
          <w:sz w:val="24"/>
          <w:szCs w:val="24"/>
        </w:rPr>
      </w:pPr>
      <w:r w:rsidRPr="001E75AA">
        <w:rPr>
          <w:b/>
          <w:sz w:val="24"/>
          <w:szCs w:val="24"/>
        </w:rPr>
        <w:t>П О С Т А Н О В Л Я Е Т:</w:t>
      </w:r>
    </w:p>
    <w:p w:rsidR="00081F48" w:rsidRDefault="00081F48" w:rsidP="00081F48">
      <w:pPr>
        <w:jc w:val="center"/>
        <w:rPr>
          <w:sz w:val="24"/>
          <w:szCs w:val="24"/>
        </w:rPr>
      </w:pPr>
    </w:p>
    <w:p w:rsidR="00A52CEA" w:rsidRDefault="00A52CEA" w:rsidP="00A52CEA">
      <w:pPr>
        <w:pStyle w:val="aa"/>
        <w:numPr>
          <w:ilvl w:val="0"/>
          <w:numId w:val="21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A52CEA">
        <w:rPr>
          <w:sz w:val="24"/>
          <w:szCs w:val="24"/>
        </w:rPr>
        <w:t xml:space="preserve">Создать комиссию по уточнению данных и определению очередности проведения капитального ремонта многоквартирных домов и включению их в краткосрочный муниципальный план реализации программы капитального ремонта общего имущества в многоквартирных домах, расположенных на территории </w:t>
      </w:r>
      <w:r>
        <w:rPr>
          <w:sz w:val="24"/>
          <w:szCs w:val="24"/>
        </w:rPr>
        <w:t>М</w:t>
      </w:r>
      <w:r w:rsidRPr="000C00EA">
        <w:rPr>
          <w:sz w:val="24"/>
          <w:szCs w:val="24"/>
        </w:rPr>
        <w:t>О «Дружногорское</w:t>
      </w:r>
      <w:r>
        <w:rPr>
          <w:sz w:val="24"/>
          <w:szCs w:val="24"/>
        </w:rPr>
        <w:t xml:space="preserve"> г</w:t>
      </w:r>
      <w:r w:rsidRPr="000C00EA">
        <w:rPr>
          <w:sz w:val="24"/>
          <w:szCs w:val="24"/>
        </w:rPr>
        <w:t>ородское поселение»  Гатчинского муниципального районаЛенинградской области</w:t>
      </w:r>
      <w:r w:rsidR="00E04F09" w:rsidRPr="007622AB">
        <w:rPr>
          <w:sz w:val="24"/>
          <w:szCs w:val="24"/>
        </w:rPr>
        <w:t>;</w:t>
      </w:r>
    </w:p>
    <w:p w:rsidR="00A52CEA" w:rsidRDefault="00A52CEA" w:rsidP="00A52CEA">
      <w:pPr>
        <w:pStyle w:val="aa"/>
        <w:numPr>
          <w:ilvl w:val="0"/>
          <w:numId w:val="21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A52CEA">
        <w:rPr>
          <w:sz w:val="24"/>
          <w:szCs w:val="24"/>
        </w:rPr>
        <w:t>Утвердить:</w:t>
      </w:r>
    </w:p>
    <w:p w:rsidR="00A52CEA" w:rsidRPr="00A52CEA" w:rsidRDefault="00A52CEA" w:rsidP="00A52CEA">
      <w:pPr>
        <w:spacing w:line="276" w:lineRule="auto"/>
        <w:ind w:firstLine="709"/>
        <w:jc w:val="both"/>
        <w:rPr>
          <w:sz w:val="24"/>
          <w:szCs w:val="24"/>
        </w:rPr>
      </w:pPr>
      <w:r w:rsidRPr="00A52CEA">
        <w:rPr>
          <w:sz w:val="24"/>
          <w:szCs w:val="24"/>
        </w:rPr>
        <w:t>2.1 Порядок работы комиссии по уточнению данных  и определению очередности проведения капитального ремонта многоквартирных домов и включению их в краткосрочный муниципальный план реализации программы капитального ремонта общего имущества в многоквартирных домах, расположенных   на  территории МО «Дружногорское городское поселение»  Гатчинского муниципального района Ленинградской области, согласно приложению 1</w:t>
      </w:r>
      <w:r>
        <w:rPr>
          <w:sz w:val="24"/>
          <w:szCs w:val="24"/>
        </w:rPr>
        <w:t>;</w:t>
      </w:r>
    </w:p>
    <w:p w:rsidR="00A52CEA" w:rsidRPr="00A52CEA" w:rsidRDefault="00A52CEA" w:rsidP="00A52CEA">
      <w:pPr>
        <w:spacing w:line="276" w:lineRule="auto"/>
        <w:ind w:firstLine="709"/>
        <w:jc w:val="both"/>
        <w:rPr>
          <w:sz w:val="24"/>
          <w:szCs w:val="24"/>
        </w:rPr>
      </w:pPr>
      <w:r w:rsidRPr="00A52CEA">
        <w:rPr>
          <w:sz w:val="24"/>
          <w:szCs w:val="24"/>
        </w:rPr>
        <w:t xml:space="preserve">2.2 Состав комиссии по уточнению данных  и определению очередности проведения капитального ремонта многоквартирных домов и включения их в краткосрочный муниципальный план реализации программы капитального ремонта общего имущества в </w:t>
      </w:r>
      <w:r w:rsidRPr="00A52CEA">
        <w:rPr>
          <w:sz w:val="24"/>
          <w:szCs w:val="24"/>
        </w:rPr>
        <w:lastRenderedPageBreak/>
        <w:t>многоквартирных домах, расположенных   на  территории МО «Дружногорское городское поселение»  Гатчинского муниципального района Ленинградской области, согласно приложению 2</w:t>
      </w:r>
      <w:r>
        <w:rPr>
          <w:sz w:val="24"/>
          <w:szCs w:val="24"/>
        </w:rPr>
        <w:t>;</w:t>
      </w:r>
    </w:p>
    <w:p w:rsidR="00A52CEA" w:rsidRDefault="00E04F09" w:rsidP="00A52CEA">
      <w:pPr>
        <w:pStyle w:val="aa"/>
        <w:numPr>
          <w:ilvl w:val="0"/>
          <w:numId w:val="21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A52CEA">
        <w:rPr>
          <w:sz w:val="24"/>
          <w:szCs w:val="24"/>
        </w:rPr>
        <w:t xml:space="preserve">Настоящее постановление </w:t>
      </w:r>
      <w:r w:rsidR="00A52CEA" w:rsidRPr="00A52CEA">
        <w:rPr>
          <w:sz w:val="24"/>
          <w:szCs w:val="24"/>
        </w:rPr>
        <w:t xml:space="preserve">вступает   в  силу  со   дня   его  подписания  и  </w:t>
      </w:r>
      <w:r w:rsidRPr="00A52CEA">
        <w:rPr>
          <w:sz w:val="24"/>
          <w:szCs w:val="24"/>
        </w:rPr>
        <w:t>подлежит официальному опубликованию</w:t>
      </w:r>
      <w:r w:rsidR="00A52CEA" w:rsidRPr="00A52CEA">
        <w:rPr>
          <w:sz w:val="24"/>
          <w:szCs w:val="24"/>
        </w:rPr>
        <w:t>и размещению на официальном сайте администрации</w:t>
      </w:r>
      <w:r w:rsidR="00A52CEA" w:rsidRPr="000C00EA">
        <w:rPr>
          <w:sz w:val="24"/>
          <w:szCs w:val="24"/>
        </w:rPr>
        <w:t>Дружногорско</w:t>
      </w:r>
      <w:r w:rsidR="00A52CEA">
        <w:rPr>
          <w:sz w:val="24"/>
          <w:szCs w:val="24"/>
        </w:rPr>
        <w:t>го г</w:t>
      </w:r>
      <w:r w:rsidR="00A52CEA" w:rsidRPr="000C00EA">
        <w:rPr>
          <w:sz w:val="24"/>
          <w:szCs w:val="24"/>
        </w:rPr>
        <w:t>ородско</w:t>
      </w:r>
      <w:r w:rsidR="00A52CEA">
        <w:rPr>
          <w:sz w:val="24"/>
          <w:szCs w:val="24"/>
        </w:rPr>
        <w:t>го</w:t>
      </w:r>
      <w:r w:rsidR="00A52CEA" w:rsidRPr="000C00EA">
        <w:rPr>
          <w:sz w:val="24"/>
          <w:szCs w:val="24"/>
        </w:rPr>
        <w:t xml:space="preserve"> поселени</w:t>
      </w:r>
      <w:r w:rsidR="00A52CEA">
        <w:rPr>
          <w:sz w:val="24"/>
          <w:szCs w:val="24"/>
        </w:rPr>
        <w:t>я</w:t>
      </w:r>
      <w:r w:rsidRPr="00A52CEA">
        <w:rPr>
          <w:sz w:val="24"/>
          <w:szCs w:val="24"/>
        </w:rPr>
        <w:t>;</w:t>
      </w:r>
    </w:p>
    <w:p w:rsidR="002F0977" w:rsidRPr="00A52CEA" w:rsidRDefault="00E04F09" w:rsidP="00A52CEA">
      <w:pPr>
        <w:pStyle w:val="aa"/>
        <w:numPr>
          <w:ilvl w:val="0"/>
          <w:numId w:val="21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A52CEA">
        <w:rPr>
          <w:sz w:val="24"/>
          <w:szCs w:val="24"/>
        </w:rPr>
        <w:t xml:space="preserve">Контроль за исполнением постановления  </w:t>
      </w:r>
      <w:r w:rsidR="008906B2" w:rsidRPr="00A52CEA">
        <w:rPr>
          <w:sz w:val="24"/>
          <w:szCs w:val="24"/>
        </w:rPr>
        <w:t>оставляю за собой.</w:t>
      </w:r>
    </w:p>
    <w:p w:rsidR="00172445" w:rsidRDefault="00172445" w:rsidP="002F0977">
      <w:pPr>
        <w:ind w:firstLine="284"/>
        <w:jc w:val="both"/>
        <w:rPr>
          <w:sz w:val="24"/>
          <w:szCs w:val="24"/>
        </w:rPr>
      </w:pPr>
    </w:p>
    <w:p w:rsidR="00172445" w:rsidRDefault="00172445" w:rsidP="002F0977">
      <w:pPr>
        <w:ind w:firstLine="284"/>
        <w:jc w:val="both"/>
        <w:rPr>
          <w:sz w:val="24"/>
          <w:szCs w:val="24"/>
        </w:rPr>
      </w:pPr>
    </w:p>
    <w:p w:rsidR="00172445" w:rsidRDefault="00172445" w:rsidP="002F0977">
      <w:pPr>
        <w:ind w:firstLine="284"/>
        <w:jc w:val="both"/>
        <w:rPr>
          <w:sz w:val="24"/>
          <w:szCs w:val="24"/>
        </w:rPr>
      </w:pPr>
    </w:p>
    <w:p w:rsidR="00081F48" w:rsidRDefault="00A52CEA" w:rsidP="00081F48">
      <w:pPr>
        <w:jc w:val="both"/>
        <w:rPr>
          <w:sz w:val="24"/>
          <w:szCs w:val="24"/>
        </w:rPr>
      </w:pPr>
      <w:r>
        <w:rPr>
          <w:sz w:val="24"/>
          <w:szCs w:val="24"/>
        </w:rPr>
        <w:t>Вр.и.о. г</w:t>
      </w:r>
      <w:r w:rsidR="00747246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081F48">
        <w:rPr>
          <w:sz w:val="24"/>
          <w:szCs w:val="24"/>
        </w:rPr>
        <w:t xml:space="preserve"> администрации</w:t>
      </w:r>
    </w:p>
    <w:p w:rsidR="007622AB" w:rsidRDefault="00081F48" w:rsidP="00081F48">
      <w:pPr>
        <w:rPr>
          <w:sz w:val="24"/>
          <w:szCs w:val="24"/>
        </w:rPr>
      </w:pPr>
      <w:r>
        <w:rPr>
          <w:sz w:val="24"/>
          <w:szCs w:val="24"/>
        </w:rPr>
        <w:t>Дружногорского городского</w:t>
      </w:r>
      <w:r w:rsidR="004870C6">
        <w:rPr>
          <w:sz w:val="24"/>
          <w:szCs w:val="24"/>
        </w:rPr>
        <w:t xml:space="preserve"> </w:t>
      </w:r>
      <w:r>
        <w:rPr>
          <w:sz w:val="24"/>
          <w:szCs w:val="24"/>
        </w:rPr>
        <w:t>поселен</w:t>
      </w:r>
      <w:r w:rsidR="000E3765">
        <w:rPr>
          <w:sz w:val="24"/>
          <w:szCs w:val="24"/>
        </w:rPr>
        <w:t>ия</w:t>
      </w:r>
      <w:r w:rsidR="004870C6">
        <w:rPr>
          <w:sz w:val="24"/>
          <w:szCs w:val="24"/>
        </w:rPr>
        <w:t xml:space="preserve">:                                                                          </w:t>
      </w:r>
      <w:r w:rsidR="00A52CEA">
        <w:rPr>
          <w:sz w:val="24"/>
          <w:szCs w:val="24"/>
        </w:rPr>
        <w:t>И.В. Отс</w:t>
      </w:r>
    </w:p>
    <w:p w:rsidR="007622AB" w:rsidRDefault="007622A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622AB" w:rsidRPr="007622AB" w:rsidRDefault="007622AB" w:rsidP="007622AB">
      <w:pPr>
        <w:jc w:val="right"/>
        <w:rPr>
          <w:sz w:val="24"/>
          <w:szCs w:val="28"/>
        </w:rPr>
      </w:pPr>
      <w:r w:rsidRPr="007622AB">
        <w:rPr>
          <w:sz w:val="24"/>
          <w:szCs w:val="28"/>
        </w:rPr>
        <w:lastRenderedPageBreak/>
        <w:t>Приложение 1</w:t>
      </w:r>
    </w:p>
    <w:p w:rsidR="007622AB" w:rsidRPr="007622AB" w:rsidRDefault="007622AB" w:rsidP="007622AB">
      <w:pPr>
        <w:jc w:val="right"/>
        <w:rPr>
          <w:sz w:val="24"/>
          <w:szCs w:val="28"/>
        </w:rPr>
      </w:pPr>
      <w:r w:rsidRPr="007622AB">
        <w:rPr>
          <w:sz w:val="24"/>
          <w:szCs w:val="28"/>
        </w:rPr>
        <w:t xml:space="preserve">Приложение к  постановлению </w:t>
      </w:r>
    </w:p>
    <w:p w:rsidR="007622AB" w:rsidRPr="007622AB" w:rsidRDefault="007622AB" w:rsidP="007622AB">
      <w:pPr>
        <w:jc w:val="right"/>
        <w:rPr>
          <w:sz w:val="24"/>
          <w:szCs w:val="28"/>
        </w:rPr>
      </w:pPr>
      <w:r w:rsidRPr="007622AB">
        <w:rPr>
          <w:sz w:val="24"/>
          <w:szCs w:val="28"/>
        </w:rPr>
        <w:t xml:space="preserve">администрации МО Дружногорское </w:t>
      </w:r>
    </w:p>
    <w:p w:rsidR="007622AB" w:rsidRDefault="007622AB" w:rsidP="007622AB">
      <w:pPr>
        <w:jc w:val="right"/>
        <w:rPr>
          <w:sz w:val="24"/>
          <w:szCs w:val="28"/>
        </w:rPr>
      </w:pPr>
      <w:r w:rsidRPr="007622AB">
        <w:rPr>
          <w:sz w:val="24"/>
          <w:szCs w:val="28"/>
        </w:rPr>
        <w:t>городское поселение №</w:t>
      </w:r>
      <w:r w:rsidR="00A52CEA">
        <w:rPr>
          <w:sz w:val="24"/>
          <w:szCs w:val="28"/>
        </w:rPr>
        <w:t>207</w:t>
      </w:r>
      <w:r w:rsidRPr="007622AB">
        <w:rPr>
          <w:sz w:val="24"/>
          <w:szCs w:val="28"/>
        </w:rPr>
        <w:t xml:space="preserve"> от</w:t>
      </w:r>
      <w:r w:rsidR="00A52CEA">
        <w:rPr>
          <w:sz w:val="24"/>
          <w:szCs w:val="28"/>
        </w:rPr>
        <w:t xml:space="preserve"> 14.07.2016</w:t>
      </w:r>
      <w:r w:rsidR="008906B2">
        <w:rPr>
          <w:sz w:val="24"/>
          <w:szCs w:val="28"/>
        </w:rPr>
        <w:t xml:space="preserve"> г.</w:t>
      </w:r>
    </w:p>
    <w:p w:rsidR="00A52CEA" w:rsidRDefault="00A52CEA" w:rsidP="00A52CEA">
      <w:pPr>
        <w:pStyle w:val="ad"/>
        <w:spacing w:after="0"/>
        <w:ind w:left="284"/>
        <w:jc w:val="center"/>
        <w:rPr>
          <w:sz w:val="28"/>
          <w:szCs w:val="28"/>
        </w:rPr>
      </w:pPr>
    </w:p>
    <w:p w:rsidR="00A52CEA" w:rsidRPr="00A52CEA" w:rsidRDefault="00A52CEA" w:rsidP="00A52CEA">
      <w:pPr>
        <w:pStyle w:val="ad"/>
        <w:spacing w:after="0" w:line="276" w:lineRule="auto"/>
        <w:ind w:left="0" w:firstLine="709"/>
        <w:jc w:val="center"/>
      </w:pPr>
      <w:r w:rsidRPr="00A52CEA">
        <w:t>Порядок</w:t>
      </w:r>
    </w:p>
    <w:p w:rsidR="00A52CEA" w:rsidRPr="00A52CEA" w:rsidRDefault="00A52CEA" w:rsidP="00A52CEA">
      <w:pPr>
        <w:pStyle w:val="ad"/>
        <w:spacing w:after="0" w:line="276" w:lineRule="auto"/>
        <w:ind w:left="0" w:firstLine="709"/>
        <w:jc w:val="center"/>
      </w:pPr>
      <w:r w:rsidRPr="00A52CEA">
        <w:t xml:space="preserve">работы комиссии по уточнению данных и определению очередности проведения капитального ремонта многоквартирных домов и включению их в краткосрочный муниципальный план реализации программы капитального ремонта общего имущества в многоквартирных домах, расположенных на территории </w:t>
      </w:r>
      <w:r>
        <w:t>М</w:t>
      </w:r>
      <w:r w:rsidRPr="000C00EA">
        <w:t>О «Дружногорское</w:t>
      </w:r>
      <w:r>
        <w:t xml:space="preserve"> г</w:t>
      </w:r>
      <w:r w:rsidRPr="000C00EA">
        <w:t>ородское поселение»  Гатчинского муниципального районаЛенинградской области</w:t>
      </w:r>
    </w:p>
    <w:p w:rsidR="00A52CEA" w:rsidRPr="00A52CEA" w:rsidRDefault="00A52CEA" w:rsidP="00A52CEA">
      <w:pPr>
        <w:pStyle w:val="ad"/>
        <w:spacing w:after="0" w:line="276" w:lineRule="auto"/>
        <w:ind w:left="0" w:firstLine="709"/>
        <w:jc w:val="both"/>
      </w:pPr>
    </w:p>
    <w:p w:rsidR="00A52CEA" w:rsidRPr="00A52CEA" w:rsidRDefault="00A52CEA" w:rsidP="00A52CEA">
      <w:pPr>
        <w:shd w:val="clear" w:color="auto" w:fill="FFFFFF"/>
        <w:spacing w:line="276" w:lineRule="auto"/>
        <w:ind w:firstLine="709"/>
        <w:jc w:val="both"/>
        <w:textAlignment w:val="baseline"/>
        <w:rPr>
          <w:color w:val="000000"/>
          <w:sz w:val="24"/>
          <w:szCs w:val="24"/>
        </w:rPr>
      </w:pPr>
      <w:r w:rsidRPr="00A52CEA">
        <w:rPr>
          <w:color w:val="000000"/>
          <w:sz w:val="24"/>
          <w:szCs w:val="24"/>
        </w:rPr>
        <w:t>1.Общие положения</w:t>
      </w:r>
    </w:p>
    <w:p w:rsidR="00A52CEA" w:rsidRPr="00A52CEA" w:rsidRDefault="00A52CEA" w:rsidP="00A52CEA">
      <w:pPr>
        <w:shd w:val="clear" w:color="auto" w:fill="FFFFFF"/>
        <w:spacing w:line="276" w:lineRule="auto"/>
        <w:ind w:firstLine="709"/>
        <w:jc w:val="both"/>
        <w:textAlignment w:val="baseline"/>
        <w:rPr>
          <w:b/>
          <w:color w:val="000000"/>
          <w:sz w:val="24"/>
          <w:szCs w:val="24"/>
        </w:rPr>
      </w:pPr>
    </w:p>
    <w:p w:rsidR="00A52CEA" w:rsidRPr="00A52CEA" w:rsidRDefault="009D4B55" w:rsidP="00A52CEA">
      <w:pPr>
        <w:pStyle w:val="ab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</w:t>
      </w:r>
      <w:r w:rsidR="00A52CEA" w:rsidRPr="00A52CEA">
        <w:rPr>
          <w:rFonts w:ascii="Times New Roman" w:hAnsi="Times New Roman"/>
          <w:sz w:val="24"/>
          <w:szCs w:val="24"/>
        </w:rPr>
        <w:t xml:space="preserve"> Настоящий Порядок работы  комиссии по уточнению данных и определению очередности проведения капитального ремонта многоквартирных домов и включению их в краткосрочный муниципальный план реализации программы капитального ремонта общего имущества в многоквартирных домах, расположенных на территории </w:t>
      </w:r>
      <w:r w:rsidR="00BF08A1">
        <w:rPr>
          <w:rFonts w:ascii="Times New Roman" w:hAnsi="Times New Roman"/>
          <w:sz w:val="24"/>
          <w:szCs w:val="24"/>
        </w:rPr>
        <w:t>МО «Дружногорское городское поселение»</w:t>
      </w:r>
      <w:r w:rsidR="00A52CEA" w:rsidRPr="00A52CEA">
        <w:rPr>
          <w:rFonts w:ascii="Times New Roman" w:hAnsi="Times New Roman"/>
          <w:sz w:val="24"/>
          <w:szCs w:val="24"/>
        </w:rPr>
        <w:t xml:space="preserve"> Гатчинского муниципального района Ленинградской области (далее – комиссия) разработан в целях реализации положений Жилищного кодекса Российской Федерации, закона Ленинградской  области от 29.11.2013 № 82-оз «Об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области» (далее — закон Ленинградской области от 29.11.2013 N 82-оз), утверждённой постановлением Правительства Ленинградской области от 26.12.2013 № 508 Региональной программой по проведению капитального ремонта общего имущества в многоквартирных домах на территории Ленинградской области на 2014-2043 годы» (далее — постановление Правительства Ленинградской области от 26.12.2013 № 508), утверждённого постановлением Правительства Ленинградской области от 30.05.2014 № 218 Порядка разработки и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</w:t>
      </w:r>
      <w:r w:rsidR="00BF08A1">
        <w:rPr>
          <w:rFonts w:ascii="Times New Roman" w:hAnsi="Times New Roman"/>
          <w:sz w:val="24"/>
          <w:szCs w:val="24"/>
        </w:rPr>
        <w:t>;</w:t>
      </w:r>
    </w:p>
    <w:p w:rsidR="00A52CEA" w:rsidRPr="00A52CEA" w:rsidRDefault="009D4B55" w:rsidP="00A52CEA">
      <w:pPr>
        <w:pStyle w:val="ab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</w:t>
      </w:r>
      <w:r w:rsidR="00A52CEA" w:rsidRPr="00A52CEA">
        <w:rPr>
          <w:rFonts w:ascii="Times New Roman" w:hAnsi="Times New Roman"/>
          <w:sz w:val="24"/>
          <w:szCs w:val="24"/>
        </w:rPr>
        <w:t xml:space="preserve"> Настоящий Порядок регламентирует формирование, организацию работы и полномочия комиссии при решении вопросов комиссии по уточнению данных и определению очередности проведения капитального ремонта многоквартирных домов и включению домов в краткосрочный муниципальный план реализации программы капитального ремонта общего имущества в многоквартирных домах, расположенных на территории </w:t>
      </w:r>
      <w:r w:rsidR="00BF08A1">
        <w:rPr>
          <w:rFonts w:ascii="Times New Roman" w:hAnsi="Times New Roman"/>
          <w:sz w:val="24"/>
          <w:szCs w:val="24"/>
        </w:rPr>
        <w:t>МО «Дружногорское городское поселение»</w:t>
      </w:r>
      <w:r w:rsidR="00A52CEA" w:rsidRPr="00A52CEA">
        <w:rPr>
          <w:rFonts w:ascii="Times New Roman" w:hAnsi="Times New Roman"/>
          <w:sz w:val="24"/>
          <w:szCs w:val="24"/>
        </w:rPr>
        <w:t xml:space="preserve">  Гатчинского муниципального района Ленинградской области, и включению таких домов в  краткосрочный  муниципальный план реализации региональной программы по проведению капитального ремонта общего имущества в многоквартирных домах на территории Ленинградской области на 2014-2043 годы» (далее – региональная программа), в том числе ранее сроков, установленных региональной программой</w:t>
      </w:r>
      <w:r w:rsidR="00BF08A1">
        <w:rPr>
          <w:rFonts w:ascii="Times New Roman" w:hAnsi="Times New Roman"/>
          <w:sz w:val="24"/>
          <w:szCs w:val="24"/>
        </w:rPr>
        <w:t>;</w:t>
      </w:r>
    </w:p>
    <w:p w:rsidR="00A52CEA" w:rsidRPr="00A52CEA" w:rsidRDefault="009D4B55" w:rsidP="00A52CEA">
      <w:pPr>
        <w:pStyle w:val="ab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</w:t>
      </w:r>
      <w:r w:rsidR="00A52CEA" w:rsidRPr="00A52CEA">
        <w:rPr>
          <w:rFonts w:ascii="Times New Roman" w:hAnsi="Times New Roman"/>
          <w:sz w:val="24"/>
          <w:szCs w:val="24"/>
        </w:rPr>
        <w:t xml:space="preserve"> Комиссия руководствуется в своей деятельности  </w:t>
      </w:r>
      <w:hyperlink r:id="rId8" w:history="1">
        <w:r w:rsidR="00A52CEA" w:rsidRPr="00BF08A1">
          <w:rPr>
            <w:rStyle w:val="ac"/>
            <w:rFonts w:ascii="Times New Roman" w:hAnsi="Times New Roman"/>
            <w:color w:val="000000" w:themeColor="text1"/>
            <w:sz w:val="24"/>
            <w:szCs w:val="24"/>
            <w:u w:val="none"/>
            <w:bdr w:val="none" w:sz="0" w:space="0" w:color="auto" w:frame="1"/>
          </w:rPr>
          <w:t>Конституцией</w:t>
        </w:r>
      </w:hyperlink>
      <w:r w:rsidR="00A52CEA" w:rsidRPr="00BF08A1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A52CEA" w:rsidRPr="00A52CEA">
        <w:rPr>
          <w:rFonts w:ascii="Times New Roman" w:hAnsi="Times New Roman"/>
          <w:sz w:val="24"/>
          <w:szCs w:val="24"/>
        </w:rPr>
        <w:t xml:space="preserve">Российской Федерации, федеральными законами, постановлениями и распоряжениями Правительства Российской Федерации, законами Ленинградской области, постановлениями Правительства Ленинградской области, муниципальными правовыми </w:t>
      </w:r>
      <w:r>
        <w:rPr>
          <w:rFonts w:ascii="Times New Roman" w:hAnsi="Times New Roman"/>
          <w:sz w:val="24"/>
          <w:szCs w:val="24"/>
        </w:rPr>
        <w:t>Дружногорского городского поселения</w:t>
      </w:r>
      <w:r w:rsidR="00A52CEA" w:rsidRPr="00A52CEA">
        <w:rPr>
          <w:rFonts w:ascii="Times New Roman" w:hAnsi="Times New Roman"/>
          <w:sz w:val="24"/>
          <w:szCs w:val="24"/>
        </w:rPr>
        <w:t>, а также настоящим Порядком</w:t>
      </w:r>
      <w:r>
        <w:rPr>
          <w:rFonts w:ascii="Times New Roman" w:hAnsi="Times New Roman"/>
          <w:sz w:val="24"/>
          <w:szCs w:val="24"/>
        </w:rPr>
        <w:t>;</w:t>
      </w:r>
    </w:p>
    <w:p w:rsidR="00A52CEA" w:rsidRPr="00A52CEA" w:rsidRDefault="009D4B55" w:rsidP="00A52CEA">
      <w:pPr>
        <w:pStyle w:val="ab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1.4</w:t>
      </w:r>
      <w:r w:rsidR="00A52CEA" w:rsidRPr="00A52CEA">
        <w:rPr>
          <w:rFonts w:ascii="Times New Roman" w:hAnsi="Times New Roman"/>
          <w:sz w:val="24"/>
          <w:szCs w:val="24"/>
        </w:rPr>
        <w:t xml:space="preserve"> Комиссия создается и прекращает свою деятельность на основании постановления администрации </w:t>
      </w:r>
      <w:r>
        <w:rPr>
          <w:rFonts w:ascii="Times New Roman" w:hAnsi="Times New Roman"/>
          <w:sz w:val="24"/>
          <w:szCs w:val="24"/>
        </w:rPr>
        <w:t>МО «Дружногорское городское поселение»</w:t>
      </w:r>
      <w:r w:rsidR="00A52CEA" w:rsidRPr="00A52CEA">
        <w:rPr>
          <w:rFonts w:ascii="Times New Roman" w:hAnsi="Times New Roman"/>
          <w:sz w:val="24"/>
          <w:szCs w:val="24"/>
        </w:rPr>
        <w:t>Гатчинского муниципального района.</w:t>
      </w:r>
    </w:p>
    <w:p w:rsidR="00A52CEA" w:rsidRPr="00A52CEA" w:rsidRDefault="00A52CEA" w:rsidP="00A52CEA">
      <w:pPr>
        <w:shd w:val="clear" w:color="auto" w:fill="FFFFFF"/>
        <w:spacing w:line="276" w:lineRule="auto"/>
        <w:ind w:firstLine="709"/>
        <w:jc w:val="both"/>
        <w:textAlignment w:val="baseline"/>
        <w:rPr>
          <w:color w:val="000000"/>
          <w:sz w:val="24"/>
          <w:szCs w:val="24"/>
        </w:rPr>
      </w:pPr>
    </w:p>
    <w:p w:rsidR="00A52CEA" w:rsidRPr="00A52CEA" w:rsidRDefault="00A52CEA" w:rsidP="00A52CEA">
      <w:pPr>
        <w:numPr>
          <w:ilvl w:val="0"/>
          <w:numId w:val="28"/>
        </w:numPr>
        <w:shd w:val="clear" w:color="auto" w:fill="FFFFFF"/>
        <w:spacing w:line="276" w:lineRule="auto"/>
        <w:ind w:left="0" w:firstLine="709"/>
        <w:jc w:val="both"/>
        <w:textAlignment w:val="baseline"/>
        <w:rPr>
          <w:color w:val="000000"/>
          <w:sz w:val="24"/>
          <w:szCs w:val="24"/>
        </w:rPr>
      </w:pPr>
      <w:r w:rsidRPr="00A52CEA">
        <w:rPr>
          <w:color w:val="000000"/>
          <w:sz w:val="24"/>
          <w:szCs w:val="24"/>
        </w:rPr>
        <w:t>Задачи комиссии</w:t>
      </w:r>
    </w:p>
    <w:p w:rsidR="00A52CEA" w:rsidRPr="00A52CEA" w:rsidRDefault="00A52CEA" w:rsidP="00A52CEA">
      <w:pPr>
        <w:shd w:val="clear" w:color="auto" w:fill="FFFFFF"/>
        <w:spacing w:line="276" w:lineRule="auto"/>
        <w:ind w:firstLine="709"/>
        <w:jc w:val="both"/>
        <w:textAlignment w:val="baseline"/>
        <w:rPr>
          <w:color w:val="000000"/>
          <w:sz w:val="24"/>
          <w:szCs w:val="24"/>
        </w:rPr>
      </w:pPr>
    </w:p>
    <w:p w:rsidR="00A52CEA" w:rsidRPr="00A52CEA" w:rsidRDefault="00A52CEA" w:rsidP="00A52CEA">
      <w:pPr>
        <w:pStyle w:val="ab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CEA">
        <w:rPr>
          <w:rFonts w:ascii="Times New Roman" w:hAnsi="Times New Roman"/>
          <w:sz w:val="24"/>
          <w:szCs w:val="24"/>
        </w:rPr>
        <w:t>2.</w:t>
      </w:r>
      <w:r w:rsidR="009D4B55">
        <w:rPr>
          <w:rFonts w:ascii="Times New Roman" w:hAnsi="Times New Roman"/>
          <w:sz w:val="24"/>
          <w:szCs w:val="24"/>
        </w:rPr>
        <w:t>1</w:t>
      </w:r>
      <w:r w:rsidRPr="00A52CEA">
        <w:rPr>
          <w:rFonts w:ascii="Times New Roman" w:hAnsi="Times New Roman"/>
          <w:sz w:val="24"/>
          <w:szCs w:val="24"/>
        </w:rPr>
        <w:t xml:space="preserve"> Уточнение данных и информации, поступивших от юридических лиц и индивидуальных предпринимателей, осуществляющих деятельность по управлению многоквартирными домами и деятельность  по оказанию услуг и (или) выполнению работ по содержанию и  ремонту общего имущества в многоквартирных домах, в случаях:</w:t>
      </w:r>
    </w:p>
    <w:p w:rsidR="00A52CEA" w:rsidRPr="00A52CEA" w:rsidRDefault="009D4B55" w:rsidP="00A52CEA">
      <w:pPr>
        <w:pStyle w:val="ab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2.1.1</w:t>
      </w:r>
      <w:r w:rsidR="00A52CEA" w:rsidRPr="00A52CEA">
        <w:rPr>
          <w:rFonts w:ascii="Times New Roman" w:hAnsi="Times New Roman"/>
          <w:sz w:val="24"/>
          <w:szCs w:val="24"/>
        </w:rPr>
        <w:t xml:space="preserve"> Исключения многоквартирных домов из региональной программы в случае признания их в установленном порядке аварийными и подлежащими сносу или реконструкции</w:t>
      </w:r>
      <w:r>
        <w:rPr>
          <w:rFonts w:ascii="Times New Roman" w:hAnsi="Times New Roman"/>
          <w:sz w:val="24"/>
          <w:szCs w:val="24"/>
        </w:rPr>
        <w:t>;</w:t>
      </w:r>
    </w:p>
    <w:p w:rsidR="00A52CEA" w:rsidRPr="00A52CEA" w:rsidRDefault="009D4B55" w:rsidP="00A52CEA">
      <w:pPr>
        <w:pStyle w:val="ab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 </w:t>
      </w:r>
      <w:r w:rsidR="00A52CEA" w:rsidRPr="00A52CEA">
        <w:rPr>
          <w:rFonts w:ascii="Times New Roman" w:hAnsi="Times New Roman"/>
          <w:sz w:val="24"/>
          <w:szCs w:val="24"/>
        </w:rPr>
        <w:t>Включения многоквартирных домов в региональную программу (актуализация программы) в соответствии со статьей 7 областного закона от 29.11.2013 N 82-оз</w:t>
      </w:r>
      <w:r>
        <w:rPr>
          <w:rFonts w:ascii="Times New Roman" w:hAnsi="Times New Roman"/>
          <w:sz w:val="24"/>
          <w:szCs w:val="24"/>
        </w:rPr>
        <w:t>;</w:t>
      </w:r>
    </w:p>
    <w:p w:rsidR="00A52CEA" w:rsidRPr="00A52CEA" w:rsidRDefault="009D4B55" w:rsidP="00A52CEA">
      <w:pPr>
        <w:pStyle w:val="ab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2.1.3</w:t>
      </w:r>
      <w:r w:rsidR="00A52CEA" w:rsidRPr="00A52CEA">
        <w:rPr>
          <w:rFonts w:ascii="Times New Roman" w:hAnsi="Times New Roman"/>
          <w:sz w:val="24"/>
          <w:szCs w:val="24"/>
        </w:rPr>
        <w:t xml:space="preserve"> Изменения перечня услуг и (или) работ по капитальному ремонту общего имущества в многоквартирных домах, включенных в региональную программу</w:t>
      </w:r>
      <w:r>
        <w:rPr>
          <w:rFonts w:ascii="Times New Roman" w:hAnsi="Times New Roman"/>
          <w:sz w:val="24"/>
          <w:szCs w:val="24"/>
        </w:rPr>
        <w:t>;</w:t>
      </w:r>
    </w:p>
    <w:p w:rsidR="00A52CEA" w:rsidRPr="00A52CEA" w:rsidRDefault="00A52CEA" w:rsidP="00A52CEA">
      <w:pPr>
        <w:pStyle w:val="ab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CEA">
        <w:rPr>
          <w:rFonts w:ascii="Times New Roman" w:hAnsi="Times New Roman"/>
          <w:sz w:val="24"/>
          <w:szCs w:val="24"/>
        </w:rPr>
        <w:t>2.1.4 Изменения сроков проведения капитального ремонта общего имущества в многоквартирных домах, включенных в краткосрочный муниципальный план реализации региональной программы</w:t>
      </w:r>
      <w:r w:rsidR="009D4B55">
        <w:rPr>
          <w:rFonts w:ascii="Times New Roman" w:hAnsi="Times New Roman"/>
          <w:sz w:val="24"/>
          <w:szCs w:val="24"/>
        </w:rPr>
        <w:t>;</w:t>
      </w:r>
    </w:p>
    <w:p w:rsidR="00A52CEA" w:rsidRPr="00A52CEA" w:rsidRDefault="009D4B55" w:rsidP="00A52CEA">
      <w:pPr>
        <w:pStyle w:val="ab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2.1.5</w:t>
      </w:r>
      <w:r w:rsidR="00A52CEA" w:rsidRPr="00A52CEA">
        <w:rPr>
          <w:rFonts w:ascii="Times New Roman" w:hAnsi="Times New Roman"/>
          <w:sz w:val="24"/>
          <w:szCs w:val="24"/>
        </w:rPr>
        <w:t xml:space="preserve"> Изменения видов и объемов государственной поддержки, муниципальной поддержки капитального ремонта общего имущества в многоквартирных домах</w:t>
      </w:r>
      <w:r>
        <w:rPr>
          <w:rFonts w:ascii="Times New Roman" w:hAnsi="Times New Roman"/>
          <w:sz w:val="24"/>
          <w:szCs w:val="24"/>
        </w:rPr>
        <w:t>;</w:t>
      </w:r>
    </w:p>
    <w:p w:rsidR="00A52CEA" w:rsidRPr="00A52CEA" w:rsidRDefault="009D4B55" w:rsidP="00A52CEA">
      <w:pPr>
        <w:pStyle w:val="ab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2.1.6</w:t>
      </w:r>
      <w:r w:rsidR="00A52CEA" w:rsidRPr="00A52CEA">
        <w:rPr>
          <w:rFonts w:ascii="Times New Roman" w:hAnsi="Times New Roman"/>
          <w:sz w:val="24"/>
          <w:szCs w:val="24"/>
        </w:rPr>
        <w:t xml:space="preserve"> Иных оснований, влекущих необходимость внесения изменений в краткосрочный муниципальный план реализации региональной программы.</w:t>
      </w:r>
    </w:p>
    <w:p w:rsidR="00A52CEA" w:rsidRPr="00A52CEA" w:rsidRDefault="009D4B55" w:rsidP="00A52CEA">
      <w:pPr>
        <w:pStyle w:val="ab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</w:t>
      </w:r>
      <w:r w:rsidR="00A52CEA" w:rsidRPr="00A52CEA">
        <w:rPr>
          <w:rFonts w:ascii="Times New Roman" w:hAnsi="Times New Roman"/>
          <w:sz w:val="24"/>
          <w:szCs w:val="24"/>
        </w:rPr>
        <w:t xml:space="preserve"> Определение очередности проведения капитального ремонта многоквартирных домов при формировании краткосрочного муниципального плана капитального ремонта общего имущества в многоквартирных домах  на территории </w:t>
      </w:r>
      <w:r w:rsidR="00BF08A1">
        <w:rPr>
          <w:rFonts w:ascii="Times New Roman" w:hAnsi="Times New Roman"/>
          <w:sz w:val="24"/>
          <w:szCs w:val="24"/>
        </w:rPr>
        <w:t>МО «Дружногорское городское поселение»</w:t>
      </w:r>
      <w:r w:rsidR="00A52CEA" w:rsidRPr="00A52CEA">
        <w:rPr>
          <w:rFonts w:ascii="Times New Roman" w:hAnsi="Times New Roman"/>
          <w:sz w:val="24"/>
          <w:szCs w:val="24"/>
        </w:rPr>
        <w:t xml:space="preserve">  Гатчинского муниципального района Ленинградской области:</w:t>
      </w:r>
    </w:p>
    <w:p w:rsidR="00A52CEA" w:rsidRPr="00A52CEA" w:rsidRDefault="009D4B55" w:rsidP="00A52CEA">
      <w:pPr>
        <w:pStyle w:val="ab"/>
        <w:spacing w:line="276" w:lineRule="auto"/>
        <w:ind w:firstLine="709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>2.2.1</w:t>
      </w:r>
      <w:r w:rsidR="00A52CEA" w:rsidRPr="00A52CEA">
        <w:rPr>
          <w:rFonts w:ascii="Times New Roman" w:hAnsi="Times New Roman"/>
          <w:color w:val="000000"/>
          <w:spacing w:val="-2"/>
          <w:sz w:val="24"/>
          <w:szCs w:val="24"/>
        </w:rPr>
        <w:t xml:space="preserve"> Комиссия при проведении у</w:t>
      </w:r>
      <w:r w:rsidR="00A52CEA" w:rsidRPr="00A52CEA">
        <w:rPr>
          <w:rFonts w:ascii="Times New Roman" w:hAnsi="Times New Roman"/>
          <w:bCs/>
          <w:color w:val="000000"/>
          <w:spacing w:val="-1"/>
          <w:sz w:val="24"/>
          <w:szCs w:val="24"/>
        </w:rPr>
        <w:t xml:space="preserve">точнения данных и определении очередности проведения капитального ремонта многоквартирных домов и включению домов в краткосрочный муниципальный план реализации программы капитального ремонта многоквартирных домов </w:t>
      </w:r>
      <w:r w:rsidR="00A52CEA" w:rsidRPr="00A52CEA">
        <w:rPr>
          <w:rFonts w:ascii="Times New Roman" w:hAnsi="Times New Roman"/>
          <w:color w:val="000000"/>
          <w:spacing w:val="-2"/>
          <w:sz w:val="24"/>
          <w:szCs w:val="24"/>
        </w:rPr>
        <w:t>руководствуется  утверждённым постановлением Правительства Ленинградской области от 30.05.2014  № 218  Порядком  разработки и утверждения краткосрочных планов реализации региональной программы капитального ремонта общего имущества в многоквартирных домах, расположенных на территории Ленинградской области, на 2014-2043 годы.</w:t>
      </w:r>
    </w:p>
    <w:p w:rsidR="00A52CEA" w:rsidRPr="00A52CEA" w:rsidRDefault="009D4B55" w:rsidP="00A52CEA">
      <w:pPr>
        <w:pStyle w:val="ab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</w:t>
      </w:r>
      <w:r w:rsidR="00A52CEA" w:rsidRPr="00A52CEA">
        <w:rPr>
          <w:rFonts w:ascii="Times New Roman" w:hAnsi="Times New Roman"/>
          <w:sz w:val="24"/>
          <w:szCs w:val="24"/>
        </w:rPr>
        <w:t xml:space="preserve"> Очередность проведения капитального ремонта многоквартирных домов определяется исходя из необходимости проведения капитального ремонта общего   имущества в многоквартирных домах  и следующих критериев:</w:t>
      </w:r>
    </w:p>
    <w:p w:rsidR="00A52CEA" w:rsidRPr="00A52CEA" w:rsidRDefault="00A52CEA" w:rsidP="009D4B55">
      <w:pPr>
        <w:pStyle w:val="ab"/>
        <w:numPr>
          <w:ilvl w:val="0"/>
          <w:numId w:val="32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2CEA">
        <w:rPr>
          <w:rFonts w:ascii="Times New Roman" w:hAnsi="Times New Roman"/>
          <w:sz w:val="24"/>
          <w:szCs w:val="24"/>
        </w:rPr>
        <w:t>продолжительность эксплуатации объекта общего имущества многоквартирного дома после ввода в эксплуатацию или последнего капитального ремонта;</w:t>
      </w:r>
    </w:p>
    <w:p w:rsidR="00A52CEA" w:rsidRPr="00A52CEA" w:rsidRDefault="00A52CEA" w:rsidP="009D4B55">
      <w:pPr>
        <w:pStyle w:val="ab"/>
        <w:numPr>
          <w:ilvl w:val="0"/>
          <w:numId w:val="32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2CEA">
        <w:rPr>
          <w:rFonts w:ascii="Times New Roman" w:hAnsi="Times New Roman"/>
          <w:sz w:val="24"/>
          <w:szCs w:val="24"/>
        </w:rPr>
        <w:t>техническое состояние объектов общего имущества в многоквартирном доме (наличие угрозы безопасности жизни или здоровью граждан, сохранности общего имущества многоквартирного дома и имущества граждан);</w:t>
      </w:r>
    </w:p>
    <w:p w:rsidR="00A52CEA" w:rsidRPr="00A52CEA" w:rsidRDefault="00A52CEA" w:rsidP="009D4B55">
      <w:pPr>
        <w:pStyle w:val="ab"/>
        <w:numPr>
          <w:ilvl w:val="0"/>
          <w:numId w:val="32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2CEA">
        <w:rPr>
          <w:rFonts w:ascii="Times New Roman" w:hAnsi="Times New Roman"/>
          <w:sz w:val="24"/>
          <w:szCs w:val="24"/>
        </w:rPr>
        <w:t>заключение специализированной организации, имеющей допуск саморегулирующих организаций на осуществление работ по обследованию строительных конструкций зданий и сооружений по многоквартирным домам, предоставленное управляющими компаниями или собственниками многоквартирных домов;</w:t>
      </w:r>
    </w:p>
    <w:p w:rsidR="00A52CEA" w:rsidRPr="00A52CEA" w:rsidRDefault="00A52CEA" w:rsidP="009D4B55">
      <w:pPr>
        <w:pStyle w:val="ab"/>
        <w:numPr>
          <w:ilvl w:val="0"/>
          <w:numId w:val="33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2CEA">
        <w:rPr>
          <w:rFonts w:ascii="Times New Roman" w:hAnsi="Times New Roman"/>
          <w:sz w:val="24"/>
          <w:szCs w:val="24"/>
        </w:rPr>
        <w:lastRenderedPageBreak/>
        <w:t>доля размера фонда капитального ремонта многоквартирного дома  и заемных средств, привлекаемых собственниками на проведение капитального ремонта общего имущества в многоквартирном доме, в общей стоимости капитального ремонта многоквартирного дома;</w:t>
      </w:r>
    </w:p>
    <w:p w:rsidR="00A52CEA" w:rsidRPr="00A52CEA" w:rsidRDefault="00A52CEA" w:rsidP="009D4B55">
      <w:pPr>
        <w:pStyle w:val="ab"/>
        <w:numPr>
          <w:ilvl w:val="0"/>
          <w:numId w:val="33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2CEA">
        <w:rPr>
          <w:rFonts w:ascii="Times New Roman" w:hAnsi="Times New Roman"/>
          <w:sz w:val="24"/>
          <w:szCs w:val="24"/>
        </w:rPr>
        <w:t>финансовая дисциплина собственников помещений в многоквартирном доме (уровень суммарной задолженности по уплате взносов на капитальный ремонт).</w:t>
      </w:r>
    </w:p>
    <w:p w:rsidR="00A52CEA" w:rsidRPr="00A52CEA" w:rsidRDefault="00A52CEA" w:rsidP="00A52CEA">
      <w:pPr>
        <w:spacing w:line="276" w:lineRule="auto"/>
        <w:ind w:firstLine="709"/>
        <w:jc w:val="both"/>
        <w:rPr>
          <w:sz w:val="24"/>
          <w:szCs w:val="24"/>
        </w:rPr>
      </w:pPr>
    </w:p>
    <w:p w:rsidR="00A52CEA" w:rsidRPr="00A52CEA" w:rsidRDefault="00A52CEA" w:rsidP="00A52CEA">
      <w:pPr>
        <w:numPr>
          <w:ilvl w:val="0"/>
          <w:numId w:val="29"/>
        </w:numPr>
        <w:shd w:val="clear" w:color="auto" w:fill="FFFFFF"/>
        <w:spacing w:line="276" w:lineRule="auto"/>
        <w:ind w:left="0" w:firstLine="709"/>
        <w:jc w:val="both"/>
        <w:textAlignment w:val="baseline"/>
        <w:rPr>
          <w:color w:val="000000"/>
          <w:sz w:val="24"/>
          <w:szCs w:val="24"/>
        </w:rPr>
      </w:pPr>
      <w:r w:rsidRPr="00A52CEA">
        <w:rPr>
          <w:color w:val="000000"/>
          <w:sz w:val="24"/>
          <w:szCs w:val="24"/>
        </w:rPr>
        <w:t>Состав комиссии</w:t>
      </w:r>
    </w:p>
    <w:p w:rsidR="00A52CEA" w:rsidRPr="00A52CEA" w:rsidRDefault="00A52CEA" w:rsidP="00A52CEA">
      <w:pPr>
        <w:shd w:val="clear" w:color="auto" w:fill="FFFFFF"/>
        <w:spacing w:line="276" w:lineRule="auto"/>
        <w:ind w:firstLine="709"/>
        <w:jc w:val="both"/>
        <w:textAlignment w:val="baseline"/>
        <w:rPr>
          <w:color w:val="000000"/>
          <w:sz w:val="24"/>
          <w:szCs w:val="24"/>
        </w:rPr>
      </w:pPr>
    </w:p>
    <w:p w:rsidR="00A52CEA" w:rsidRPr="00A52CEA" w:rsidRDefault="009D4B55" w:rsidP="00A52CEA">
      <w:pPr>
        <w:pStyle w:val="ab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="00A52CEA" w:rsidRPr="00A52CEA">
        <w:rPr>
          <w:rFonts w:ascii="Times New Roman" w:hAnsi="Times New Roman"/>
          <w:sz w:val="24"/>
          <w:szCs w:val="24"/>
        </w:rPr>
        <w:t xml:space="preserve"> Состав комиссии  и последующие изменения в её составе утверждаются постановлением администрации</w:t>
      </w:r>
      <w:r>
        <w:rPr>
          <w:rFonts w:ascii="Times New Roman" w:hAnsi="Times New Roman"/>
          <w:sz w:val="24"/>
          <w:szCs w:val="24"/>
        </w:rPr>
        <w:t>МО «Дружногорское городское поселение»</w:t>
      </w:r>
      <w:r w:rsidR="00A52CEA" w:rsidRPr="00A52CEA">
        <w:rPr>
          <w:rFonts w:ascii="Times New Roman" w:hAnsi="Times New Roman"/>
          <w:sz w:val="24"/>
          <w:szCs w:val="24"/>
        </w:rPr>
        <w:t xml:space="preserve"> Гатчинского муниципального района</w:t>
      </w:r>
      <w:r>
        <w:rPr>
          <w:rFonts w:ascii="Times New Roman" w:hAnsi="Times New Roman"/>
          <w:sz w:val="24"/>
          <w:szCs w:val="24"/>
        </w:rPr>
        <w:t>;</w:t>
      </w:r>
    </w:p>
    <w:p w:rsidR="00A52CEA" w:rsidRPr="00A52CEA" w:rsidRDefault="009D4B55" w:rsidP="00A52CEA">
      <w:pPr>
        <w:pStyle w:val="ab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A52CEA" w:rsidRPr="00A52CEA">
        <w:rPr>
          <w:rFonts w:ascii="Times New Roman" w:hAnsi="Times New Roman"/>
          <w:sz w:val="24"/>
          <w:szCs w:val="24"/>
        </w:rPr>
        <w:t xml:space="preserve"> В состав комиссии включаются сотрудники администрации </w:t>
      </w:r>
      <w:r>
        <w:rPr>
          <w:rFonts w:ascii="Times New Roman" w:hAnsi="Times New Roman"/>
          <w:sz w:val="24"/>
          <w:szCs w:val="24"/>
        </w:rPr>
        <w:t>МО «Дружногорское городское поселение»</w:t>
      </w:r>
      <w:r w:rsidR="00A52CEA" w:rsidRPr="00A52CEA">
        <w:rPr>
          <w:rFonts w:ascii="Times New Roman" w:hAnsi="Times New Roman"/>
          <w:sz w:val="24"/>
          <w:szCs w:val="24"/>
        </w:rPr>
        <w:t>Гатчинского муниципального района, юридические лица и индивидуальные предприниматели, осуществляющие деятельность по управлению многоквартирными домами и деятельность  по оказанию услуг и (или) выполнению работ по содержанию и  ремонту общего имущества в многоквартирных домах, уполномоченный представитель регионального оператора – в случае формирования средств фонда капитального ремонта собственниками помещений многоквартирного дома на счете регионального оператора</w:t>
      </w:r>
      <w:r>
        <w:rPr>
          <w:rFonts w:ascii="Times New Roman" w:hAnsi="Times New Roman"/>
          <w:sz w:val="24"/>
          <w:szCs w:val="24"/>
        </w:rPr>
        <w:t>;</w:t>
      </w:r>
    </w:p>
    <w:p w:rsidR="00A52CEA" w:rsidRPr="00A52CEA" w:rsidRDefault="009D4B55" w:rsidP="00A52CEA">
      <w:pPr>
        <w:pStyle w:val="ab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</w:t>
      </w:r>
      <w:r w:rsidR="00A52CEA" w:rsidRPr="00A52CEA">
        <w:rPr>
          <w:rFonts w:ascii="Times New Roman" w:hAnsi="Times New Roman"/>
          <w:sz w:val="24"/>
          <w:szCs w:val="24"/>
        </w:rPr>
        <w:t xml:space="preserve"> К работе комиссии могут привлекаться:</w:t>
      </w:r>
    </w:p>
    <w:p w:rsidR="00A52CEA" w:rsidRPr="00A52CEA" w:rsidRDefault="00A52CEA" w:rsidP="009D4B55">
      <w:pPr>
        <w:pStyle w:val="ab"/>
        <w:numPr>
          <w:ilvl w:val="0"/>
          <w:numId w:val="34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2CEA">
        <w:rPr>
          <w:rFonts w:ascii="Times New Roman" w:hAnsi="Times New Roman"/>
          <w:sz w:val="24"/>
          <w:szCs w:val="24"/>
        </w:rPr>
        <w:t>юридические лица и индивидуальные предприниматели, не являющиеся членами комиссии, осуществляющие деятельность по управлению многоквартирными домами и деятельность  по оказанию услуг и (или) выполнению работ по содержанию и  ремонту общего имущества в многоквартирных домах, — в случае, если комиссией рассматривается вопрос в отношении  этих многоквартирных домов;</w:t>
      </w:r>
    </w:p>
    <w:p w:rsidR="00A52CEA" w:rsidRPr="00A52CEA" w:rsidRDefault="00A52CEA" w:rsidP="009D4B55">
      <w:pPr>
        <w:pStyle w:val="ab"/>
        <w:numPr>
          <w:ilvl w:val="0"/>
          <w:numId w:val="34"/>
        </w:numPr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2CEA">
        <w:rPr>
          <w:rFonts w:ascii="Times New Roman" w:hAnsi="Times New Roman"/>
          <w:sz w:val="24"/>
          <w:szCs w:val="24"/>
        </w:rPr>
        <w:t>представители экспертных организаций.</w:t>
      </w:r>
    </w:p>
    <w:p w:rsidR="00A52CEA" w:rsidRPr="00A52CEA" w:rsidRDefault="00A52CEA" w:rsidP="00A52CEA">
      <w:pPr>
        <w:pStyle w:val="ab"/>
        <w:spacing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52CEA" w:rsidRPr="00A52CEA" w:rsidRDefault="00A52CEA" w:rsidP="009D4B55">
      <w:pPr>
        <w:pStyle w:val="ab"/>
        <w:numPr>
          <w:ilvl w:val="0"/>
          <w:numId w:val="29"/>
        </w:numPr>
        <w:tabs>
          <w:tab w:val="clear" w:pos="720"/>
          <w:tab w:val="num" w:pos="0"/>
        </w:tabs>
        <w:spacing w:line="276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52CEA">
        <w:rPr>
          <w:rFonts w:ascii="Times New Roman" w:hAnsi="Times New Roman"/>
          <w:sz w:val="24"/>
          <w:szCs w:val="24"/>
        </w:rPr>
        <w:t>Заседание комиссии</w:t>
      </w:r>
    </w:p>
    <w:p w:rsidR="00A52CEA" w:rsidRPr="00A52CEA" w:rsidRDefault="00A52CEA" w:rsidP="00A52CEA">
      <w:pPr>
        <w:pStyle w:val="ab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2CEA" w:rsidRPr="00A52CEA" w:rsidRDefault="00A52CEA" w:rsidP="00A52CEA">
      <w:pPr>
        <w:pStyle w:val="ab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CEA">
        <w:rPr>
          <w:rFonts w:ascii="Times New Roman" w:hAnsi="Times New Roman"/>
          <w:sz w:val="24"/>
          <w:szCs w:val="24"/>
        </w:rPr>
        <w:t>4.</w:t>
      </w:r>
      <w:r w:rsidR="009D4B55">
        <w:rPr>
          <w:rFonts w:ascii="Times New Roman" w:hAnsi="Times New Roman"/>
          <w:sz w:val="24"/>
          <w:szCs w:val="24"/>
        </w:rPr>
        <w:t>1</w:t>
      </w:r>
      <w:r w:rsidRPr="00A52CEA">
        <w:rPr>
          <w:rFonts w:ascii="Times New Roman" w:hAnsi="Times New Roman"/>
          <w:sz w:val="24"/>
          <w:szCs w:val="24"/>
        </w:rPr>
        <w:t xml:space="preserve"> Заседание комиссии проводится по мере необходимости по решению председателя комиссии (при его отсутствии – за</w:t>
      </w:r>
      <w:r w:rsidR="009D4B55">
        <w:rPr>
          <w:rFonts w:ascii="Times New Roman" w:hAnsi="Times New Roman"/>
          <w:sz w:val="24"/>
          <w:szCs w:val="24"/>
        </w:rPr>
        <w:t>местителя председателя);</w:t>
      </w:r>
    </w:p>
    <w:p w:rsidR="00A52CEA" w:rsidRPr="00A52CEA" w:rsidRDefault="00A52CEA" w:rsidP="00A52CEA">
      <w:pPr>
        <w:pStyle w:val="ab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CEA">
        <w:rPr>
          <w:rFonts w:ascii="Times New Roman" w:hAnsi="Times New Roman"/>
          <w:sz w:val="24"/>
          <w:szCs w:val="24"/>
        </w:rPr>
        <w:t>4.</w:t>
      </w:r>
      <w:r w:rsidR="009D4B55">
        <w:rPr>
          <w:rFonts w:ascii="Times New Roman" w:hAnsi="Times New Roman"/>
          <w:sz w:val="24"/>
          <w:szCs w:val="24"/>
        </w:rPr>
        <w:t>2</w:t>
      </w:r>
      <w:r w:rsidRPr="00A52CEA">
        <w:rPr>
          <w:rFonts w:ascii="Times New Roman" w:hAnsi="Times New Roman"/>
          <w:sz w:val="24"/>
          <w:szCs w:val="24"/>
        </w:rPr>
        <w:t xml:space="preserve"> Комиссия вправе запрашивать у организаций, осуществляющих управление многоквартирным домом или оказание услуг и (или) выполнение работ по содержанию и ремонту общего имущества в многоквартирном доме, государственных органов, объединений граждан экспертное заключение специализированной организации, содержащее информацию о техническом состоянии многоквартирного дома</w:t>
      </w:r>
      <w:r w:rsidR="009D4B55">
        <w:rPr>
          <w:rFonts w:ascii="Times New Roman" w:hAnsi="Times New Roman"/>
          <w:sz w:val="24"/>
          <w:szCs w:val="24"/>
        </w:rPr>
        <w:t>;</w:t>
      </w:r>
    </w:p>
    <w:p w:rsidR="00A52CEA" w:rsidRPr="00A52CEA" w:rsidRDefault="00A52CEA" w:rsidP="00A52CEA">
      <w:pPr>
        <w:pStyle w:val="ab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CEA">
        <w:rPr>
          <w:rFonts w:ascii="Times New Roman" w:hAnsi="Times New Roman"/>
          <w:sz w:val="24"/>
          <w:szCs w:val="24"/>
        </w:rPr>
        <w:t>4.</w:t>
      </w:r>
      <w:r w:rsidR="009D4B55">
        <w:rPr>
          <w:rFonts w:ascii="Times New Roman" w:hAnsi="Times New Roman"/>
          <w:sz w:val="24"/>
          <w:szCs w:val="24"/>
        </w:rPr>
        <w:t>3</w:t>
      </w:r>
      <w:r w:rsidRPr="00A52CEA">
        <w:rPr>
          <w:rFonts w:ascii="Times New Roman" w:hAnsi="Times New Roman"/>
          <w:sz w:val="24"/>
          <w:szCs w:val="24"/>
        </w:rPr>
        <w:t xml:space="preserve"> С целью проверки информации о техническом состоянии многоквартирного дома комиссия может назначить проведение  визуального осмотра такого многоквартирного дома, по результатам которого составить соответствующий акт</w:t>
      </w:r>
      <w:r w:rsidR="009D4B55">
        <w:rPr>
          <w:rFonts w:ascii="Times New Roman" w:hAnsi="Times New Roman"/>
          <w:sz w:val="24"/>
          <w:szCs w:val="24"/>
        </w:rPr>
        <w:t>;</w:t>
      </w:r>
    </w:p>
    <w:p w:rsidR="00A52CEA" w:rsidRPr="00A52CEA" w:rsidRDefault="009D4B55" w:rsidP="00A52CEA">
      <w:pPr>
        <w:pStyle w:val="ab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</w:t>
      </w:r>
      <w:r w:rsidR="00A52CEA" w:rsidRPr="00A52CEA">
        <w:rPr>
          <w:rFonts w:ascii="Times New Roman" w:hAnsi="Times New Roman"/>
          <w:sz w:val="24"/>
          <w:szCs w:val="24"/>
        </w:rPr>
        <w:t xml:space="preserve"> Заседание комиссии считается правомочными, если в нем принимает участие не менее половины ее членов</w:t>
      </w:r>
      <w:r>
        <w:rPr>
          <w:rFonts w:ascii="Times New Roman" w:hAnsi="Times New Roman"/>
          <w:sz w:val="24"/>
          <w:szCs w:val="24"/>
        </w:rPr>
        <w:t>;</w:t>
      </w:r>
    </w:p>
    <w:p w:rsidR="00A52CEA" w:rsidRPr="00A52CEA" w:rsidRDefault="009D4B55" w:rsidP="00A52CEA">
      <w:pPr>
        <w:pStyle w:val="ab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</w:t>
      </w:r>
      <w:r w:rsidR="00A52CEA" w:rsidRPr="00A52CEA">
        <w:rPr>
          <w:rFonts w:ascii="Times New Roman" w:hAnsi="Times New Roman"/>
          <w:sz w:val="24"/>
          <w:szCs w:val="24"/>
        </w:rPr>
        <w:t xml:space="preserve"> Решение комиссии принимается простым большинством голосов присутствующих на ее заседании. Члены комиссии, не поддержавшие принятое комиссией решение, имеют право в письменной форме изложить свое особое мнение, которое прилагается к решению комиссии.</w:t>
      </w:r>
    </w:p>
    <w:p w:rsidR="00A52CEA" w:rsidRPr="00A52CEA" w:rsidRDefault="00A52CEA" w:rsidP="00A52CEA">
      <w:pPr>
        <w:pStyle w:val="ab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52CEA" w:rsidRPr="00A52CEA" w:rsidRDefault="00A52CEA" w:rsidP="00A52CEA">
      <w:pPr>
        <w:numPr>
          <w:ilvl w:val="0"/>
          <w:numId w:val="30"/>
        </w:numPr>
        <w:shd w:val="clear" w:color="auto" w:fill="FFFFFF"/>
        <w:spacing w:line="276" w:lineRule="auto"/>
        <w:ind w:left="0" w:firstLine="709"/>
        <w:jc w:val="both"/>
        <w:textAlignment w:val="baseline"/>
        <w:rPr>
          <w:color w:val="000000"/>
          <w:sz w:val="24"/>
          <w:szCs w:val="24"/>
        </w:rPr>
      </w:pPr>
      <w:bookmarkStart w:id="0" w:name="_GoBack"/>
      <w:bookmarkEnd w:id="0"/>
      <w:r w:rsidRPr="00A52CEA">
        <w:rPr>
          <w:color w:val="000000"/>
          <w:sz w:val="24"/>
          <w:szCs w:val="24"/>
        </w:rPr>
        <w:t>Решение комиссии</w:t>
      </w:r>
    </w:p>
    <w:p w:rsidR="00A52CEA" w:rsidRPr="00A52CEA" w:rsidRDefault="00A52CEA" w:rsidP="00A52CEA">
      <w:pPr>
        <w:shd w:val="clear" w:color="auto" w:fill="FFFFFF"/>
        <w:spacing w:line="276" w:lineRule="auto"/>
        <w:ind w:firstLine="709"/>
        <w:jc w:val="both"/>
        <w:textAlignment w:val="baseline"/>
        <w:rPr>
          <w:color w:val="000000"/>
          <w:sz w:val="24"/>
          <w:szCs w:val="24"/>
        </w:rPr>
      </w:pPr>
    </w:p>
    <w:p w:rsidR="00A52CEA" w:rsidRPr="00A52CEA" w:rsidRDefault="009D4B55" w:rsidP="00A52CEA">
      <w:pPr>
        <w:pStyle w:val="ab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</w:t>
      </w:r>
      <w:r w:rsidR="00A52CEA" w:rsidRPr="00A52CEA">
        <w:rPr>
          <w:rFonts w:ascii="Times New Roman" w:hAnsi="Times New Roman"/>
          <w:sz w:val="24"/>
          <w:szCs w:val="24"/>
        </w:rPr>
        <w:t xml:space="preserve"> По результатам работы комиссия принимает одно из следующих решений:</w:t>
      </w:r>
    </w:p>
    <w:p w:rsidR="00A52CEA" w:rsidRPr="00A52CEA" w:rsidRDefault="009D4B55" w:rsidP="00A52CEA">
      <w:pPr>
        <w:pStyle w:val="ab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5.1.1</w:t>
      </w:r>
      <w:r w:rsidR="00A52CEA" w:rsidRPr="00A52CEA">
        <w:rPr>
          <w:rFonts w:ascii="Times New Roman" w:hAnsi="Times New Roman"/>
          <w:sz w:val="24"/>
          <w:szCs w:val="24"/>
        </w:rPr>
        <w:t xml:space="preserve"> Об установлении очередности многоквартирного дома, требующего капитального ремонта определенных конструктивных элементов и (или) инженерных систем, относящихся к общему имуществу собственников помещений многоквартирного дома</w:t>
      </w:r>
      <w:r>
        <w:rPr>
          <w:rFonts w:ascii="Times New Roman" w:hAnsi="Times New Roman"/>
          <w:sz w:val="24"/>
          <w:szCs w:val="24"/>
        </w:rPr>
        <w:t>;</w:t>
      </w:r>
    </w:p>
    <w:p w:rsidR="00A52CEA" w:rsidRPr="00A52CEA" w:rsidRDefault="00A52CEA" w:rsidP="00A52CEA">
      <w:pPr>
        <w:pStyle w:val="ab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CEA">
        <w:rPr>
          <w:rFonts w:ascii="Times New Roman" w:hAnsi="Times New Roman"/>
          <w:sz w:val="24"/>
          <w:szCs w:val="24"/>
        </w:rPr>
        <w:t>5.1.2 Об исключении многоквартирных домов из региональной программы в случае признания их в установленном порядке аварийными и подлежащими сносу или реконструкции</w:t>
      </w:r>
      <w:r w:rsidR="009D4B55">
        <w:rPr>
          <w:rFonts w:ascii="Times New Roman" w:hAnsi="Times New Roman"/>
          <w:sz w:val="24"/>
          <w:szCs w:val="24"/>
        </w:rPr>
        <w:t>;</w:t>
      </w:r>
    </w:p>
    <w:p w:rsidR="00A52CEA" w:rsidRPr="00A52CEA" w:rsidRDefault="00A52CEA" w:rsidP="00A52CEA">
      <w:pPr>
        <w:pStyle w:val="ab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CEA">
        <w:rPr>
          <w:rFonts w:ascii="Times New Roman" w:hAnsi="Times New Roman"/>
          <w:sz w:val="24"/>
          <w:szCs w:val="24"/>
        </w:rPr>
        <w:t>5.1.3 О включении многоквартирных домов в региональную программу (актуализация программы) в соответствии со статьей 7 областного закона от 29.11.2013 N 82-оз</w:t>
      </w:r>
      <w:r w:rsidR="009D4B55">
        <w:rPr>
          <w:rFonts w:ascii="Times New Roman" w:hAnsi="Times New Roman"/>
          <w:sz w:val="24"/>
          <w:szCs w:val="24"/>
        </w:rPr>
        <w:t>;</w:t>
      </w:r>
    </w:p>
    <w:p w:rsidR="00A52CEA" w:rsidRPr="00A52CEA" w:rsidRDefault="00A52CEA" w:rsidP="00A52CEA">
      <w:pPr>
        <w:pStyle w:val="ab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2CEA">
        <w:rPr>
          <w:rFonts w:ascii="Times New Roman" w:hAnsi="Times New Roman"/>
          <w:sz w:val="24"/>
          <w:szCs w:val="24"/>
        </w:rPr>
        <w:t>5.1.4 Об изменении перечня услуг и (или) работ по капитальному ремонту общего имущества в многоквартирных домах, вклю</w:t>
      </w:r>
      <w:r w:rsidR="009D4B55">
        <w:rPr>
          <w:rFonts w:ascii="Times New Roman" w:hAnsi="Times New Roman"/>
          <w:sz w:val="24"/>
          <w:szCs w:val="24"/>
        </w:rPr>
        <w:t>ченных в региональную программу.</w:t>
      </w:r>
    </w:p>
    <w:p w:rsidR="00A52CEA" w:rsidRPr="00A52CEA" w:rsidRDefault="00C335C6" w:rsidP="00A52CEA">
      <w:pPr>
        <w:pStyle w:val="ab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</w:t>
      </w:r>
      <w:r w:rsidR="00A52CEA" w:rsidRPr="00A52CEA">
        <w:rPr>
          <w:rFonts w:ascii="Times New Roman" w:hAnsi="Times New Roman"/>
          <w:sz w:val="24"/>
          <w:szCs w:val="24"/>
        </w:rPr>
        <w:t xml:space="preserve"> Решение комиссии оформляется протоколом, который подписывается председателем, а при его отсутствии - заместителем председателя, секретарем комиссии и присутствующими на заседании членами комиссии</w:t>
      </w:r>
      <w:r w:rsidR="009D4B55">
        <w:rPr>
          <w:rFonts w:ascii="Times New Roman" w:hAnsi="Times New Roman"/>
          <w:sz w:val="24"/>
          <w:szCs w:val="24"/>
        </w:rPr>
        <w:t>;</w:t>
      </w:r>
    </w:p>
    <w:p w:rsidR="00A52CEA" w:rsidRPr="00A52CEA" w:rsidRDefault="00C335C6" w:rsidP="00A52CEA">
      <w:pPr>
        <w:pStyle w:val="ab"/>
        <w:spacing w:line="27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5.3</w:t>
      </w:r>
      <w:r w:rsidR="00A52CEA" w:rsidRPr="00A52CEA">
        <w:rPr>
          <w:rFonts w:ascii="Times New Roman" w:hAnsi="Times New Roman"/>
          <w:color w:val="000000"/>
          <w:sz w:val="24"/>
          <w:szCs w:val="24"/>
        </w:rPr>
        <w:t xml:space="preserve"> Протокол заседания комиссии является основанием для разработки проекта краткосрочного муниципального плана реализации региональной программы капитального ремонта общего имущества в многоквартирных домах, расположенных на территории </w:t>
      </w:r>
      <w:r w:rsidR="00BF08A1">
        <w:rPr>
          <w:rFonts w:ascii="Times New Roman" w:hAnsi="Times New Roman"/>
          <w:color w:val="000000"/>
          <w:sz w:val="24"/>
          <w:szCs w:val="24"/>
        </w:rPr>
        <w:t>МО «Дружногорское городское поселение»</w:t>
      </w:r>
      <w:r w:rsidR="00A52CEA" w:rsidRPr="00A52CEA">
        <w:rPr>
          <w:rFonts w:ascii="Times New Roman" w:hAnsi="Times New Roman"/>
          <w:color w:val="000000"/>
          <w:sz w:val="24"/>
          <w:szCs w:val="24"/>
        </w:rPr>
        <w:t xml:space="preserve"> Гатчинского муниципального района</w:t>
      </w:r>
      <w:r w:rsidR="009D4B55">
        <w:rPr>
          <w:rFonts w:ascii="Times New Roman" w:hAnsi="Times New Roman"/>
          <w:color w:val="000000"/>
          <w:sz w:val="24"/>
          <w:szCs w:val="24"/>
        </w:rPr>
        <w:t>;</w:t>
      </w:r>
    </w:p>
    <w:p w:rsidR="00BD6E96" w:rsidRDefault="00C335C6" w:rsidP="00A52CEA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5.4</w:t>
      </w:r>
      <w:r w:rsidR="00A52CEA" w:rsidRPr="00A52CEA">
        <w:rPr>
          <w:color w:val="000000"/>
          <w:sz w:val="24"/>
          <w:szCs w:val="24"/>
        </w:rPr>
        <w:t xml:space="preserve"> Решения, принимаемые комиссией, могут быть обжалованы в порядке, установленном законодательством Российской Федерации.</w:t>
      </w:r>
    </w:p>
    <w:p w:rsidR="009D4B55" w:rsidRDefault="009D4B55" w:rsidP="00A52CEA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:rsidR="009D4B55" w:rsidRDefault="009D4B55" w:rsidP="00A52CEA">
      <w:pPr>
        <w:spacing w:line="276" w:lineRule="auto"/>
        <w:ind w:firstLine="709"/>
        <w:jc w:val="both"/>
        <w:rPr>
          <w:color w:val="000000"/>
          <w:sz w:val="24"/>
          <w:szCs w:val="24"/>
        </w:rPr>
        <w:sectPr w:rsidR="009D4B55" w:rsidSect="00C335C6">
          <w:pgSz w:w="11906" w:h="16838" w:code="9"/>
          <w:pgMar w:top="851" w:right="991" w:bottom="709" w:left="1418" w:header="720" w:footer="397" w:gutter="0"/>
          <w:cols w:space="720"/>
          <w:titlePg/>
          <w:docGrid w:linePitch="272"/>
        </w:sectPr>
      </w:pPr>
    </w:p>
    <w:p w:rsidR="00BD6E96" w:rsidRPr="007622AB" w:rsidRDefault="00BD6E96" w:rsidP="00BD6E96">
      <w:pPr>
        <w:jc w:val="right"/>
        <w:rPr>
          <w:sz w:val="24"/>
          <w:szCs w:val="28"/>
        </w:rPr>
      </w:pPr>
      <w:r w:rsidRPr="007622AB">
        <w:rPr>
          <w:sz w:val="24"/>
          <w:szCs w:val="28"/>
        </w:rPr>
        <w:lastRenderedPageBreak/>
        <w:t xml:space="preserve">Приложение </w:t>
      </w:r>
      <w:r>
        <w:rPr>
          <w:sz w:val="24"/>
          <w:szCs w:val="28"/>
        </w:rPr>
        <w:t>2</w:t>
      </w:r>
    </w:p>
    <w:p w:rsidR="00BD6E96" w:rsidRPr="007622AB" w:rsidRDefault="00BD6E96" w:rsidP="00BD6E96">
      <w:pPr>
        <w:jc w:val="right"/>
        <w:rPr>
          <w:sz w:val="24"/>
          <w:szCs w:val="28"/>
        </w:rPr>
      </w:pPr>
      <w:r w:rsidRPr="007622AB">
        <w:rPr>
          <w:sz w:val="24"/>
          <w:szCs w:val="28"/>
        </w:rPr>
        <w:t xml:space="preserve">Приложение к  постановлению </w:t>
      </w:r>
    </w:p>
    <w:p w:rsidR="00BD6E96" w:rsidRPr="007622AB" w:rsidRDefault="00BD6E96" w:rsidP="00BD6E96">
      <w:pPr>
        <w:jc w:val="right"/>
        <w:rPr>
          <w:sz w:val="24"/>
          <w:szCs w:val="28"/>
        </w:rPr>
      </w:pPr>
      <w:r w:rsidRPr="007622AB">
        <w:rPr>
          <w:sz w:val="24"/>
          <w:szCs w:val="28"/>
        </w:rPr>
        <w:t xml:space="preserve">администрации МО Дружногорское </w:t>
      </w:r>
    </w:p>
    <w:p w:rsidR="00BD6E96" w:rsidRDefault="00BD6E96" w:rsidP="00BD6E96">
      <w:pPr>
        <w:jc w:val="right"/>
        <w:rPr>
          <w:sz w:val="24"/>
          <w:szCs w:val="28"/>
        </w:rPr>
      </w:pPr>
      <w:r w:rsidRPr="007622AB">
        <w:rPr>
          <w:sz w:val="24"/>
          <w:szCs w:val="28"/>
        </w:rPr>
        <w:t>городское поселение №</w:t>
      </w:r>
      <w:r>
        <w:rPr>
          <w:sz w:val="24"/>
          <w:szCs w:val="28"/>
        </w:rPr>
        <w:t xml:space="preserve"> 207</w:t>
      </w:r>
      <w:r w:rsidRPr="007622AB">
        <w:rPr>
          <w:sz w:val="24"/>
          <w:szCs w:val="28"/>
        </w:rPr>
        <w:t xml:space="preserve"> от</w:t>
      </w:r>
      <w:r>
        <w:rPr>
          <w:sz w:val="24"/>
          <w:szCs w:val="28"/>
        </w:rPr>
        <w:t xml:space="preserve">  14.07.2016 г.</w:t>
      </w:r>
    </w:p>
    <w:p w:rsidR="00BD6E96" w:rsidRDefault="00BD6E96" w:rsidP="00BD6E96">
      <w:pPr>
        <w:spacing w:line="276" w:lineRule="auto"/>
        <w:ind w:firstLine="709"/>
        <w:jc w:val="center"/>
        <w:rPr>
          <w:sz w:val="24"/>
          <w:szCs w:val="28"/>
        </w:rPr>
      </w:pPr>
    </w:p>
    <w:p w:rsidR="00BD6E96" w:rsidRPr="00BD6E96" w:rsidRDefault="00BD6E96" w:rsidP="00BD6E96">
      <w:pPr>
        <w:spacing w:line="276" w:lineRule="auto"/>
        <w:ind w:firstLine="709"/>
        <w:jc w:val="center"/>
        <w:rPr>
          <w:sz w:val="24"/>
          <w:szCs w:val="28"/>
        </w:rPr>
      </w:pPr>
      <w:r w:rsidRPr="00BD6E96">
        <w:rPr>
          <w:sz w:val="24"/>
          <w:szCs w:val="28"/>
        </w:rPr>
        <w:t>Состав</w:t>
      </w:r>
    </w:p>
    <w:p w:rsidR="00BD6E96" w:rsidRPr="00BD6E96" w:rsidRDefault="00BD6E96" w:rsidP="00BD6E96">
      <w:pPr>
        <w:spacing w:line="276" w:lineRule="auto"/>
        <w:ind w:firstLine="709"/>
        <w:jc w:val="center"/>
        <w:rPr>
          <w:sz w:val="24"/>
          <w:szCs w:val="28"/>
        </w:rPr>
      </w:pPr>
      <w:r w:rsidRPr="00BD6E96">
        <w:rPr>
          <w:sz w:val="24"/>
          <w:szCs w:val="28"/>
        </w:rPr>
        <w:t xml:space="preserve">комиссии по уточнению данных  и определению очередности проведения капитального ремонта многоквартирных домов и включения их в краткосрочный муниципальный план реализации программы капитального ремонта общего имущества в многоквартирных домах, расположенных на территории </w:t>
      </w:r>
      <w:r>
        <w:rPr>
          <w:sz w:val="24"/>
          <w:szCs w:val="24"/>
        </w:rPr>
        <w:t>М</w:t>
      </w:r>
      <w:r w:rsidRPr="000C00EA">
        <w:rPr>
          <w:sz w:val="24"/>
          <w:szCs w:val="24"/>
        </w:rPr>
        <w:t>О «Дружногорское</w:t>
      </w:r>
      <w:r>
        <w:rPr>
          <w:sz w:val="24"/>
          <w:szCs w:val="24"/>
        </w:rPr>
        <w:t xml:space="preserve"> г</w:t>
      </w:r>
      <w:r w:rsidRPr="000C00EA">
        <w:rPr>
          <w:sz w:val="24"/>
          <w:szCs w:val="24"/>
        </w:rPr>
        <w:t>ородское поселение»  Гатчинского муниципального районаЛенинградской области</w:t>
      </w:r>
    </w:p>
    <w:p w:rsidR="00BD6E96" w:rsidRPr="00BD6E96" w:rsidRDefault="00BD6E96" w:rsidP="00BD6E96">
      <w:pPr>
        <w:spacing w:line="276" w:lineRule="auto"/>
        <w:ind w:firstLine="709"/>
        <w:jc w:val="both"/>
        <w:rPr>
          <w:sz w:val="24"/>
          <w:szCs w:val="28"/>
        </w:rPr>
      </w:pPr>
    </w:p>
    <w:p w:rsidR="00BD6E96" w:rsidRPr="00BD6E96" w:rsidRDefault="00BD6E96" w:rsidP="00BD6E96">
      <w:pPr>
        <w:spacing w:line="276" w:lineRule="auto"/>
        <w:ind w:firstLine="709"/>
        <w:jc w:val="both"/>
        <w:rPr>
          <w:sz w:val="24"/>
          <w:szCs w:val="28"/>
        </w:rPr>
      </w:pPr>
      <w:r w:rsidRPr="00BD6E96">
        <w:rPr>
          <w:sz w:val="24"/>
          <w:szCs w:val="28"/>
        </w:rPr>
        <w:t>Председатель комиссии:</w:t>
      </w:r>
      <w:r w:rsidRPr="00BD6E96">
        <w:rPr>
          <w:sz w:val="24"/>
          <w:szCs w:val="28"/>
        </w:rPr>
        <w:tab/>
      </w:r>
    </w:p>
    <w:p w:rsidR="00BD6E96" w:rsidRPr="00BD6E96" w:rsidRDefault="000E3483" w:rsidP="00BD6E96">
      <w:pPr>
        <w:spacing w:line="276" w:lineRule="auto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Отс И.В.</w:t>
      </w:r>
      <w:r w:rsidR="004B2AAE">
        <w:rPr>
          <w:sz w:val="24"/>
          <w:szCs w:val="28"/>
        </w:rPr>
        <w:t xml:space="preserve"> – </w:t>
      </w:r>
      <w:r w:rsidR="00BD6E96" w:rsidRPr="00BD6E96">
        <w:rPr>
          <w:sz w:val="24"/>
          <w:szCs w:val="28"/>
        </w:rPr>
        <w:t>заместитель главы администрации</w:t>
      </w:r>
      <w:r>
        <w:rPr>
          <w:sz w:val="24"/>
          <w:szCs w:val="24"/>
        </w:rPr>
        <w:t>М</w:t>
      </w:r>
      <w:r w:rsidRPr="000C00EA">
        <w:rPr>
          <w:sz w:val="24"/>
          <w:szCs w:val="24"/>
        </w:rPr>
        <w:t>О «Дружногорское</w:t>
      </w:r>
      <w:r>
        <w:rPr>
          <w:sz w:val="24"/>
          <w:szCs w:val="24"/>
        </w:rPr>
        <w:t xml:space="preserve"> г</w:t>
      </w:r>
      <w:r w:rsidRPr="000C00EA">
        <w:rPr>
          <w:sz w:val="24"/>
          <w:szCs w:val="24"/>
        </w:rPr>
        <w:t>ородское поселение»</w:t>
      </w:r>
      <w:r w:rsidR="00BD6E96" w:rsidRPr="00BD6E96">
        <w:rPr>
          <w:sz w:val="24"/>
          <w:szCs w:val="28"/>
        </w:rPr>
        <w:t xml:space="preserve"> Га</w:t>
      </w:r>
      <w:r>
        <w:rPr>
          <w:sz w:val="24"/>
          <w:szCs w:val="28"/>
        </w:rPr>
        <w:t>тчинского муниципального района.</w:t>
      </w:r>
    </w:p>
    <w:p w:rsidR="00BD6E96" w:rsidRPr="00BD6E96" w:rsidRDefault="00BD6E96" w:rsidP="00BD6E96">
      <w:pPr>
        <w:spacing w:line="276" w:lineRule="auto"/>
        <w:ind w:firstLine="709"/>
        <w:jc w:val="both"/>
        <w:rPr>
          <w:sz w:val="24"/>
          <w:szCs w:val="28"/>
        </w:rPr>
      </w:pPr>
      <w:r w:rsidRPr="00BD6E96">
        <w:rPr>
          <w:sz w:val="24"/>
          <w:szCs w:val="28"/>
        </w:rPr>
        <w:t>Заместитель председателя комиссии:</w:t>
      </w:r>
      <w:r w:rsidRPr="00BD6E96">
        <w:rPr>
          <w:sz w:val="24"/>
          <w:szCs w:val="28"/>
        </w:rPr>
        <w:tab/>
      </w:r>
    </w:p>
    <w:p w:rsidR="00BD6E96" w:rsidRPr="00BD6E96" w:rsidRDefault="000E3483" w:rsidP="00BD6E96">
      <w:pPr>
        <w:spacing w:line="276" w:lineRule="auto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Виноградов О.И.</w:t>
      </w:r>
      <w:r w:rsidR="004B2AAE">
        <w:rPr>
          <w:sz w:val="24"/>
          <w:szCs w:val="28"/>
        </w:rPr>
        <w:t>–</w:t>
      </w:r>
      <w:r w:rsidRPr="00130022">
        <w:rPr>
          <w:noProof/>
          <w:sz w:val="22"/>
          <w:szCs w:val="22"/>
        </w:rPr>
        <w:t>начальник отдела градостроительства, земельных и имущественных отношений</w:t>
      </w:r>
      <w:r w:rsidR="00BD6E96" w:rsidRPr="00BD6E96">
        <w:rPr>
          <w:sz w:val="24"/>
          <w:szCs w:val="28"/>
        </w:rPr>
        <w:t xml:space="preserve">администрации </w:t>
      </w:r>
      <w:r>
        <w:rPr>
          <w:sz w:val="24"/>
          <w:szCs w:val="24"/>
        </w:rPr>
        <w:t>М</w:t>
      </w:r>
      <w:r w:rsidRPr="000C00EA">
        <w:rPr>
          <w:sz w:val="24"/>
          <w:szCs w:val="24"/>
        </w:rPr>
        <w:t>О «Дружногорское</w:t>
      </w:r>
      <w:r>
        <w:rPr>
          <w:sz w:val="24"/>
          <w:szCs w:val="24"/>
        </w:rPr>
        <w:t xml:space="preserve"> г</w:t>
      </w:r>
      <w:r w:rsidRPr="000C00EA">
        <w:rPr>
          <w:sz w:val="24"/>
          <w:szCs w:val="24"/>
        </w:rPr>
        <w:t>ородское поселение»</w:t>
      </w:r>
      <w:r w:rsidR="00BD6E96" w:rsidRPr="00BD6E96">
        <w:rPr>
          <w:sz w:val="24"/>
          <w:szCs w:val="28"/>
        </w:rPr>
        <w:t>Гатчинского муниципального района</w:t>
      </w:r>
    </w:p>
    <w:p w:rsidR="00BD6E96" w:rsidRPr="00BD6E96" w:rsidRDefault="00BD6E96" w:rsidP="00BD6E96">
      <w:pPr>
        <w:spacing w:line="276" w:lineRule="auto"/>
        <w:ind w:firstLine="709"/>
        <w:jc w:val="both"/>
        <w:rPr>
          <w:sz w:val="24"/>
          <w:szCs w:val="28"/>
        </w:rPr>
      </w:pPr>
      <w:r w:rsidRPr="00BD6E96">
        <w:rPr>
          <w:sz w:val="24"/>
          <w:szCs w:val="28"/>
        </w:rPr>
        <w:t>Члены комиссии:</w:t>
      </w:r>
      <w:r w:rsidRPr="00BD6E96">
        <w:rPr>
          <w:sz w:val="24"/>
          <w:szCs w:val="28"/>
        </w:rPr>
        <w:tab/>
      </w:r>
    </w:p>
    <w:p w:rsidR="007F5E9C" w:rsidRDefault="007F5E9C" w:rsidP="007F5E9C">
      <w:pPr>
        <w:spacing w:line="276" w:lineRule="auto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Харено С.Н.</w:t>
      </w:r>
      <w:r w:rsidR="004B2AAE">
        <w:rPr>
          <w:sz w:val="24"/>
          <w:szCs w:val="28"/>
        </w:rPr>
        <w:t>–</w:t>
      </w:r>
      <w:r w:rsidRPr="00130022">
        <w:rPr>
          <w:noProof/>
          <w:sz w:val="22"/>
          <w:szCs w:val="22"/>
        </w:rPr>
        <w:t>специалист 1</w:t>
      </w:r>
      <w:r>
        <w:rPr>
          <w:noProof/>
          <w:sz w:val="22"/>
          <w:szCs w:val="22"/>
        </w:rPr>
        <w:t xml:space="preserve"> категории</w:t>
      </w:r>
      <w:r w:rsidRPr="000E3483">
        <w:rPr>
          <w:noProof/>
          <w:sz w:val="22"/>
          <w:szCs w:val="22"/>
        </w:rPr>
        <w:t xml:space="preserve"> канцелярии</w:t>
      </w:r>
      <w:r>
        <w:rPr>
          <w:sz w:val="24"/>
          <w:szCs w:val="28"/>
        </w:rPr>
        <w:t xml:space="preserve">администрации </w:t>
      </w:r>
      <w:r>
        <w:rPr>
          <w:sz w:val="24"/>
          <w:szCs w:val="24"/>
        </w:rPr>
        <w:t>М</w:t>
      </w:r>
      <w:r w:rsidRPr="000C00EA">
        <w:rPr>
          <w:sz w:val="24"/>
          <w:szCs w:val="24"/>
        </w:rPr>
        <w:t>О «Дружногорское</w:t>
      </w:r>
      <w:r>
        <w:rPr>
          <w:sz w:val="24"/>
          <w:szCs w:val="24"/>
        </w:rPr>
        <w:t xml:space="preserve"> г</w:t>
      </w:r>
      <w:r w:rsidRPr="000C00EA">
        <w:rPr>
          <w:sz w:val="24"/>
          <w:szCs w:val="24"/>
        </w:rPr>
        <w:t>ородское поселение»</w:t>
      </w:r>
      <w:r w:rsidRPr="00BD6E96">
        <w:rPr>
          <w:sz w:val="24"/>
          <w:szCs w:val="28"/>
        </w:rPr>
        <w:t>Гатчинского муниципального район</w:t>
      </w:r>
      <w:r>
        <w:rPr>
          <w:sz w:val="24"/>
          <w:szCs w:val="28"/>
        </w:rPr>
        <w:t>а, секретарь комиссии;</w:t>
      </w:r>
    </w:p>
    <w:p w:rsidR="00BD6E96" w:rsidRPr="00BD6E96" w:rsidRDefault="000E3483" w:rsidP="00BD6E96">
      <w:pPr>
        <w:spacing w:line="276" w:lineRule="auto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>Павлова К.Е.</w:t>
      </w:r>
      <w:r w:rsidR="004B2AAE">
        <w:rPr>
          <w:sz w:val="24"/>
          <w:szCs w:val="28"/>
        </w:rPr>
        <w:t>–</w:t>
      </w:r>
      <w:r w:rsidRPr="00130022">
        <w:rPr>
          <w:noProof/>
          <w:sz w:val="22"/>
          <w:szCs w:val="22"/>
        </w:rPr>
        <w:t>специалист 1 категории</w:t>
      </w:r>
      <w:r>
        <w:rPr>
          <w:sz w:val="24"/>
          <w:szCs w:val="28"/>
        </w:rPr>
        <w:t xml:space="preserve">администрации </w:t>
      </w:r>
      <w:r>
        <w:rPr>
          <w:sz w:val="24"/>
          <w:szCs w:val="24"/>
        </w:rPr>
        <w:t>М</w:t>
      </w:r>
      <w:r w:rsidRPr="000C00EA">
        <w:rPr>
          <w:sz w:val="24"/>
          <w:szCs w:val="24"/>
        </w:rPr>
        <w:t>О «Дружногорское</w:t>
      </w:r>
      <w:r>
        <w:rPr>
          <w:sz w:val="24"/>
          <w:szCs w:val="24"/>
        </w:rPr>
        <w:t xml:space="preserve"> г</w:t>
      </w:r>
      <w:r w:rsidRPr="000C00EA">
        <w:rPr>
          <w:sz w:val="24"/>
          <w:szCs w:val="24"/>
        </w:rPr>
        <w:t>ородское поселение»</w:t>
      </w:r>
      <w:r w:rsidR="00BD6E96" w:rsidRPr="00BD6E96">
        <w:rPr>
          <w:sz w:val="24"/>
          <w:szCs w:val="28"/>
        </w:rPr>
        <w:t>Гатчинского муниципального района</w:t>
      </w:r>
      <w:r>
        <w:rPr>
          <w:sz w:val="24"/>
          <w:szCs w:val="28"/>
        </w:rPr>
        <w:t>;</w:t>
      </w:r>
    </w:p>
    <w:p w:rsidR="000E3483" w:rsidRPr="00BD6E96" w:rsidRDefault="000E3483" w:rsidP="00BD6E96">
      <w:pPr>
        <w:spacing w:line="276" w:lineRule="auto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Матвеев Б.А. </w:t>
      </w:r>
      <w:r w:rsidR="004B2AAE">
        <w:rPr>
          <w:sz w:val="24"/>
          <w:szCs w:val="28"/>
        </w:rPr>
        <w:t>–</w:t>
      </w:r>
      <w:r>
        <w:rPr>
          <w:noProof/>
          <w:sz w:val="22"/>
          <w:szCs w:val="22"/>
        </w:rPr>
        <w:t xml:space="preserve">начальник ПТО </w:t>
      </w:r>
      <w:r w:rsidRPr="000E3483">
        <w:rPr>
          <w:noProof/>
          <w:sz w:val="22"/>
          <w:szCs w:val="22"/>
        </w:rPr>
        <w:t>МУП ЖКХ  «Сиверский» (по согласованию)</w:t>
      </w:r>
      <w:r>
        <w:rPr>
          <w:noProof/>
          <w:sz w:val="22"/>
          <w:szCs w:val="22"/>
        </w:rPr>
        <w:t>;</w:t>
      </w:r>
    </w:p>
    <w:p w:rsidR="000E3483" w:rsidRDefault="00EC1CA0" w:rsidP="00BD6E96">
      <w:pPr>
        <w:spacing w:line="276" w:lineRule="auto"/>
        <w:ind w:firstLine="709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Исаева А.С. </w:t>
      </w:r>
      <w:r w:rsidR="004B2AAE">
        <w:rPr>
          <w:sz w:val="24"/>
          <w:szCs w:val="28"/>
        </w:rPr>
        <w:t>–</w:t>
      </w:r>
      <w:r>
        <w:rPr>
          <w:noProof/>
          <w:sz w:val="22"/>
          <w:szCs w:val="22"/>
        </w:rPr>
        <w:t xml:space="preserve">начальник </w:t>
      </w:r>
      <w:r>
        <w:rPr>
          <w:sz w:val="24"/>
          <w:szCs w:val="28"/>
        </w:rPr>
        <w:t>отдела муниципального контроля администрации Гатчинского муниципального района</w:t>
      </w:r>
      <w:r w:rsidR="00C335C6" w:rsidRPr="000E3483">
        <w:rPr>
          <w:noProof/>
          <w:sz w:val="22"/>
          <w:szCs w:val="22"/>
        </w:rPr>
        <w:t>(по согласованию)</w:t>
      </w:r>
      <w:r w:rsidR="00C335C6">
        <w:rPr>
          <w:noProof/>
          <w:sz w:val="22"/>
          <w:szCs w:val="22"/>
        </w:rPr>
        <w:t>;</w:t>
      </w:r>
    </w:p>
    <w:p w:rsidR="007622AB" w:rsidRPr="007622AB" w:rsidRDefault="000E3483" w:rsidP="00BD6E96">
      <w:pPr>
        <w:spacing w:line="276" w:lineRule="auto"/>
        <w:ind w:firstLine="709"/>
        <w:jc w:val="both"/>
        <w:rPr>
          <w:sz w:val="24"/>
          <w:szCs w:val="28"/>
        </w:rPr>
      </w:pPr>
      <w:r w:rsidRPr="000E3483">
        <w:rPr>
          <w:sz w:val="24"/>
          <w:szCs w:val="28"/>
        </w:rPr>
        <w:t>Представитель</w:t>
      </w:r>
      <w:r w:rsidR="00BD6E96" w:rsidRPr="00BD6E96">
        <w:rPr>
          <w:sz w:val="24"/>
          <w:szCs w:val="28"/>
        </w:rPr>
        <w:t>НО «Фонд капитального ремонта многоквартирных домов Ленинградск</w:t>
      </w:r>
      <w:r w:rsidR="004B2AAE">
        <w:rPr>
          <w:sz w:val="24"/>
          <w:szCs w:val="28"/>
        </w:rPr>
        <w:t>ой области» (по согласованию).</w:t>
      </w:r>
    </w:p>
    <w:sectPr w:rsidR="007622AB" w:rsidRPr="007622AB" w:rsidSect="00C83EC2">
      <w:pgSz w:w="11906" w:h="16838" w:code="9"/>
      <w:pgMar w:top="851" w:right="991" w:bottom="709" w:left="1418" w:header="720" w:footer="39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15F" w:rsidRDefault="0011715F" w:rsidP="00D6171D">
      <w:r>
        <w:separator/>
      </w:r>
    </w:p>
  </w:endnote>
  <w:endnote w:type="continuationSeparator" w:id="1">
    <w:p w:rsidR="0011715F" w:rsidRDefault="0011715F" w:rsidP="00D61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15F" w:rsidRDefault="0011715F" w:rsidP="00D6171D">
      <w:r>
        <w:separator/>
      </w:r>
    </w:p>
  </w:footnote>
  <w:footnote w:type="continuationSeparator" w:id="1">
    <w:p w:rsidR="0011715F" w:rsidRDefault="0011715F" w:rsidP="00D617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07652"/>
    <w:multiLevelType w:val="hybridMultilevel"/>
    <w:tmpl w:val="5C6E3DAA"/>
    <w:lvl w:ilvl="0" w:tplc="48B227E8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57FD1"/>
    <w:multiLevelType w:val="multilevel"/>
    <w:tmpl w:val="AAB8C3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7309C2"/>
    <w:multiLevelType w:val="singleLevel"/>
    <w:tmpl w:val="14F66F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2163E8"/>
    <w:multiLevelType w:val="hybridMultilevel"/>
    <w:tmpl w:val="E3525DB8"/>
    <w:lvl w:ilvl="0" w:tplc="BF3E4E9A">
      <w:start w:val="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058281F"/>
    <w:multiLevelType w:val="multilevel"/>
    <w:tmpl w:val="EF0C489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94E3C"/>
    <w:multiLevelType w:val="hybridMultilevel"/>
    <w:tmpl w:val="4AEE1828"/>
    <w:lvl w:ilvl="0" w:tplc="8D9E5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1A11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68A7303"/>
    <w:multiLevelType w:val="singleLevel"/>
    <w:tmpl w:val="F712F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17F6738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91D172A"/>
    <w:multiLevelType w:val="hybridMultilevel"/>
    <w:tmpl w:val="C99886C6"/>
    <w:lvl w:ilvl="0" w:tplc="8D9E5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A5F76AC"/>
    <w:multiLevelType w:val="hybridMultilevel"/>
    <w:tmpl w:val="3E800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1A68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0E82EBC"/>
    <w:multiLevelType w:val="singleLevel"/>
    <w:tmpl w:val="14F66F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52074A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73D1626"/>
    <w:multiLevelType w:val="hybridMultilevel"/>
    <w:tmpl w:val="EE0CCF2C"/>
    <w:lvl w:ilvl="0" w:tplc="D9A4F756">
      <w:start w:val="1"/>
      <w:numFmt w:val="decimal"/>
      <w:lvlText w:val="%1."/>
      <w:lvlJc w:val="left"/>
      <w:pPr>
        <w:ind w:left="2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0C19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89F06AE"/>
    <w:multiLevelType w:val="hybridMultilevel"/>
    <w:tmpl w:val="DC228C72"/>
    <w:lvl w:ilvl="0" w:tplc="D9A4F756">
      <w:start w:val="1"/>
      <w:numFmt w:val="decimal"/>
      <w:lvlText w:val="%1."/>
      <w:lvlJc w:val="left"/>
      <w:pPr>
        <w:ind w:left="2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D2093D"/>
    <w:multiLevelType w:val="hybridMultilevel"/>
    <w:tmpl w:val="FE92D072"/>
    <w:lvl w:ilvl="0" w:tplc="43AC6B00">
      <w:start w:val="1"/>
      <w:numFmt w:val="decimal"/>
      <w:lvlText w:val="%1."/>
      <w:lvlJc w:val="left"/>
      <w:pPr>
        <w:ind w:left="1639" w:hanging="93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AC716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FAF53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49A17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9C30D78"/>
    <w:multiLevelType w:val="hybridMultilevel"/>
    <w:tmpl w:val="C03AE85E"/>
    <w:lvl w:ilvl="0" w:tplc="1D56AD5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B4D0D68"/>
    <w:multiLevelType w:val="hybridMultilevel"/>
    <w:tmpl w:val="E7CAC3BE"/>
    <w:lvl w:ilvl="0" w:tplc="0419000F">
      <w:start w:val="1"/>
      <w:numFmt w:val="decimal"/>
      <w:lvlText w:val="%1."/>
      <w:lvlJc w:val="left"/>
      <w:pPr>
        <w:ind w:left="2359" w:hanging="360"/>
      </w:pPr>
    </w:lvl>
    <w:lvl w:ilvl="1" w:tplc="04190019" w:tentative="1">
      <w:start w:val="1"/>
      <w:numFmt w:val="lowerLetter"/>
      <w:lvlText w:val="%2."/>
      <w:lvlJc w:val="left"/>
      <w:pPr>
        <w:ind w:left="3079" w:hanging="360"/>
      </w:pPr>
    </w:lvl>
    <w:lvl w:ilvl="2" w:tplc="0419001B" w:tentative="1">
      <w:start w:val="1"/>
      <w:numFmt w:val="lowerRoman"/>
      <w:lvlText w:val="%3."/>
      <w:lvlJc w:val="right"/>
      <w:pPr>
        <w:ind w:left="3799" w:hanging="180"/>
      </w:pPr>
    </w:lvl>
    <w:lvl w:ilvl="3" w:tplc="0419000F" w:tentative="1">
      <w:start w:val="1"/>
      <w:numFmt w:val="decimal"/>
      <w:lvlText w:val="%4."/>
      <w:lvlJc w:val="left"/>
      <w:pPr>
        <w:ind w:left="4519" w:hanging="360"/>
      </w:pPr>
    </w:lvl>
    <w:lvl w:ilvl="4" w:tplc="04190019" w:tentative="1">
      <w:start w:val="1"/>
      <w:numFmt w:val="lowerLetter"/>
      <w:lvlText w:val="%5."/>
      <w:lvlJc w:val="left"/>
      <w:pPr>
        <w:ind w:left="5239" w:hanging="360"/>
      </w:pPr>
    </w:lvl>
    <w:lvl w:ilvl="5" w:tplc="0419001B" w:tentative="1">
      <w:start w:val="1"/>
      <w:numFmt w:val="lowerRoman"/>
      <w:lvlText w:val="%6."/>
      <w:lvlJc w:val="right"/>
      <w:pPr>
        <w:ind w:left="5959" w:hanging="180"/>
      </w:pPr>
    </w:lvl>
    <w:lvl w:ilvl="6" w:tplc="0419000F" w:tentative="1">
      <w:start w:val="1"/>
      <w:numFmt w:val="decimal"/>
      <w:lvlText w:val="%7."/>
      <w:lvlJc w:val="left"/>
      <w:pPr>
        <w:ind w:left="6679" w:hanging="360"/>
      </w:pPr>
    </w:lvl>
    <w:lvl w:ilvl="7" w:tplc="04190019" w:tentative="1">
      <w:start w:val="1"/>
      <w:numFmt w:val="lowerLetter"/>
      <w:lvlText w:val="%8."/>
      <w:lvlJc w:val="left"/>
      <w:pPr>
        <w:ind w:left="7399" w:hanging="360"/>
      </w:pPr>
    </w:lvl>
    <w:lvl w:ilvl="8" w:tplc="0419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23">
    <w:nsid w:val="4CD70C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D190F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EDA3D90"/>
    <w:multiLevelType w:val="hybridMultilevel"/>
    <w:tmpl w:val="E784650A"/>
    <w:lvl w:ilvl="0" w:tplc="8D9E5F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A3A2D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C0A23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5E04193A"/>
    <w:multiLevelType w:val="hybridMultilevel"/>
    <w:tmpl w:val="DB6E8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4E72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8F25B25"/>
    <w:multiLevelType w:val="hybridMultilevel"/>
    <w:tmpl w:val="C8A61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BA52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91032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97E37C0"/>
    <w:multiLevelType w:val="hybridMultilevel"/>
    <w:tmpl w:val="DFAC7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1"/>
  </w:num>
  <w:num w:numId="3">
    <w:abstractNumId w:val="32"/>
  </w:num>
  <w:num w:numId="4">
    <w:abstractNumId w:val="6"/>
  </w:num>
  <w:num w:numId="5">
    <w:abstractNumId w:val="13"/>
  </w:num>
  <w:num w:numId="6">
    <w:abstractNumId w:val="18"/>
  </w:num>
  <w:num w:numId="7">
    <w:abstractNumId w:val="7"/>
  </w:num>
  <w:num w:numId="8">
    <w:abstractNumId w:val="29"/>
  </w:num>
  <w:num w:numId="9">
    <w:abstractNumId w:val="23"/>
  </w:num>
  <w:num w:numId="10">
    <w:abstractNumId w:val="15"/>
  </w:num>
  <w:num w:numId="11">
    <w:abstractNumId w:val="27"/>
  </w:num>
  <w:num w:numId="12">
    <w:abstractNumId w:val="12"/>
  </w:num>
  <w:num w:numId="13">
    <w:abstractNumId w:val="8"/>
  </w:num>
  <w:num w:numId="14">
    <w:abstractNumId w:val="20"/>
  </w:num>
  <w:num w:numId="15">
    <w:abstractNumId w:val="31"/>
  </w:num>
  <w:num w:numId="16">
    <w:abstractNumId w:val="26"/>
  </w:num>
  <w:num w:numId="17">
    <w:abstractNumId w:val="2"/>
  </w:num>
  <w:num w:numId="18">
    <w:abstractNumId w:val="19"/>
  </w:num>
  <w:num w:numId="19">
    <w:abstractNumId w:val="10"/>
  </w:num>
  <w:num w:numId="20">
    <w:abstractNumId w:val="3"/>
  </w:num>
  <w:num w:numId="21">
    <w:abstractNumId w:val="17"/>
  </w:num>
  <w:num w:numId="22">
    <w:abstractNumId w:val="22"/>
  </w:num>
  <w:num w:numId="23">
    <w:abstractNumId w:val="33"/>
  </w:num>
  <w:num w:numId="24">
    <w:abstractNumId w:val="30"/>
  </w:num>
  <w:num w:numId="25">
    <w:abstractNumId w:val="14"/>
  </w:num>
  <w:num w:numId="26">
    <w:abstractNumId w:val="28"/>
  </w:num>
  <w:num w:numId="27">
    <w:abstractNumId w:val="16"/>
  </w:num>
  <w:num w:numId="2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9"/>
  </w:num>
  <w:num w:numId="33">
    <w:abstractNumId w:val="25"/>
  </w:num>
  <w:num w:numId="34">
    <w:abstractNumId w:val="5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C557C"/>
    <w:rsid w:val="000058E2"/>
    <w:rsid w:val="00006CE6"/>
    <w:rsid w:val="00025F4D"/>
    <w:rsid w:val="00044104"/>
    <w:rsid w:val="00046300"/>
    <w:rsid w:val="00047343"/>
    <w:rsid w:val="00047846"/>
    <w:rsid w:val="00061966"/>
    <w:rsid w:val="00070504"/>
    <w:rsid w:val="0007400E"/>
    <w:rsid w:val="0008191E"/>
    <w:rsid w:val="00081F48"/>
    <w:rsid w:val="00091721"/>
    <w:rsid w:val="000A76F2"/>
    <w:rsid w:val="000B3DCB"/>
    <w:rsid w:val="000B3E80"/>
    <w:rsid w:val="000B42C6"/>
    <w:rsid w:val="000B60F4"/>
    <w:rsid w:val="000B689A"/>
    <w:rsid w:val="000C00EA"/>
    <w:rsid w:val="000C36D8"/>
    <w:rsid w:val="000C4B7C"/>
    <w:rsid w:val="000D3A4D"/>
    <w:rsid w:val="000D44C0"/>
    <w:rsid w:val="000D5CB4"/>
    <w:rsid w:val="000E0273"/>
    <w:rsid w:val="000E32C4"/>
    <w:rsid w:val="000E3483"/>
    <w:rsid w:val="000E3765"/>
    <w:rsid w:val="000E7AC0"/>
    <w:rsid w:val="000F652C"/>
    <w:rsid w:val="001042C1"/>
    <w:rsid w:val="001056DE"/>
    <w:rsid w:val="001058DB"/>
    <w:rsid w:val="0010662D"/>
    <w:rsid w:val="00106C92"/>
    <w:rsid w:val="00107ABE"/>
    <w:rsid w:val="00107D27"/>
    <w:rsid w:val="0011715F"/>
    <w:rsid w:val="00147D0D"/>
    <w:rsid w:val="00150922"/>
    <w:rsid w:val="00150C72"/>
    <w:rsid w:val="00152AED"/>
    <w:rsid w:val="00162585"/>
    <w:rsid w:val="00172445"/>
    <w:rsid w:val="00180C95"/>
    <w:rsid w:val="00181F39"/>
    <w:rsid w:val="001846F3"/>
    <w:rsid w:val="00191ABD"/>
    <w:rsid w:val="00191B64"/>
    <w:rsid w:val="00196F47"/>
    <w:rsid w:val="001A3090"/>
    <w:rsid w:val="001C1859"/>
    <w:rsid w:val="001C271D"/>
    <w:rsid w:val="001C3B29"/>
    <w:rsid w:val="001D51E3"/>
    <w:rsid w:val="001E3526"/>
    <w:rsid w:val="001E75AA"/>
    <w:rsid w:val="001F61FE"/>
    <w:rsid w:val="00200CC6"/>
    <w:rsid w:val="00201F6B"/>
    <w:rsid w:val="002055C1"/>
    <w:rsid w:val="00211F53"/>
    <w:rsid w:val="00217D71"/>
    <w:rsid w:val="00224083"/>
    <w:rsid w:val="002245BE"/>
    <w:rsid w:val="002339AB"/>
    <w:rsid w:val="00240A6A"/>
    <w:rsid w:val="00245CFA"/>
    <w:rsid w:val="00245D30"/>
    <w:rsid w:val="002647D8"/>
    <w:rsid w:val="00266287"/>
    <w:rsid w:val="00277736"/>
    <w:rsid w:val="002A3C32"/>
    <w:rsid w:val="002A505B"/>
    <w:rsid w:val="002B23F2"/>
    <w:rsid w:val="002C5BC1"/>
    <w:rsid w:val="002D2CBE"/>
    <w:rsid w:val="002E2DE9"/>
    <w:rsid w:val="002F0977"/>
    <w:rsid w:val="0030106F"/>
    <w:rsid w:val="00303A04"/>
    <w:rsid w:val="00304468"/>
    <w:rsid w:val="0031159D"/>
    <w:rsid w:val="00312EC6"/>
    <w:rsid w:val="00313F82"/>
    <w:rsid w:val="00314F37"/>
    <w:rsid w:val="003243E5"/>
    <w:rsid w:val="00334414"/>
    <w:rsid w:val="00343C37"/>
    <w:rsid w:val="003723E6"/>
    <w:rsid w:val="003724A1"/>
    <w:rsid w:val="003823B6"/>
    <w:rsid w:val="003826A2"/>
    <w:rsid w:val="00382933"/>
    <w:rsid w:val="00384A7D"/>
    <w:rsid w:val="0039136F"/>
    <w:rsid w:val="003A6012"/>
    <w:rsid w:val="003B1A07"/>
    <w:rsid w:val="003B49CA"/>
    <w:rsid w:val="003C745A"/>
    <w:rsid w:val="003D1733"/>
    <w:rsid w:val="003D1F49"/>
    <w:rsid w:val="003D30DD"/>
    <w:rsid w:val="003F2F75"/>
    <w:rsid w:val="00402152"/>
    <w:rsid w:val="004028E3"/>
    <w:rsid w:val="00410CA2"/>
    <w:rsid w:val="00422486"/>
    <w:rsid w:val="00427824"/>
    <w:rsid w:val="00433140"/>
    <w:rsid w:val="00447B0D"/>
    <w:rsid w:val="0046696C"/>
    <w:rsid w:val="00467B58"/>
    <w:rsid w:val="004715FF"/>
    <w:rsid w:val="004812B5"/>
    <w:rsid w:val="00484FD9"/>
    <w:rsid w:val="004870C6"/>
    <w:rsid w:val="00491EC6"/>
    <w:rsid w:val="004A1FD4"/>
    <w:rsid w:val="004B0A29"/>
    <w:rsid w:val="004B2AAE"/>
    <w:rsid w:val="004C32FF"/>
    <w:rsid w:val="004C71C5"/>
    <w:rsid w:val="004D295C"/>
    <w:rsid w:val="004D49DA"/>
    <w:rsid w:val="004D4D29"/>
    <w:rsid w:val="004D76F0"/>
    <w:rsid w:val="005064EF"/>
    <w:rsid w:val="00523980"/>
    <w:rsid w:val="00527236"/>
    <w:rsid w:val="00536412"/>
    <w:rsid w:val="00575B4E"/>
    <w:rsid w:val="005831D1"/>
    <w:rsid w:val="0058384D"/>
    <w:rsid w:val="005949D9"/>
    <w:rsid w:val="005A7926"/>
    <w:rsid w:val="005B0DA9"/>
    <w:rsid w:val="005B275A"/>
    <w:rsid w:val="005B3A96"/>
    <w:rsid w:val="005B49F8"/>
    <w:rsid w:val="005D5722"/>
    <w:rsid w:val="005D6CC9"/>
    <w:rsid w:val="005E655C"/>
    <w:rsid w:val="00600F0F"/>
    <w:rsid w:val="0060349C"/>
    <w:rsid w:val="00603AA8"/>
    <w:rsid w:val="00605D88"/>
    <w:rsid w:val="006175FB"/>
    <w:rsid w:val="00617DFE"/>
    <w:rsid w:val="00620EF3"/>
    <w:rsid w:val="00624677"/>
    <w:rsid w:val="00627F8E"/>
    <w:rsid w:val="006378B6"/>
    <w:rsid w:val="00637C17"/>
    <w:rsid w:val="0064186B"/>
    <w:rsid w:val="00641A0D"/>
    <w:rsid w:val="00643D58"/>
    <w:rsid w:val="00645A3B"/>
    <w:rsid w:val="00650E78"/>
    <w:rsid w:val="00656FD0"/>
    <w:rsid w:val="00660D6E"/>
    <w:rsid w:val="0067766C"/>
    <w:rsid w:val="00684B30"/>
    <w:rsid w:val="00686287"/>
    <w:rsid w:val="0069061B"/>
    <w:rsid w:val="006A0753"/>
    <w:rsid w:val="006A3B61"/>
    <w:rsid w:val="006B4B31"/>
    <w:rsid w:val="006B514F"/>
    <w:rsid w:val="006C3A93"/>
    <w:rsid w:val="006C47E5"/>
    <w:rsid w:val="006C780F"/>
    <w:rsid w:val="006D0BF8"/>
    <w:rsid w:val="006D2BBD"/>
    <w:rsid w:val="006D4883"/>
    <w:rsid w:val="006D6F69"/>
    <w:rsid w:val="006E3352"/>
    <w:rsid w:val="00711106"/>
    <w:rsid w:val="00713382"/>
    <w:rsid w:val="0072630A"/>
    <w:rsid w:val="00727C69"/>
    <w:rsid w:val="00734202"/>
    <w:rsid w:val="00747164"/>
    <w:rsid w:val="00747246"/>
    <w:rsid w:val="007622AB"/>
    <w:rsid w:val="007674C7"/>
    <w:rsid w:val="00775371"/>
    <w:rsid w:val="00776A3C"/>
    <w:rsid w:val="007834DE"/>
    <w:rsid w:val="00787A13"/>
    <w:rsid w:val="007A175D"/>
    <w:rsid w:val="007B2436"/>
    <w:rsid w:val="007B6272"/>
    <w:rsid w:val="007B6742"/>
    <w:rsid w:val="007C4D7F"/>
    <w:rsid w:val="007C557C"/>
    <w:rsid w:val="007F0C49"/>
    <w:rsid w:val="007F5E9C"/>
    <w:rsid w:val="00806B3C"/>
    <w:rsid w:val="00810E65"/>
    <w:rsid w:val="00820744"/>
    <w:rsid w:val="00831AC0"/>
    <w:rsid w:val="00837153"/>
    <w:rsid w:val="00842D99"/>
    <w:rsid w:val="00843324"/>
    <w:rsid w:val="0084527F"/>
    <w:rsid w:val="00847385"/>
    <w:rsid w:val="00850A79"/>
    <w:rsid w:val="00862C77"/>
    <w:rsid w:val="00881F79"/>
    <w:rsid w:val="00886972"/>
    <w:rsid w:val="008906B2"/>
    <w:rsid w:val="008969FD"/>
    <w:rsid w:val="008A2F43"/>
    <w:rsid w:val="008A6809"/>
    <w:rsid w:val="008B1EE0"/>
    <w:rsid w:val="008B3DD0"/>
    <w:rsid w:val="008B61A9"/>
    <w:rsid w:val="008D0C47"/>
    <w:rsid w:val="008D1BA0"/>
    <w:rsid w:val="008D2D91"/>
    <w:rsid w:val="008D539A"/>
    <w:rsid w:val="008F2AE3"/>
    <w:rsid w:val="009003FF"/>
    <w:rsid w:val="009034E8"/>
    <w:rsid w:val="00906E8E"/>
    <w:rsid w:val="00912955"/>
    <w:rsid w:val="0092474D"/>
    <w:rsid w:val="0092579C"/>
    <w:rsid w:val="00932E61"/>
    <w:rsid w:val="009503F3"/>
    <w:rsid w:val="00965595"/>
    <w:rsid w:val="00970521"/>
    <w:rsid w:val="009813EA"/>
    <w:rsid w:val="009911EE"/>
    <w:rsid w:val="00995FEE"/>
    <w:rsid w:val="00997421"/>
    <w:rsid w:val="009A4C82"/>
    <w:rsid w:val="009A66F3"/>
    <w:rsid w:val="009A7575"/>
    <w:rsid w:val="009B187C"/>
    <w:rsid w:val="009C39BF"/>
    <w:rsid w:val="009C460E"/>
    <w:rsid w:val="009D4B55"/>
    <w:rsid w:val="009E097F"/>
    <w:rsid w:val="009E33AD"/>
    <w:rsid w:val="009E50B2"/>
    <w:rsid w:val="009F09E2"/>
    <w:rsid w:val="00A21F5E"/>
    <w:rsid w:val="00A22C36"/>
    <w:rsid w:val="00A314B9"/>
    <w:rsid w:val="00A36EB9"/>
    <w:rsid w:val="00A37A77"/>
    <w:rsid w:val="00A414D0"/>
    <w:rsid w:val="00A52CEA"/>
    <w:rsid w:val="00A66935"/>
    <w:rsid w:val="00A813A6"/>
    <w:rsid w:val="00A950E8"/>
    <w:rsid w:val="00AB3F21"/>
    <w:rsid w:val="00AC1D2C"/>
    <w:rsid w:val="00AC6CF2"/>
    <w:rsid w:val="00AD74E4"/>
    <w:rsid w:val="00AE1E09"/>
    <w:rsid w:val="00B004D2"/>
    <w:rsid w:val="00B00529"/>
    <w:rsid w:val="00B00E46"/>
    <w:rsid w:val="00B10287"/>
    <w:rsid w:val="00B13BF4"/>
    <w:rsid w:val="00B162A9"/>
    <w:rsid w:val="00B17CF0"/>
    <w:rsid w:val="00B17D7F"/>
    <w:rsid w:val="00B25120"/>
    <w:rsid w:val="00B263C7"/>
    <w:rsid w:val="00B37C92"/>
    <w:rsid w:val="00B4102E"/>
    <w:rsid w:val="00B45C40"/>
    <w:rsid w:val="00B50B3D"/>
    <w:rsid w:val="00B561D1"/>
    <w:rsid w:val="00B56EEE"/>
    <w:rsid w:val="00B67F5F"/>
    <w:rsid w:val="00B70FDF"/>
    <w:rsid w:val="00B74118"/>
    <w:rsid w:val="00B93974"/>
    <w:rsid w:val="00B9761F"/>
    <w:rsid w:val="00BA3373"/>
    <w:rsid w:val="00BA4D26"/>
    <w:rsid w:val="00BB7E01"/>
    <w:rsid w:val="00BC06E2"/>
    <w:rsid w:val="00BC5189"/>
    <w:rsid w:val="00BD16DD"/>
    <w:rsid w:val="00BD6E96"/>
    <w:rsid w:val="00BE0E02"/>
    <w:rsid w:val="00BE48B9"/>
    <w:rsid w:val="00BE4A02"/>
    <w:rsid w:val="00BE5F73"/>
    <w:rsid w:val="00BE707B"/>
    <w:rsid w:val="00BF08A1"/>
    <w:rsid w:val="00BF13CF"/>
    <w:rsid w:val="00BF745C"/>
    <w:rsid w:val="00C015FA"/>
    <w:rsid w:val="00C053BD"/>
    <w:rsid w:val="00C17DA7"/>
    <w:rsid w:val="00C22F8A"/>
    <w:rsid w:val="00C24BAF"/>
    <w:rsid w:val="00C30A66"/>
    <w:rsid w:val="00C335C6"/>
    <w:rsid w:val="00C43C16"/>
    <w:rsid w:val="00C539BD"/>
    <w:rsid w:val="00C53A78"/>
    <w:rsid w:val="00C62CC8"/>
    <w:rsid w:val="00C6367D"/>
    <w:rsid w:val="00C657A9"/>
    <w:rsid w:val="00C659C2"/>
    <w:rsid w:val="00C66608"/>
    <w:rsid w:val="00C83EC2"/>
    <w:rsid w:val="00C86B5B"/>
    <w:rsid w:val="00C86F9A"/>
    <w:rsid w:val="00CA02B6"/>
    <w:rsid w:val="00CA45C9"/>
    <w:rsid w:val="00CB0D4D"/>
    <w:rsid w:val="00CB3E2A"/>
    <w:rsid w:val="00CC0BA3"/>
    <w:rsid w:val="00CC6DC5"/>
    <w:rsid w:val="00CD0215"/>
    <w:rsid w:val="00CD5E15"/>
    <w:rsid w:val="00CD76E8"/>
    <w:rsid w:val="00CE5C97"/>
    <w:rsid w:val="00CF2AFA"/>
    <w:rsid w:val="00D050BD"/>
    <w:rsid w:val="00D10392"/>
    <w:rsid w:val="00D118ED"/>
    <w:rsid w:val="00D1304A"/>
    <w:rsid w:val="00D22117"/>
    <w:rsid w:val="00D258F7"/>
    <w:rsid w:val="00D3068B"/>
    <w:rsid w:val="00D36EC0"/>
    <w:rsid w:val="00D6171D"/>
    <w:rsid w:val="00D67AD3"/>
    <w:rsid w:val="00D75D28"/>
    <w:rsid w:val="00DA3132"/>
    <w:rsid w:val="00DC0B38"/>
    <w:rsid w:val="00DC2531"/>
    <w:rsid w:val="00DC6975"/>
    <w:rsid w:val="00DC7349"/>
    <w:rsid w:val="00DD28CB"/>
    <w:rsid w:val="00DD793C"/>
    <w:rsid w:val="00DE015B"/>
    <w:rsid w:val="00DF3511"/>
    <w:rsid w:val="00DF4417"/>
    <w:rsid w:val="00E02E5A"/>
    <w:rsid w:val="00E04F09"/>
    <w:rsid w:val="00E117ED"/>
    <w:rsid w:val="00E21C94"/>
    <w:rsid w:val="00E24612"/>
    <w:rsid w:val="00E269C8"/>
    <w:rsid w:val="00E307EE"/>
    <w:rsid w:val="00E42F69"/>
    <w:rsid w:val="00E453E5"/>
    <w:rsid w:val="00E46502"/>
    <w:rsid w:val="00E703F3"/>
    <w:rsid w:val="00E750E1"/>
    <w:rsid w:val="00E81D25"/>
    <w:rsid w:val="00E8235E"/>
    <w:rsid w:val="00E84B14"/>
    <w:rsid w:val="00EA02F8"/>
    <w:rsid w:val="00EA3238"/>
    <w:rsid w:val="00EA6DD7"/>
    <w:rsid w:val="00EA745B"/>
    <w:rsid w:val="00EB2F48"/>
    <w:rsid w:val="00EC1726"/>
    <w:rsid w:val="00EC1CA0"/>
    <w:rsid w:val="00ED089B"/>
    <w:rsid w:val="00EF1715"/>
    <w:rsid w:val="00F01F80"/>
    <w:rsid w:val="00F176EB"/>
    <w:rsid w:val="00F419F6"/>
    <w:rsid w:val="00F41D76"/>
    <w:rsid w:val="00F55E4C"/>
    <w:rsid w:val="00F5615E"/>
    <w:rsid w:val="00F65681"/>
    <w:rsid w:val="00F67263"/>
    <w:rsid w:val="00F67E52"/>
    <w:rsid w:val="00F71E3E"/>
    <w:rsid w:val="00F76CE4"/>
    <w:rsid w:val="00F77E39"/>
    <w:rsid w:val="00FA2BD3"/>
    <w:rsid w:val="00FB05F8"/>
    <w:rsid w:val="00FB4F49"/>
    <w:rsid w:val="00FC782D"/>
    <w:rsid w:val="00FE23F2"/>
    <w:rsid w:val="00FE27A9"/>
    <w:rsid w:val="00FE3B79"/>
    <w:rsid w:val="00FF0EDA"/>
    <w:rsid w:val="00FF5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7C"/>
  </w:style>
  <w:style w:type="paragraph" w:styleId="1">
    <w:name w:val="heading 1"/>
    <w:basedOn w:val="a"/>
    <w:next w:val="a"/>
    <w:qFormat/>
    <w:rsid w:val="000C4B7C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0C4B7C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0C4B7C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4B7C"/>
    <w:rPr>
      <w:sz w:val="24"/>
    </w:rPr>
  </w:style>
  <w:style w:type="paragraph" w:styleId="20">
    <w:name w:val="Body Text 2"/>
    <w:basedOn w:val="a"/>
    <w:rsid w:val="000C4B7C"/>
    <w:pPr>
      <w:jc w:val="both"/>
    </w:pPr>
    <w:rPr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4715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5F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17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171D"/>
  </w:style>
  <w:style w:type="paragraph" w:styleId="a8">
    <w:name w:val="footer"/>
    <w:basedOn w:val="a"/>
    <w:link w:val="a9"/>
    <w:uiPriority w:val="99"/>
    <w:unhideWhenUsed/>
    <w:rsid w:val="00D617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171D"/>
  </w:style>
  <w:style w:type="paragraph" w:styleId="aa">
    <w:name w:val="List Paragraph"/>
    <w:basedOn w:val="a"/>
    <w:uiPriority w:val="34"/>
    <w:qFormat/>
    <w:rsid w:val="007622AB"/>
    <w:pPr>
      <w:ind w:left="720"/>
      <w:contextualSpacing/>
    </w:pPr>
  </w:style>
  <w:style w:type="paragraph" w:styleId="ab">
    <w:name w:val="No Spacing"/>
    <w:qFormat/>
    <w:rsid w:val="007622AB"/>
    <w:rPr>
      <w:rFonts w:ascii="Calibri" w:hAnsi="Calibri"/>
      <w:sz w:val="22"/>
      <w:szCs w:val="22"/>
    </w:rPr>
  </w:style>
  <w:style w:type="character" w:styleId="ac">
    <w:name w:val="Hyperlink"/>
    <w:rsid w:val="00A52CEA"/>
    <w:rPr>
      <w:color w:val="0000FF"/>
      <w:u w:val="single"/>
    </w:rPr>
  </w:style>
  <w:style w:type="paragraph" w:styleId="ad">
    <w:name w:val="Body Text Indent"/>
    <w:basedOn w:val="a"/>
    <w:link w:val="ae"/>
    <w:unhideWhenUsed/>
    <w:rsid w:val="00A52CEA"/>
    <w:pPr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A52CE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7C"/>
  </w:style>
  <w:style w:type="paragraph" w:styleId="1">
    <w:name w:val="heading 1"/>
    <w:basedOn w:val="a"/>
    <w:next w:val="a"/>
    <w:qFormat/>
    <w:rsid w:val="000C4B7C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0C4B7C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0C4B7C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4B7C"/>
    <w:rPr>
      <w:sz w:val="24"/>
    </w:rPr>
  </w:style>
  <w:style w:type="paragraph" w:styleId="20">
    <w:name w:val="Body Text 2"/>
    <w:basedOn w:val="a"/>
    <w:rsid w:val="000C4B7C"/>
    <w:pPr>
      <w:jc w:val="both"/>
    </w:pPr>
    <w:rPr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4715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5F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17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171D"/>
  </w:style>
  <w:style w:type="paragraph" w:styleId="a8">
    <w:name w:val="footer"/>
    <w:basedOn w:val="a"/>
    <w:link w:val="a9"/>
    <w:uiPriority w:val="99"/>
    <w:unhideWhenUsed/>
    <w:rsid w:val="00D617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171D"/>
  </w:style>
  <w:style w:type="paragraph" w:styleId="aa">
    <w:name w:val="List Paragraph"/>
    <w:basedOn w:val="a"/>
    <w:uiPriority w:val="34"/>
    <w:qFormat/>
    <w:rsid w:val="007622AB"/>
    <w:pPr>
      <w:ind w:left="720"/>
      <w:contextualSpacing/>
    </w:pPr>
  </w:style>
  <w:style w:type="paragraph" w:styleId="ab">
    <w:name w:val="No Spacing"/>
    <w:qFormat/>
    <w:rsid w:val="007622AB"/>
    <w:rPr>
      <w:rFonts w:ascii="Calibri" w:hAnsi="Calibri"/>
      <w:sz w:val="22"/>
      <w:szCs w:val="22"/>
    </w:rPr>
  </w:style>
  <w:style w:type="character" w:styleId="ac">
    <w:name w:val="Hyperlink"/>
    <w:rsid w:val="00A52CEA"/>
    <w:rPr>
      <w:color w:val="0000FF"/>
      <w:u w:val="single"/>
    </w:rPr>
  </w:style>
  <w:style w:type="paragraph" w:styleId="ad">
    <w:name w:val="Body Text Indent"/>
    <w:basedOn w:val="a"/>
    <w:link w:val="ae"/>
    <w:unhideWhenUsed/>
    <w:rsid w:val="00A52CEA"/>
    <w:pPr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A52CE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2210</Words>
  <Characters>12601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ПОСЕЛКА ДРУЖНАЯ ГОРКА МУНИЦИПАЛЬНОГО ОБРАЗОВАНИЯ «ГАТЧИНСКИЙ РАЙОН» ЛЕНИНГРАДСКОЙ ОБЛАСТИ</vt:lpstr>
    </vt:vector>
  </TitlesOfParts>
  <Company>Администрация</Company>
  <LinksUpToDate>false</LinksUpToDate>
  <CharactersWithSpaces>14782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ПОСЕЛКА ДРУЖНАЯ ГОРКА МУНИЦИПАЛЬНОГО ОБРАЗОВАНИЯ «ГАТЧИНСКИЙ РАЙОН» ЛЕНИНГРАДСКОЙ ОБЛАСТИ</dc:title>
  <dc:creator>Гусева Л А</dc:creator>
  <cp:lastModifiedBy>Черепанова Наталья Николаевна</cp:lastModifiedBy>
  <cp:revision>7</cp:revision>
  <cp:lastPrinted>2016-07-15T08:29:00Z</cp:lastPrinted>
  <dcterms:created xsi:type="dcterms:W3CDTF">2016-07-14T14:25:00Z</dcterms:created>
  <dcterms:modified xsi:type="dcterms:W3CDTF">2016-07-18T06:39:00Z</dcterms:modified>
</cp:coreProperties>
</file>