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AB" w:rsidRDefault="00565AAB" w:rsidP="00565AAB"/>
    <w:p w:rsidR="00565AAB" w:rsidRDefault="00565AAB" w:rsidP="00565AAB">
      <w:pPr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noProof/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AB" w:rsidRDefault="00565AAB" w:rsidP="00565AAB">
      <w:pPr>
        <w:jc w:val="center"/>
        <w:rPr>
          <w:b/>
        </w:rPr>
      </w:pPr>
    </w:p>
    <w:p w:rsidR="00565AAB" w:rsidRDefault="00565AAB" w:rsidP="00565AAB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565AAB" w:rsidRDefault="00565AAB" w:rsidP="00565AAB">
      <w:pPr>
        <w:rPr>
          <w:b/>
        </w:rPr>
      </w:pPr>
    </w:p>
    <w:p w:rsidR="00565AAB" w:rsidRDefault="00565AAB" w:rsidP="00565AAB">
      <w:pPr>
        <w:rPr>
          <w:b/>
        </w:rPr>
      </w:pPr>
    </w:p>
    <w:p w:rsidR="00565AAB" w:rsidRDefault="00565AAB" w:rsidP="00565AAB">
      <w:pPr>
        <w:rPr>
          <w:b/>
          <w:sz w:val="28"/>
          <w:szCs w:val="28"/>
        </w:rPr>
      </w:pPr>
      <w:r>
        <w:rPr>
          <w:b/>
        </w:rPr>
        <w:t xml:space="preserve">       </w:t>
      </w:r>
      <w:r w:rsidR="00760E27">
        <w:rPr>
          <w:b/>
        </w:rPr>
        <w:t xml:space="preserve">                              </w:t>
      </w:r>
      <w:r>
        <w:rPr>
          <w:b/>
        </w:rPr>
        <w:t xml:space="preserve">       </w:t>
      </w:r>
      <w:proofErr w:type="gramStart"/>
      <w:r w:rsidR="00760E27">
        <w:rPr>
          <w:b/>
          <w:sz w:val="28"/>
          <w:szCs w:val="28"/>
        </w:rPr>
        <w:t>П</w:t>
      </w:r>
      <w:proofErr w:type="gramEnd"/>
      <w:r w:rsidR="00760E27">
        <w:rPr>
          <w:b/>
          <w:sz w:val="28"/>
          <w:szCs w:val="28"/>
        </w:rPr>
        <w:t xml:space="preserve"> О С Т А Н О В Л Е Н И Е</w:t>
      </w:r>
    </w:p>
    <w:p w:rsidR="00565AAB" w:rsidRDefault="00565AAB" w:rsidP="00565AAB">
      <w:pPr>
        <w:rPr>
          <w:b/>
          <w:sz w:val="28"/>
        </w:rPr>
      </w:pPr>
    </w:p>
    <w:p w:rsidR="00565AAB" w:rsidRDefault="00565AAB" w:rsidP="00565AAB">
      <w:pPr>
        <w:rPr>
          <w:b/>
          <w:szCs w:val="24"/>
        </w:rPr>
      </w:pPr>
      <w:r>
        <w:rPr>
          <w:b/>
          <w:szCs w:val="24"/>
        </w:rPr>
        <w:t xml:space="preserve">От </w:t>
      </w:r>
      <w:r w:rsidR="00CE7937">
        <w:rPr>
          <w:b/>
          <w:szCs w:val="24"/>
        </w:rPr>
        <w:t>03.10.</w:t>
      </w:r>
      <w:r>
        <w:rPr>
          <w:b/>
          <w:szCs w:val="24"/>
        </w:rPr>
        <w:t xml:space="preserve">2022                                                                                              </w:t>
      </w:r>
      <w:r w:rsidR="008229C9">
        <w:rPr>
          <w:b/>
          <w:szCs w:val="24"/>
        </w:rPr>
        <w:t xml:space="preserve">                         №  305</w:t>
      </w:r>
    </w:p>
    <w:p w:rsidR="00565AAB" w:rsidRDefault="00565AAB" w:rsidP="00565AAB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771"/>
      </w:tblGrid>
      <w:tr w:rsidR="00565AAB" w:rsidTr="00565AAB">
        <w:trPr>
          <w:trHeight w:val="261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AAB" w:rsidRDefault="00565AAB" w:rsidP="00CE793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 в</w:t>
            </w:r>
            <w:r w:rsidR="00CE7937">
              <w:rPr>
                <w:sz w:val="24"/>
                <w:szCs w:val="24"/>
                <w:lang w:eastAsia="en-US"/>
              </w:rPr>
              <w:t>несении изменений в постановление</w:t>
            </w:r>
            <w:r>
              <w:rPr>
                <w:sz w:val="24"/>
                <w:szCs w:val="24"/>
                <w:lang w:eastAsia="en-US"/>
              </w:rPr>
              <w:t xml:space="preserve">  администрации  </w:t>
            </w:r>
            <w:proofErr w:type="spellStart"/>
            <w:r>
              <w:rPr>
                <w:sz w:val="24"/>
                <w:szCs w:val="24"/>
                <w:lang w:eastAsia="en-US"/>
              </w:rPr>
              <w:t>Дружногорского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поселения  Гатчинского  муниципального  района  Ле</w:t>
            </w:r>
            <w:r w:rsidR="00CE7937">
              <w:rPr>
                <w:sz w:val="24"/>
                <w:szCs w:val="24"/>
                <w:lang w:eastAsia="en-US"/>
              </w:rPr>
              <w:t>нинградской  области  от  05.09.2016  № 261</w:t>
            </w:r>
            <w:r>
              <w:rPr>
                <w:sz w:val="24"/>
                <w:szCs w:val="24"/>
                <w:lang w:eastAsia="en-US"/>
              </w:rPr>
              <w:t xml:space="preserve">  «Об  утверждении  </w:t>
            </w:r>
            <w:r w:rsidR="00CE7937">
              <w:rPr>
                <w:sz w:val="24"/>
                <w:szCs w:val="24"/>
                <w:lang w:eastAsia="en-US"/>
              </w:rPr>
              <w:t>Порядка  уведомления  представителя  нанимателя  (работодателя)  о  фактах  обращения  в  целях  склонения  муниципального  служащего  к  совершению  коррупционных  правонарушений,  включающие  в  перечень  сведений,  содержащихся  в  уведомлениях,  вопросы  организации  проверки  этих  сведений  и  порядка  регистрации  уведомлений</w:t>
            </w:r>
            <w:r>
              <w:rPr>
                <w:sz w:val="24"/>
                <w:szCs w:val="24"/>
                <w:lang w:eastAsia="en-US"/>
              </w:rPr>
              <w:t xml:space="preserve">»  </w:t>
            </w:r>
            <w:proofErr w:type="gramEnd"/>
          </w:p>
        </w:tc>
      </w:tr>
    </w:tbl>
    <w:p w:rsidR="00565AAB" w:rsidRDefault="00565AAB" w:rsidP="00565AAB">
      <w:pPr>
        <w:jc w:val="both"/>
        <w:rPr>
          <w:szCs w:val="24"/>
        </w:rPr>
      </w:pPr>
    </w:p>
    <w:p w:rsidR="00565AAB" w:rsidRDefault="00565AAB" w:rsidP="00565AAB">
      <w:pPr>
        <w:jc w:val="both"/>
      </w:pPr>
      <w:r>
        <w:t xml:space="preserve">      Рассмотрев  протест  Гатчин</w:t>
      </w:r>
      <w:r w:rsidR="00760E27">
        <w:t>ской  городской прокуратуры  № 86-116</w:t>
      </w:r>
      <w:r>
        <w:t>-20</w:t>
      </w:r>
      <w:bookmarkStart w:id="0" w:name="_GoBack"/>
      <w:bookmarkEnd w:id="0"/>
      <w:r w:rsidR="00760E27">
        <w:t>22  от  28</w:t>
      </w:r>
      <w:r>
        <w:t>.06</w:t>
      </w:r>
      <w:r w:rsidR="00760E27">
        <w:t>.2022,  руководствуясь  Федеральным  законом  от  25.12.2008  № 273-ФЗ  «О  противодействии  коррупции»</w:t>
      </w:r>
      <w:r>
        <w:t>,  Федеральным  законом  от  06.10.2003  №  131-ФЗ  «Об общих принципах организации местного самоуправления в Российской Федерации</w:t>
      </w:r>
      <w:r>
        <w:rPr>
          <w:color w:val="000000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r>
        <w:rPr>
          <w:szCs w:val="24"/>
        </w:rPr>
        <w:t>Уставом</w:t>
      </w:r>
      <w:r>
        <w:t xml:space="preserve">  </w:t>
      </w:r>
      <w:proofErr w:type="spellStart"/>
      <w:r>
        <w:t>Дружногорского</w:t>
      </w:r>
      <w:proofErr w:type="spellEnd"/>
      <w:r>
        <w:t xml:space="preserve">  городского  поселения  Гатчинского  муниципального  района  Ленинградской  области  </w:t>
      </w:r>
    </w:p>
    <w:p w:rsidR="00565AAB" w:rsidRDefault="00565AAB" w:rsidP="00565AAB">
      <w:pPr>
        <w:jc w:val="both"/>
        <w:rPr>
          <w:szCs w:val="24"/>
        </w:rPr>
      </w:pPr>
    </w:p>
    <w:p w:rsidR="00565AAB" w:rsidRDefault="00565AAB" w:rsidP="00565AA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ПОСТАНОВЛЯЕТ:</w:t>
      </w:r>
    </w:p>
    <w:p w:rsidR="00565AAB" w:rsidRDefault="00565AAB" w:rsidP="00565AAB">
      <w:pPr>
        <w:rPr>
          <w:b/>
          <w:szCs w:val="24"/>
        </w:rPr>
      </w:pPr>
    </w:p>
    <w:p w:rsidR="00565AAB" w:rsidRDefault="00760E27" w:rsidP="00565AAB">
      <w:pPr>
        <w:jc w:val="both"/>
        <w:rPr>
          <w:szCs w:val="24"/>
        </w:rPr>
      </w:pPr>
      <w:r>
        <w:rPr>
          <w:szCs w:val="24"/>
        </w:rPr>
        <w:t xml:space="preserve">1.  </w:t>
      </w:r>
      <w:proofErr w:type="gramStart"/>
      <w:r w:rsidR="00565AAB">
        <w:rPr>
          <w:szCs w:val="24"/>
        </w:rPr>
        <w:t>Внести  в</w:t>
      </w:r>
      <w:r>
        <w:rPr>
          <w:szCs w:val="24"/>
        </w:rPr>
        <w:t xml:space="preserve">  Приложение  № 1  постановления </w:t>
      </w:r>
      <w:r w:rsidR="00565AAB">
        <w:rPr>
          <w:szCs w:val="24"/>
        </w:rPr>
        <w:t xml:space="preserve"> администрации  </w:t>
      </w:r>
      <w:proofErr w:type="spellStart"/>
      <w:r w:rsidR="00565AAB">
        <w:rPr>
          <w:szCs w:val="24"/>
        </w:rPr>
        <w:t>Дружногорского</w:t>
      </w:r>
      <w:proofErr w:type="spellEnd"/>
      <w:r w:rsidR="00565AAB">
        <w:rPr>
          <w:szCs w:val="24"/>
        </w:rPr>
        <w:t xml:space="preserve">  городского  поселения  Гатчинского  муниципального  района  Ленинг</w:t>
      </w:r>
      <w:r>
        <w:rPr>
          <w:szCs w:val="24"/>
        </w:rPr>
        <w:t>радской  области  от  05.09.2016  №  261</w:t>
      </w:r>
      <w:r w:rsidR="00565AAB">
        <w:rPr>
          <w:szCs w:val="24"/>
        </w:rPr>
        <w:t xml:space="preserve">  «</w:t>
      </w:r>
      <w:r>
        <w:rPr>
          <w:szCs w:val="24"/>
          <w:lang w:eastAsia="en-US"/>
        </w:rPr>
        <w:t>Об  утверждении  Порядка  уведомления  представителя  нанимателя  (работодателя)  о  фактах  обращения  в  целях  склонения  муниципального  служащего  к  совершению  коррупционных  правонарушений,  включающие  в  перечень  сведений,  содержащихся  в  уведомлениях,  вопросы  организации  проверки  этих  сведений  и  порядка  регистрации  уведомлений»</w:t>
      </w:r>
      <w:r>
        <w:rPr>
          <w:szCs w:val="24"/>
        </w:rPr>
        <w:t xml:space="preserve">  следующие  изменения</w:t>
      </w:r>
      <w:r w:rsidR="00565AAB">
        <w:rPr>
          <w:szCs w:val="24"/>
        </w:rPr>
        <w:t>:</w:t>
      </w:r>
      <w:proofErr w:type="gramEnd"/>
    </w:p>
    <w:p w:rsidR="00565AAB" w:rsidRDefault="00760E27" w:rsidP="00565AAB">
      <w:pPr>
        <w:jc w:val="both"/>
        <w:rPr>
          <w:szCs w:val="24"/>
        </w:rPr>
      </w:pPr>
      <w:r>
        <w:rPr>
          <w:szCs w:val="24"/>
        </w:rPr>
        <w:t>1. 1.  Абзац  первый  пункта  2  изложить  в  следующей  редакции:</w:t>
      </w:r>
    </w:p>
    <w:p w:rsidR="00565AAB" w:rsidRDefault="00565AAB" w:rsidP="00565AAB">
      <w:pPr>
        <w:jc w:val="both"/>
        <w:rPr>
          <w:szCs w:val="24"/>
        </w:rPr>
      </w:pPr>
      <w:r>
        <w:rPr>
          <w:szCs w:val="24"/>
        </w:rPr>
        <w:t>«</w:t>
      </w:r>
      <w:r w:rsidR="00560119">
        <w:rPr>
          <w:szCs w:val="24"/>
        </w:rPr>
        <w:t xml:space="preserve">Муниципальный  служащий  обязан  уведомлять  представителя  нанимателя  (работодателя),  органы  прокуратуры  или  другие  государственные  органы  обо  всех  случаях  обращения  к  нему  </w:t>
      </w:r>
      <w:r w:rsidR="001E53BB">
        <w:rPr>
          <w:szCs w:val="24"/>
        </w:rPr>
        <w:t>каких-либо  лиц  в  целях  склонения  его  к  совершению  коррупционных  правонарушений</w:t>
      </w:r>
      <w:r>
        <w:rPr>
          <w:szCs w:val="24"/>
        </w:rPr>
        <w:t>».</w:t>
      </w:r>
    </w:p>
    <w:p w:rsidR="00E01515" w:rsidRDefault="00E01515" w:rsidP="00E01515">
      <w:pPr>
        <w:jc w:val="both"/>
        <w:rPr>
          <w:szCs w:val="24"/>
        </w:rPr>
      </w:pPr>
      <w:r>
        <w:rPr>
          <w:szCs w:val="24"/>
        </w:rPr>
        <w:t xml:space="preserve">2.  Сектору  по  вопросам  местного  самоуправления  и  кадровой  работе  администрации  </w:t>
      </w:r>
      <w:r>
        <w:t xml:space="preserve">ознакомить  с  настоящим  постановлением  муниципальных   служащих    администрации  </w:t>
      </w:r>
      <w:proofErr w:type="spellStart"/>
      <w:r>
        <w:t>Дружногорского</w:t>
      </w:r>
      <w:proofErr w:type="spellEnd"/>
      <w:r>
        <w:t xml:space="preserve">  городского  поселения  Гатчинского  муниципального  района  Ленинградской  области.  </w:t>
      </w:r>
    </w:p>
    <w:p w:rsidR="00A25F8E" w:rsidRDefault="00307F1C" w:rsidP="00A25F8E">
      <w:pPr>
        <w:tabs>
          <w:tab w:val="num" w:pos="1632"/>
        </w:tabs>
        <w:suppressAutoHyphens/>
        <w:jc w:val="both"/>
      </w:pPr>
      <w:r>
        <w:t xml:space="preserve">3. </w:t>
      </w:r>
      <w:r w:rsidR="00494DC1">
        <w:t>Настоящее п</w:t>
      </w:r>
      <w:r w:rsidR="00A25F8E">
        <w:t xml:space="preserve">остановление подлежит размещению на официальном сайте муниципального образования </w:t>
      </w:r>
      <w:proofErr w:type="spellStart"/>
      <w:r w:rsidR="00A25F8E">
        <w:t>Дружногорское</w:t>
      </w:r>
      <w:proofErr w:type="spellEnd"/>
      <w:r w:rsidR="00A25F8E">
        <w:t xml:space="preserve">  городское поселение Гатчинского </w:t>
      </w:r>
      <w:r w:rsidR="00A25F8E">
        <w:lastRenderedPageBreak/>
        <w:t xml:space="preserve">муниципального района Ленинградской области по адресу: </w:t>
      </w:r>
      <w:hyperlink r:id="rId5" w:history="1">
        <w:r w:rsidR="00A25F8E">
          <w:rPr>
            <w:rStyle w:val="a8"/>
          </w:rPr>
          <w:t>http://www.drgp.ru/</w:t>
        </w:r>
      </w:hyperlink>
      <w:r w:rsidR="00A25F8E">
        <w:t xml:space="preserve">  и вступает в силу со дня его опубликования.</w:t>
      </w:r>
    </w:p>
    <w:p w:rsidR="00A25F8E" w:rsidRDefault="00A25F8E" w:rsidP="00A25F8E">
      <w:pPr>
        <w:suppressAutoHyphens/>
        <w:jc w:val="both"/>
      </w:pPr>
      <w:r>
        <w:t xml:space="preserve">4. Контроль за исполнением настоящего постановления возложить на заместителя главы  администрации муниципального образования </w:t>
      </w:r>
      <w:proofErr w:type="spellStart"/>
      <w:r>
        <w:t>Дружногорское</w:t>
      </w:r>
      <w:proofErr w:type="spellEnd"/>
      <w:r>
        <w:t xml:space="preserve">  </w:t>
      </w:r>
      <w:proofErr w:type="gramStart"/>
      <w:r>
        <w:t>городское</w:t>
      </w:r>
      <w:proofErr w:type="gramEnd"/>
      <w:r>
        <w:t xml:space="preserve"> поселения Гатчинского муниципального района Ленинградской области.</w:t>
      </w:r>
    </w:p>
    <w:p w:rsidR="00565AAB" w:rsidRDefault="00A25F8E" w:rsidP="00E01515">
      <w:pPr>
        <w:widowControl w:val="0"/>
        <w:rPr>
          <w:bCs/>
        </w:rPr>
      </w:pPr>
      <w:r>
        <w:rPr>
          <w:bCs/>
        </w:rPr>
        <w:t xml:space="preserve"> </w:t>
      </w:r>
    </w:p>
    <w:p w:rsidR="00A25F8E" w:rsidRDefault="00A25F8E" w:rsidP="00E01515">
      <w:pPr>
        <w:widowControl w:val="0"/>
        <w:rPr>
          <w:bCs/>
        </w:rPr>
      </w:pPr>
    </w:p>
    <w:p w:rsidR="00A25F8E" w:rsidRPr="00207E5E" w:rsidRDefault="00A25F8E" w:rsidP="00E01515">
      <w:pPr>
        <w:widowControl w:val="0"/>
        <w:rPr>
          <w:bCs/>
        </w:rPr>
      </w:pPr>
    </w:p>
    <w:p w:rsidR="00565AAB" w:rsidRDefault="00565AAB" w:rsidP="00565AAB">
      <w:pPr>
        <w:pStyle w:val="a3"/>
        <w:spacing w:line="276" w:lineRule="auto"/>
        <w:jc w:val="both"/>
      </w:pPr>
      <w:r>
        <w:t xml:space="preserve">Глава  администрации </w:t>
      </w:r>
    </w:p>
    <w:p w:rsidR="00565AAB" w:rsidRDefault="00565AAB" w:rsidP="00565AAB">
      <w:pPr>
        <w:pStyle w:val="a3"/>
        <w:spacing w:line="276" w:lineRule="auto"/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                                                                      И.В.  </w:t>
      </w:r>
      <w:proofErr w:type="spellStart"/>
      <w:r>
        <w:t>Отс</w:t>
      </w:r>
      <w:proofErr w:type="spellEnd"/>
    </w:p>
    <w:sectPr w:rsidR="00565AAB" w:rsidSect="00E015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AB"/>
    <w:rsid w:val="000F6B5F"/>
    <w:rsid w:val="001E53BB"/>
    <w:rsid w:val="00207E5E"/>
    <w:rsid w:val="00307F1C"/>
    <w:rsid w:val="00494DC1"/>
    <w:rsid w:val="00560119"/>
    <w:rsid w:val="00565AAB"/>
    <w:rsid w:val="0072329B"/>
    <w:rsid w:val="00760E27"/>
    <w:rsid w:val="008229C9"/>
    <w:rsid w:val="008301AD"/>
    <w:rsid w:val="00857E36"/>
    <w:rsid w:val="00A25F8E"/>
    <w:rsid w:val="00AE0AFA"/>
    <w:rsid w:val="00CE7937"/>
    <w:rsid w:val="00CF0549"/>
    <w:rsid w:val="00CF0C52"/>
    <w:rsid w:val="00E0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5AAB"/>
  </w:style>
  <w:style w:type="character" w:customStyle="1" w:styleId="a4">
    <w:name w:val="Основной текст Знак"/>
    <w:basedOn w:val="a0"/>
    <w:link w:val="a3"/>
    <w:semiHidden/>
    <w:rsid w:val="00565A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AA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A25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g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Буслаева</dc:creator>
  <cp:keywords/>
  <dc:description/>
  <cp:lastModifiedBy>Марина Сергеевна Буслаева</cp:lastModifiedBy>
  <cp:revision>14</cp:revision>
  <cp:lastPrinted>2022-10-03T12:52:00Z</cp:lastPrinted>
  <dcterms:created xsi:type="dcterms:W3CDTF">2022-10-03T08:10:00Z</dcterms:created>
  <dcterms:modified xsi:type="dcterms:W3CDTF">2022-10-03T12:53:00Z</dcterms:modified>
</cp:coreProperties>
</file>