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12" w:rsidRDefault="00FA3E12" w:rsidP="00FA3E12">
      <w:pPr>
        <w:ind w:left="-540" w:right="-999"/>
        <w:jc w:val="right"/>
        <w:rPr>
          <w:sz w:val="28"/>
          <w:szCs w:val="28"/>
        </w:rPr>
      </w:pPr>
    </w:p>
    <w:p w:rsidR="00FA3E12" w:rsidRDefault="00FA3E12" w:rsidP="00CA3F1B">
      <w:pPr>
        <w:ind w:right="-999"/>
        <w:rPr>
          <w:sz w:val="28"/>
          <w:szCs w:val="28"/>
        </w:rPr>
      </w:pPr>
    </w:p>
    <w:p w:rsidR="00FD1B15" w:rsidRDefault="00FD1B15" w:rsidP="00FA3E12">
      <w:pPr>
        <w:ind w:right="-999"/>
        <w:jc w:val="center"/>
        <w:rPr>
          <w:sz w:val="28"/>
          <w:szCs w:val="28"/>
        </w:rPr>
      </w:pPr>
      <w:r>
        <w:rPr>
          <w:noProof/>
          <w:sz w:val="28"/>
          <w:szCs w:val="28"/>
        </w:rPr>
        <w:drawing>
          <wp:inline distT="0" distB="0" distL="0" distR="0">
            <wp:extent cx="588645" cy="72326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8645" cy="723265"/>
                    </a:xfrm>
                    <a:prstGeom prst="rect">
                      <a:avLst/>
                    </a:prstGeom>
                    <a:solidFill>
                      <a:srgbClr val="FFFFFF"/>
                    </a:solidFill>
                    <a:ln w="9525">
                      <a:noFill/>
                      <a:miter lim="800000"/>
                      <a:headEnd/>
                      <a:tailEnd/>
                    </a:ln>
                  </pic:spPr>
                </pic:pic>
              </a:graphicData>
            </a:graphic>
          </wp:inline>
        </w:drawing>
      </w:r>
    </w:p>
    <w:p w:rsidR="00FA3E12" w:rsidRDefault="00FA3E12" w:rsidP="00FA3E12">
      <w:pPr>
        <w:ind w:left="-540" w:right="-999"/>
        <w:jc w:val="center"/>
        <w:rPr>
          <w:b/>
          <w:sz w:val="28"/>
          <w:szCs w:val="28"/>
        </w:rPr>
      </w:pPr>
    </w:p>
    <w:p w:rsidR="00FD1B15" w:rsidRPr="00452475" w:rsidRDefault="00FD1B15" w:rsidP="00FA3E12">
      <w:pPr>
        <w:ind w:left="-540" w:right="-999"/>
        <w:jc w:val="center"/>
        <w:rPr>
          <w:b/>
          <w:sz w:val="28"/>
          <w:szCs w:val="28"/>
        </w:rPr>
      </w:pPr>
      <w:r w:rsidRPr="00452475">
        <w:rPr>
          <w:b/>
          <w:sz w:val="28"/>
          <w:szCs w:val="28"/>
        </w:rPr>
        <w:t>АДМИНИСТРАЦИЯ</w:t>
      </w:r>
    </w:p>
    <w:p w:rsidR="00FD1B15" w:rsidRPr="00452475" w:rsidRDefault="00FD1B15" w:rsidP="00FD1B15">
      <w:pPr>
        <w:ind w:left="-540" w:right="-999"/>
        <w:jc w:val="center"/>
        <w:rPr>
          <w:b/>
          <w:sz w:val="28"/>
          <w:szCs w:val="28"/>
        </w:rPr>
      </w:pPr>
      <w:r>
        <w:rPr>
          <w:b/>
          <w:sz w:val="28"/>
          <w:szCs w:val="28"/>
        </w:rPr>
        <w:t>ДРУЖНОГОРСКОГО ГОРОДСКОГО</w:t>
      </w:r>
      <w:r w:rsidRPr="00452475">
        <w:rPr>
          <w:b/>
          <w:sz w:val="28"/>
          <w:szCs w:val="28"/>
        </w:rPr>
        <w:t xml:space="preserve"> ПОСЕЛЕНИЯ</w:t>
      </w:r>
    </w:p>
    <w:p w:rsidR="00FD1B15" w:rsidRPr="00452475" w:rsidRDefault="00FD1B15" w:rsidP="00FD1B15">
      <w:pPr>
        <w:ind w:left="-540" w:right="-999"/>
        <w:jc w:val="center"/>
        <w:rPr>
          <w:b/>
          <w:sz w:val="28"/>
          <w:szCs w:val="28"/>
        </w:rPr>
      </w:pPr>
      <w:r w:rsidRPr="00452475">
        <w:rPr>
          <w:b/>
          <w:sz w:val="28"/>
          <w:szCs w:val="28"/>
        </w:rPr>
        <w:t>ГАТЧИНСКОГО МУНИЦИПАЛЬНОГО РАЙОНА</w:t>
      </w:r>
    </w:p>
    <w:p w:rsidR="00FD1B15" w:rsidRPr="00452475" w:rsidRDefault="00FD1B15" w:rsidP="00FD1B15">
      <w:pPr>
        <w:ind w:left="-540" w:right="-999"/>
        <w:jc w:val="center"/>
        <w:rPr>
          <w:b/>
          <w:sz w:val="28"/>
          <w:szCs w:val="28"/>
        </w:rPr>
      </w:pPr>
      <w:r w:rsidRPr="00452475">
        <w:rPr>
          <w:b/>
          <w:sz w:val="28"/>
          <w:szCs w:val="28"/>
        </w:rPr>
        <w:t>ЛЕНИНГРАДСКОЙ  ОБЛАСТИ</w:t>
      </w:r>
    </w:p>
    <w:p w:rsidR="00FD1B15" w:rsidRPr="00452475" w:rsidRDefault="00FD1B15" w:rsidP="00FD1B15">
      <w:pPr>
        <w:ind w:left="-851" w:right="-999"/>
        <w:jc w:val="center"/>
        <w:rPr>
          <w:b/>
          <w:sz w:val="28"/>
          <w:szCs w:val="28"/>
        </w:rPr>
      </w:pPr>
    </w:p>
    <w:p w:rsidR="00FD1B15" w:rsidRPr="00452475" w:rsidRDefault="00FD1B15" w:rsidP="00FD1B15">
      <w:pPr>
        <w:ind w:left="-851" w:right="-999"/>
        <w:jc w:val="center"/>
        <w:rPr>
          <w:b/>
          <w:sz w:val="28"/>
          <w:szCs w:val="28"/>
        </w:rPr>
      </w:pPr>
    </w:p>
    <w:p w:rsidR="00FD1B15" w:rsidRDefault="00FD1B15" w:rsidP="00FD1B15">
      <w:pPr>
        <w:pStyle w:val="1"/>
        <w:tabs>
          <w:tab w:val="left" w:pos="708"/>
        </w:tabs>
        <w:jc w:val="center"/>
      </w:pPr>
      <w:proofErr w:type="gramStart"/>
      <w:r w:rsidRPr="00452475">
        <w:t>П</w:t>
      </w:r>
      <w:proofErr w:type="gramEnd"/>
      <w:r w:rsidRPr="00452475">
        <w:t xml:space="preserve">  О  С  Т  А  Н  О  В  Л  Е  Н  И  Е</w:t>
      </w:r>
    </w:p>
    <w:p w:rsidR="00FD1B15" w:rsidRPr="00AD74BB" w:rsidRDefault="00FD1B15" w:rsidP="00FD1B15"/>
    <w:p w:rsidR="00FD1B15" w:rsidRPr="00AD74BB" w:rsidRDefault="00FD1B15" w:rsidP="00FD1B15"/>
    <w:p w:rsidR="00FD1B15" w:rsidRPr="00CA3F1B" w:rsidRDefault="00EC3388" w:rsidP="00FD1B15">
      <w:pPr>
        <w:jc w:val="both"/>
        <w:rPr>
          <w:b/>
          <w:szCs w:val="28"/>
        </w:rPr>
      </w:pPr>
      <w:r w:rsidRPr="00CA3F1B">
        <w:rPr>
          <w:b/>
          <w:szCs w:val="28"/>
        </w:rPr>
        <w:t xml:space="preserve">От </w:t>
      </w:r>
      <w:r w:rsidR="00CA3F1B" w:rsidRPr="00CA3F1B">
        <w:rPr>
          <w:b/>
          <w:szCs w:val="28"/>
        </w:rPr>
        <w:t>13.</w:t>
      </w:r>
      <w:r w:rsidR="00C121E3" w:rsidRPr="00CA3F1B">
        <w:rPr>
          <w:b/>
          <w:szCs w:val="28"/>
        </w:rPr>
        <w:t>12</w:t>
      </w:r>
      <w:r w:rsidRPr="00CA3F1B">
        <w:rPr>
          <w:b/>
          <w:szCs w:val="28"/>
        </w:rPr>
        <w:t>.</w:t>
      </w:r>
      <w:r w:rsidR="00FD1B15" w:rsidRPr="00CA3F1B">
        <w:rPr>
          <w:b/>
          <w:szCs w:val="28"/>
        </w:rPr>
        <w:t>2016 г.</w:t>
      </w:r>
      <w:r w:rsidR="00FD1B15" w:rsidRPr="00CA3F1B">
        <w:rPr>
          <w:b/>
          <w:szCs w:val="28"/>
        </w:rPr>
        <w:tab/>
      </w:r>
      <w:r w:rsidR="00FD1B15" w:rsidRPr="00CA3F1B">
        <w:rPr>
          <w:b/>
          <w:szCs w:val="28"/>
        </w:rPr>
        <w:tab/>
      </w:r>
      <w:r w:rsidR="00FD1B15" w:rsidRPr="00CA3F1B">
        <w:rPr>
          <w:b/>
          <w:szCs w:val="28"/>
        </w:rPr>
        <w:tab/>
      </w:r>
      <w:r w:rsidR="00FD1B15" w:rsidRPr="00CA3F1B">
        <w:rPr>
          <w:b/>
          <w:szCs w:val="28"/>
        </w:rPr>
        <w:tab/>
      </w:r>
      <w:r w:rsidR="00FD1B15" w:rsidRPr="00CA3F1B">
        <w:rPr>
          <w:b/>
          <w:szCs w:val="28"/>
        </w:rPr>
        <w:tab/>
        <w:t xml:space="preserve">                                     </w:t>
      </w:r>
      <w:r w:rsidRPr="00CA3F1B">
        <w:rPr>
          <w:b/>
          <w:szCs w:val="28"/>
        </w:rPr>
        <w:t xml:space="preserve">         </w:t>
      </w:r>
      <w:r w:rsidR="00FD1B15" w:rsidRPr="00CA3F1B">
        <w:rPr>
          <w:b/>
          <w:szCs w:val="28"/>
        </w:rPr>
        <w:t xml:space="preserve">  № </w:t>
      </w:r>
      <w:r w:rsidR="00CA3F1B" w:rsidRPr="00CA3F1B">
        <w:rPr>
          <w:b/>
          <w:szCs w:val="28"/>
        </w:rPr>
        <w:t>423.</w:t>
      </w:r>
    </w:p>
    <w:tbl>
      <w:tblPr>
        <w:tblW w:w="0" w:type="auto"/>
        <w:tblLook w:val="00A0"/>
      </w:tblPr>
      <w:tblGrid>
        <w:gridCol w:w="5211"/>
      </w:tblGrid>
      <w:tr w:rsidR="00FD1B15" w:rsidRPr="00032506" w:rsidTr="00032506">
        <w:trPr>
          <w:trHeight w:val="441"/>
        </w:trPr>
        <w:tc>
          <w:tcPr>
            <w:tcW w:w="5211" w:type="dxa"/>
          </w:tcPr>
          <w:p w:rsidR="00FD1B15" w:rsidRPr="00032506" w:rsidRDefault="00C121E3" w:rsidP="00CA3F1B">
            <w:pPr>
              <w:jc w:val="both"/>
              <w:rPr>
                <w:szCs w:val="28"/>
              </w:rPr>
            </w:pPr>
            <w:r>
              <w:rPr>
                <w:b/>
                <w:szCs w:val="28"/>
              </w:rPr>
              <w:t>О внесении изменений в Постановление администрации Дружногорского городского поселения №263 от 05.0</w:t>
            </w:r>
            <w:r w:rsidR="00CA3F1B">
              <w:rPr>
                <w:b/>
                <w:szCs w:val="28"/>
              </w:rPr>
              <w:t>9</w:t>
            </w:r>
            <w:r>
              <w:rPr>
                <w:b/>
                <w:szCs w:val="28"/>
              </w:rPr>
              <w:t>.2016 г.</w:t>
            </w:r>
          </w:p>
        </w:tc>
      </w:tr>
    </w:tbl>
    <w:p w:rsidR="00FD1B15" w:rsidRPr="00032506" w:rsidRDefault="00FD1B15" w:rsidP="00FD1B15">
      <w:pPr>
        <w:jc w:val="center"/>
        <w:rPr>
          <w:szCs w:val="28"/>
        </w:rPr>
      </w:pPr>
    </w:p>
    <w:p w:rsidR="00241F59" w:rsidRPr="00FA3E12" w:rsidRDefault="00FD1B15" w:rsidP="00241F59">
      <w:pPr>
        <w:jc w:val="both"/>
        <w:rPr>
          <w:b/>
          <w:szCs w:val="28"/>
        </w:rPr>
      </w:pPr>
      <w:r w:rsidRPr="00032506">
        <w:rPr>
          <w:szCs w:val="28"/>
        </w:rPr>
        <w:tab/>
      </w:r>
      <w:proofErr w:type="gramStart"/>
      <w:r w:rsidR="00241F59" w:rsidRPr="00032506">
        <w:rPr>
          <w:szCs w:val="28"/>
        </w:rPr>
        <w:t>В соответствии с Федеральными законами «О противодействии коррупции» № 273-ФЗ от 25.12.2008</w:t>
      </w:r>
      <w:r w:rsidR="00FA3E12" w:rsidRPr="00032506">
        <w:rPr>
          <w:szCs w:val="28"/>
        </w:rPr>
        <w:t>,</w:t>
      </w:r>
      <w:r w:rsidR="00FA3E12">
        <w:rPr>
          <w:szCs w:val="28"/>
        </w:rPr>
        <w:t xml:space="preserve"> </w:t>
      </w:r>
      <w:r w:rsidR="00FA3E12" w:rsidRPr="00FA3E12">
        <w:rPr>
          <w:b/>
          <w:szCs w:val="28"/>
        </w:rPr>
        <w:t>«О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 224-ФЗ от 30.06.2016 г.</w:t>
      </w:r>
      <w:r w:rsidR="00FA3E12">
        <w:rPr>
          <w:b/>
          <w:szCs w:val="28"/>
        </w:rPr>
        <w:t xml:space="preserve">, </w:t>
      </w:r>
      <w:r w:rsidR="00241F59" w:rsidRPr="0070721E">
        <w:rPr>
          <w:szCs w:val="28"/>
        </w:rPr>
        <w:t>Постановление</w:t>
      </w:r>
      <w:r w:rsidR="00241F59">
        <w:rPr>
          <w:szCs w:val="28"/>
        </w:rPr>
        <w:t>м</w:t>
      </w:r>
      <w:r w:rsidR="00241F59" w:rsidRPr="0070721E">
        <w:rPr>
          <w:szCs w:val="28"/>
        </w:rPr>
        <w:t xml:space="preserve"> Губернатора Ленинградской области от 25.09.2009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w:t>
      </w:r>
      <w:proofErr w:type="gramEnd"/>
      <w:r w:rsidR="00241F59" w:rsidRPr="0070721E">
        <w:rPr>
          <w:szCs w:val="28"/>
        </w:rPr>
        <w:t xml:space="preserve"> Ленинградской области сведений о доходах, об имуществе и обязательствах имущественного характера"</w:t>
      </w:r>
      <w:r w:rsidR="00241F59" w:rsidRPr="00032506">
        <w:rPr>
          <w:szCs w:val="28"/>
        </w:rPr>
        <w:t xml:space="preserve"> с учетом Постановления Губернатора Ленинградской области «О предоставления лицами, замещающими отдельные государственные должности Ленинградской области и должности государственной гражданской службы Ленинградской области, сведений о расходах» № 59-пг от 28.06.2013, Уставом Дружногорского городского поселения, администрация Дружногорского городского поселения </w:t>
      </w:r>
    </w:p>
    <w:p w:rsidR="00FD1B15" w:rsidRDefault="00FD1B15" w:rsidP="00FD1B15">
      <w:pPr>
        <w:ind w:left="2832" w:firstLine="708"/>
        <w:jc w:val="both"/>
        <w:rPr>
          <w:b/>
          <w:sz w:val="28"/>
          <w:szCs w:val="28"/>
        </w:rPr>
      </w:pPr>
    </w:p>
    <w:p w:rsidR="00FD1B15" w:rsidRPr="00452475" w:rsidRDefault="00FD1B15" w:rsidP="00FD1B15">
      <w:pPr>
        <w:ind w:left="2832" w:firstLine="708"/>
        <w:jc w:val="both"/>
        <w:rPr>
          <w:sz w:val="28"/>
          <w:szCs w:val="28"/>
        </w:rPr>
      </w:pPr>
      <w:r w:rsidRPr="00452475">
        <w:rPr>
          <w:b/>
          <w:sz w:val="28"/>
          <w:szCs w:val="28"/>
        </w:rPr>
        <w:t>ПОСТАНОВЛЯЕТ:</w:t>
      </w:r>
      <w:r w:rsidRPr="00452475">
        <w:rPr>
          <w:sz w:val="28"/>
          <w:szCs w:val="28"/>
        </w:rPr>
        <w:t xml:space="preserve"> </w:t>
      </w:r>
    </w:p>
    <w:p w:rsidR="00882975" w:rsidRDefault="00882975"/>
    <w:p w:rsidR="006947EB" w:rsidRDefault="00766E18" w:rsidP="0023264D">
      <w:pPr>
        <w:jc w:val="both"/>
      </w:pPr>
      <w:r>
        <w:t xml:space="preserve">1. </w:t>
      </w:r>
      <w:r w:rsidR="006947EB">
        <w:t>Внести изменения в</w:t>
      </w:r>
      <w:r w:rsidR="00241F59">
        <w:t xml:space="preserve"> </w:t>
      </w:r>
      <w:r w:rsidR="006947EB">
        <w:t xml:space="preserve"> Положение о предоставлении гражданами, претендующими на замещение должностей муниципальной службы</w:t>
      </w:r>
      <w:r w:rsidR="00A73659">
        <w:t>, и муниципальными служащими сведений о доходах, об имуществе и обязательствах имущественного характ</w:t>
      </w:r>
      <w:r w:rsidR="00241F59">
        <w:t>ера и изложить в новой редакции.</w:t>
      </w:r>
    </w:p>
    <w:tbl>
      <w:tblPr>
        <w:tblW w:w="0" w:type="auto"/>
        <w:tblLook w:val="00A0"/>
      </w:tblPr>
      <w:tblGrid>
        <w:gridCol w:w="5211"/>
      </w:tblGrid>
      <w:tr w:rsidR="006947EB" w:rsidRPr="00032506" w:rsidTr="005B412D">
        <w:trPr>
          <w:trHeight w:val="441"/>
        </w:trPr>
        <w:tc>
          <w:tcPr>
            <w:tcW w:w="5211" w:type="dxa"/>
          </w:tcPr>
          <w:p w:rsidR="006947EB" w:rsidRPr="00032506" w:rsidRDefault="006947EB" w:rsidP="005B412D">
            <w:pPr>
              <w:jc w:val="both"/>
              <w:rPr>
                <w:szCs w:val="28"/>
              </w:rPr>
            </w:pPr>
          </w:p>
        </w:tc>
      </w:tr>
    </w:tbl>
    <w:p w:rsidR="0023264D" w:rsidRDefault="0023264D" w:rsidP="0023264D">
      <w:pPr>
        <w:jc w:val="both"/>
      </w:pPr>
      <w:r>
        <w:t>2. Ознакомить с настоящим постановлением лиц, претендующих на замещение должностей муниципальной службы, и муниципальных служащих</w:t>
      </w:r>
      <w:r w:rsidR="00B11299">
        <w:t>.</w:t>
      </w:r>
    </w:p>
    <w:p w:rsidR="0023264D" w:rsidRDefault="0023264D" w:rsidP="0023264D">
      <w:pPr>
        <w:jc w:val="both"/>
      </w:pPr>
      <w:r>
        <w:t>3. Настоящее постановление вступает в силу с момента опубликования в средствах массовой информации и подлежит размещению на официальном сайте администрации Дружногорского городского поселения.</w:t>
      </w:r>
    </w:p>
    <w:p w:rsidR="0023264D" w:rsidRDefault="0023264D" w:rsidP="0023264D">
      <w:pPr>
        <w:jc w:val="both"/>
      </w:pPr>
    </w:p>
    <w:p w:rsidR="00032506" w:rsidRDefault="00032506"/>
    <w:p w:rsidR="00EC3388" w:rsidRDefault="0023264D" w:rsidP="0023264D">
      <w:pPr>
        <w:tabs>
          <w:tab w:val="left" w:pos="6161"/>
        </w:tabs>
      </w:pPr>
      <w:r>
        <w:t>Глава администрации</w:t>
      </w:r>
    </w:p>
    <w:p w:rsidR="00032506" w:rsidRDefault="00EC3388" w:rsidP="0023264D">
      <w:pPr>
        <w:tabs>
          <w:tab w:val="left" w:pos="6161"/>
        </w:tabs>
      </w:pPr>
      <w:r>
        <w:t>Дружногорского городского поселения</w:t>
      </w:r>
      <w:r w:rsidR="0023264D">
        <w:tab/>
      </w:r>
      <w:r>
        <w:t xml:space="preserve">    </w:t>
      </w:r>
      <w:r w:rsidR="0023264D">
        <w:t>В.В. Володкович</w:t>
      </w:r>
    </w:p>
    <w:p w:rsidR="00D425D1" w:rsidRDefault="00D425D1" w:rsidP="00032506">
      <w:pPr>
        <w:jc w:val="right"/>
      </w:pPr>
    </w:p>
    <w:p w:rsidR="00FA3E12" w:rsidRDefault="00FA3E12" w:rsidP="00FA3E12"/>
    <w:p w:rsidR="00032506" w:rsidRDefault="00032506" w:rsidP="00FA3E12">
      <w:pPr>
        <w:jc w:val="right"/>
      </w:pPr>
      <w:r>
        <w:t xml:space="preserve">Приложение 1 </w:t>
      </w:r>
    </w:p>
    <w:p w:rsidR="00032506" w:rsidRPr="00032506" w:rsidRDefault="00032506" w:rsidP="00032506">
      <w:pPr>
        <w:jc w:val="right"/>
      </w:pPr>
      <w:r>
        <w:t>Постановлени</w:t>
      </w:r>
      <w:r w:rsidR="00EC3388">
        <w:t>ю</w:t>
      </w:r>
      <w:r>
        <w:t xml:space="preserve"> от</w:t>
      </w:r>
      <w:r w:rsidR="00CA3F1B">
        <w:t xml:space="preserve"> 13.12</w:t>
      </w:r>
      <w:r w:rsidR="00EC3388">
        <w:t>.</w:t>
      </w:r>
      <w:r>
        <w:t>2016 г №</w:t>
      </w:r>
      <w:r w:rsidR="00CA3F1B">
        <w:t>423</w:t>
      </w:r>
    </w:p>
    <w:p w:rsidR="00032506" w:rsidRDefault="00032506" w:rsidP="00032506">
      <w:pPr>
        <w:jc w:val="center"/>
        <w:rPr>
          <w:b/>
        </w:rPr>
      </w:pPr>
    </w:p>
    <w:p w:rsidR="0023264D" w:rsidRDefault="0023264D" w:rsidP="0070721E">
      <w:pPr>
        <w:jc w:val="center"/>
        <w:rPr>
          <w:b/>
        </w:rPr>
      </w:pPr>
    </w:p>
    <w:p w:rsidR="0070721E" w:rsidRPr="00115381" w:rsidRDefault="0070721E" w:rsidP="0070721E">
      <w:pPr>
        <w:jc w:val="center"/>
      </w:pPr>
      <w:r w:rsidRPr="00115381">
        <w:t xml:space="preserve">ПОЛОЖЕНИЕ </w:t>
      </w:r>
    </w:p>
    <w:p w:rsidR="0070721E" w:rsidRPr="00115381" w:rsidRDefault="0070721E" w:rsidP="0070721E">
      <w:pPr>
        <w:jc w:val="center"/>
      </w:pPr>
      <w:r w:rsidRPr="00115381">
        <w:t>О ПРЕДСТАВЛЕНИИ ГРАЖДАНАМИ, ПРЕТЕНДУЮЩИМИ НА ЗАМЕЩЕНИЕ</w:t>
      </w:r>
    </w:p>
    <w:p w:rsidR="00032506" w:rsidRDefault="0070721E" w:rsidP="0070721E">
      <w:pPr>
        <w:jc w:val="center"/>
        <w:rPr>
          <w:b/>
        </w:rPr>
      </w:pPr>
      <w:r w:rsidRPr="00115381">
        <w:t>ДОЛЖНОСТЕЙ МУНИЦИПАЛЬНОЙ СЛУЖБЫ, И МУНИЦИПАЛЬНЫМИ СЛУЖАЩИМИ СВ</w:t>
      </w:r>
      <w:r w:rsidR="00BB5EE7" w:rsidRPr="00115381">
        <w:t>ЕДЕНИЙ О ДОХОДАХ, ОБ ИМУЩЕСТВЕ,</w:t>
      </w:r>
      <w:r w:rsidRPr="00115381">
        <w:t xml:space="preserve"> ОБЯЗАТЕЛЬСТВАХ ИМУЩЕСТВЕННОГО ХАРАКТЕРА</w:t>
      </w:r>
      <w:r w:rsidR="00BB5EE7">
        <w:rPr>
          <w:b/>
        </w:rPr>
        <w:t xml:space="preserve"> И СВЕДЕНИЙ О РАЗМЕЩЕНИИ ИНФОРМАЦИИ В ИНФОРМАЦИОННО-ТЕЛЕКОММУНИКАЦИОННОЙ СЕТИ «ИНТЕРНЕТ»</w:t>
      </w:r>
    </w:p>
    <w:p w:rsidR="00051A69" w:rsidRDefault="00051A69" w:rsidP="0070721E">
      <w:pPr>
        <w:jc w:val="center"/>
      </w:pPr>
    </w:p>
    <w:p w:rsidR="00032506" w:rsidRPr="00A73659" w:rsidRDefault="00032506" w:rsidP="00032506">
      <w:pPr>
        <w:jc w:val="both"/>
        <w:rPr>
          <w:b/>
        </w:rPr>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w:t>
      </w:r>
      <w:r w:rsidR="00AD1FA7">
        <w:t>муниципальной службы</w:t>
      </w:r>
      <w:r>
        <w:t xml:space="preserve"> </w:t>
      </w:r>
      <w:r w:rsidR="00AD1FA7">
        <w:t xml:space="preserve">Ленинградской области </w:t>
      </w:r>
      <w:r>
        <w:t xml:space="preserve">(далее - должности </w:t>
      </w:r>
      <w:r w:rsidR="00AD1FA7">
        <w:t>муниципальной службы</w:t>
      </w:r>
      <w:r>
        <w:t xml:space="preserve">), и </w:t>
      </w:r>
      <w:r w:rsidR="00AD1FA7">
        <w:t>муниципальными</w:t>
      </w:r>
      <w:r>
        <w:t xml:space="preserve"> служащими Ленинградской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w:t>
      </w:r>
      <w:proofErr w:type="gramEnd"/>
      <w:r>
        <w:t xml:space="preserve"> </w:t>
      </w:r>
      <w:proofErr w:type="gramStart"/>
      <w:r>
        <w:t>их обязательствах имущественного характера (далее - сведения о доходах, об имуществе и обязательствах имущественного характера)</w:t>
      </w:r>
      <w:r w:rsidR="00A73659">
        <w:t xml:space="preserve">, </w:t>
      </w:r>
      <w:r w:rsidR="00A73659" w:rsidRPr="00A73659">
        <w:rPr>
          <w:b/>
        </w:rPr>
        <w:t>сведений</w:t>
      </w:r>
      <w:r w:rsidR="00A73659">
        <w:t xml:space="preserve"> </w:t>
      </w:r>
      <w:r w:rsidR="007003E3">
        <w:rPr>
          <w:b/>
        </w:rPr>
        <w:t>об адресах сайтов и (или) страниц сайтов</w:t>
      </w:r>
      <w:r w:rsidR="007003E3" w:rsidRPr="007003E3">
        <w:rPr>
          <w:b/>
        </w:rPr>
        <w:t xml:space="preserve"> </w:t>
      </w:r>
      <w:r w:rsidR="007003E3" w:rsidRPr="00A73659">
        <w:rPr>
          <w:b/>
        </w:rPr>
        <w:t>о размещении</w:t>
      </w:r>
      <w:r w:rsidR="007003E3">
        <w:t xml:space="preserve"> </w:t>
      </w:r>
      <w:r w:rsidR="007003E3" w:rsidRPr="00A73659">
        <w:rPr>
          <w:b/>
        </w:rPr>
        <w:t>информации в информационно-телекоммуникационной сети «Интернет»</w:t>
      </w:r>
      <w:r w:rsidR="007003E3">
        <w:rPr>
          <w:b/>
        </w:rPr>
        <w:t>, на которых гражданин, претендующий на замещение дол</w:t>
      </w:r>
      <w:r w:rsidR="00115381">
        <w:rPr>
          <w:b/>
        </w:rPr>
        <w:t>ж</w:t>
      </w:r>
      <w:r w:rsidR="007003E3">
        <w:rPr>
          <w:b/>
        </w:rPr>
        <w:t xml:space="preserve">ности муниципальной службы, муниципальный служащий размещали общедоступную информацию, а также данные,  </w:t>
      </w:r>
      <w:r w:rsidR="00CA3F1B">
        <w:rPr>
          <w:b/>
        </w:rPr>
        <w:t>позволяющие их идентифицировать</w:t>
      </w:r>
      <w:r w:rsidRPr="00A73659">
        <w:rPr>
          <w:b/>
        </w:rPr>
        <w:t>.</w:t>
      </w:r>
      <w:proofErr w:type="gramEnd"/>
    </w:p>
    <w:p w:rsidR="00BB5EE7" w:rsidRPr="00A73659" w:rsidRDefault="00032506" w:rsidP="00BB5EE7">
      <w:pPr>
        <w:jc w:val="both"/>
        <w:rPr>
          <w:b/>
        </w:rPr>
      </w:pPr>
      <w:r>
        <w:t>2. Обязанность представлять сведения о доходах, об имуществе и обязательствах имущественного характера</w:t>
      </w:r>
      <w:r w:rsidR="00BB5EE7">
        <w:t xml:space="preserve"> и</w:t>
      </w:r>
      <w:r>
        <w:t xml:space="preserve"> </w:t>
      </w:r>
      <w:r w:rsidR="00BB5EE7" w:rsidRPr="00A73659">
        <w:rPr>
          <w:b/>
        </w:rPr>
        <w:t>сведений</w:t>
      </w:r>
      <w:r w:rsidR="00BB5EE7">
        <w:t xml:space="preserve"> </w:t>
      </w:r>
      <w:r w:rsidR="00BB5EE7" w:rsidRPr="00A73659">
        <w:rPr>
          <w:b/>
        </w:rPr>
        <w:t>о размещении</w:t>
      </w:r>
      <w:r w:rsidR="00BB5EE7">
        <w:t xml:space="preserve"> </w:t>
      </w:r>
      <w:r w:rsidR="00BB5EE7" w:rsidRPr="00A73659">
        <w:rPr>
          <w:b/>
        </w:rPr>
        <w:t>информации в информационно-телекоммуникационной сети «Интернет»</w:t>
      </w:r>
      <w:proofErr w:type="gramStart"/>
      <w:r w:rsidR="007003E3">
        <w:rPr>
          <w:b/>
        </w:rPr>
        <w:t xml:space="preserve"> </w:t>
      </w:r>
      <w:r w:rsidR="00BB5EE7" w:rsidRPr="00A73659">
        <w:rPr>
          <w:b/>
        </w:rPr>
        <w:t>.</w:t>
      </w:r>
      <w:proofErr w:type="gramEnd"/>
    </w:p>
    <w:p w:rsidR="00032506" w:rsidRDefault="00032506" w:rsidP="00032506">
      <w:pPr>
        <w:jc w:val="both"/>
      </w:pPr>
      <w:r>
        <w:t>в соответствии с федеральными законами возлагается:</w:t>
      </w:r>
    </w:p>
    <w:p w:rsidR="00032506" w:rsidRDefault="00032506" w:rsidP="00032506">
      <w:pPr>
        <w:jc w:val="both"/>
      </w:pPr>
      <w:r>
        <w:t xml:space="preserve">а) на гражданина, претендующего на замещение должности </w:t>
      </w:r>
      <w:r w:rsidR="00417EE5">
        <w:t>муниципальной</w:t>
      </w:r>
      <w:r>
        <w:t xml:space="preserve"> службы (далее - гражданин);</w:t>
      </w:r>
    </w:p>
    <w:p w:rsidR="00032506" w:rsidRDefault="00032506" w:rsidP="00032506">
      <w:pPr>
        <w:jc w:val="both"/>
      </w:pPr>
      <w:r>
        <w:t xml:space="preserve">б) на </w:t>
      </w:r>
      <w:r w:rsidR="00417EE5">
        <w:t>муниципального</w:t>
      </w:r>
      <w:r>
        <w:t xml:space="preserve"> служащего Ленинградской области, замещавшего по состоянию на 31 декабря отчетного года должность </w:t>
      </w:r>
      <w:r w:rsidR="00417EE5">
        <w:t>муниципальной</w:t>
      </w:r>
      <w:r>
        <w:t xml:space="preserve"> службы, предусмотренную перечнями должностей, утвержденными в установленном законодательством порядке (далее - </w:t>
      </w:r>
      <w:r w:rsidR="00417EE5">
        <w:t>муниципальный</w:t>
      </w:r>
      <w:r>
        <w:t xml:space="preserve"> служащий);</w:t>
      </w:r>
    </w:p>
    <w:p w:rsidR="00032506" w:rsidRDefault="00032506" w:rsidP="00032506">
      <w:pPr>
        <w:jc w:val="both"/>
      </w:pPr>
      <w:r>
        <w:t xml:space="preserve">в) на </w:t>
      </w:r>
      <w:r w:rsidR="00417EE5">
        <w:t>муниципального</w:t>
      </w:r>
      <w:r>
        <w:t xml:space="preserve"> служащего Ленинградской области, замещающего должность </w:t>
      </w:r>
      <w:r w:rsidR="00417EE5">
        <w:t>муниципальной</w:t>
      </w:r>
      <w:r>
        <w:t xml:space="preserve"> службы, не предусмотренную перечнем должностей, утвержденным в установленном законодательством порядке, и претендующего на замещение должности </w:t>
      </w:r>
      <w:r w:rsidR="00417EE5">
        <w:t>муниципальной</w:t>
      </w:r>
      <w:r>
        <w:t xml:space="preserve"> службы, предусмотренной этим перечнем должностей (далее - кандидат на должность).</w:t>
      </w:r>
    </w:p>
    <w:p w:rsidR="00032506" w:rsidRPr="00BB5EE7" w:rsidRDefault="00032506" w:rsidP="00032506">
      <w:pPr>
        <w:jc w:val="both"/>
        <w:rPr>
          <w:b/>
        </w:rPr>
      </w:pPr>
      <w:r>
        <w:t>3.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r w:rsidR="00BB5EE7">
        <w:t xml:space="preserve">, </w:t>
      </w:r>
      <w:r w:rsidR="00BB5EE7" w:rsidRPr="00A73659">
        <w:rPr>
          <w:b/>
        </w:rPr>
        <w:t>сведени</w:t>
      </w:r>
      <w:r w:rsidR="00BB5EE7">
        <w:rPr>
          <w:b/>
        </w:rPr>
        <w:t>я</w:t>
      </w:r>
      <w:r w:rsidR="00BB5EE7">
        <w:t xml:space="preserve"> </w:t>
      </w:r>
      <w:r w:rsidR="00BB5EE7" w:rsidRPr="00A73659">
        <w:rPr>
          <w:b/>
        </w:rPr>
        <w:t>о размещении</w:t>
      </w:r>
      <w:r w:rsidR="00BB5EE7">
        <w:t xml:space="preserve"> </w:t>
      </w:r>
      <w:r w:rsidR="00BB5EE7" w:rsidRPr="00A73659">
        <w:rPr>
          <w:b/>
        </w:rPr>
        <w:t>информации в информационно-телекоммуникационной сети «Интернет»</w:t>
      </w:r>
      <w:r w:rsidR="00BB5EE7">
        <w:rPr>
          <w:b/>
        </w:rPr>
        <w:t>- по форме, установленной Правительством Российской Федерации</w:t>
      </w:r>
      <w:proofErr w:type="gramStart"/>
      <w:r w:rsidR="00BB5EE7">
        <w:rPr>
          <w:b/>
        </w:rPr>
        <w:t>,</w:t>
      </w:r>
      <w:r>
        <w:t>:</w:t>
      </w:r>
      <w:proofErr w:type="gramEnd"/>
    </w:p>
    <w:p w:rsidR="00032506" w:rsidRDefault="00032506" w:rsidP="00032506">
      <w:pPr>
        <w:jc w:val="both"/>
      </w:pPr>
      <w:r>
        <w:t xml:space="preserve">а) гражданами - при поступлении на </w:t>
      </w:r>
      <w:r w:rsidR="00417EE5">
        <w:t>муниципальную</w:t>
      </w:r>
      <w:r>
        <w:t xml:space="preserve"> службу Ленинградской области;</w:t>
      </w:r>
    </w:p>
    <w:p w:rsidR="00032506" w:rsidRDefault="00417EE5" w:rsidP="00032506">
      <w:pPr>
        <w:jc w:val="both"/>
      </w:pPr>
      <w:r>
        <w:t>б) муниципальными</w:t>
      </w:r>
      <w:r w:rsidR="00032506">
        <w:t xml:space="preserve"> служащими, замещающими должности </w:t>
      </w:r>
      <w:r>
        <w:t>муниципальной</w:t>
      </w:r>
      <w:r w:rsidR="00032506">
        <w:t xml:space="preserve"> службы, предусмотренные перечнями должностей, утвержденными в установленном законодательством порядке, - ежегодно, не позднее 30 апреля года, следующего </w:t>
      </w:r>
      <w:proofErr w:type="gramStart"/>
      <w:r w:rsidR="00032506">
        <w:t>за</w:t>
      </w:r>
      <w:proofErr w:type="gramEnd"/>
      <w:r w:rsidR="00032506">
        <w:t xml:space="preserve"> отчетным;</w:t>
      </w:r>
    </w:p>
    <w:p w:rsidR="00032506" w:rsidRDefault="00032506" w:rsidP="00032506">
      <w:pPr>
        <w:jc w:val="both"/>
      </w:pPr>
      <w:r>
        <w:t>в) кандидатами на должности - при назначении на должности, предусмотренные перечнями должностей, утвержденными в установленном законодательством порядке.</w:t>
      </w:r>
    </w:p>
    <w:p w:rsidR="00032506" w:rsidRDefault="00032506" w:rsidP="00032506">
      <w:pPr>
        <w:jc w:val="both"/>
      </w:pPr>
      <w:r>
        <w:t xml:space="preserve">4. Гражданин при назначении на должность </w:t>
      </w:r>
      <w:r w:rsidR="00417EE5">
        <w:t>муниципальной</w:t>
      </w:r>
      <w:r>
        <w:t xml:space="preserve"> службы представляет:</w:t>
      </w:r>
    </w:p>
    <w:p w:rsidR="007D05AF" w:rsidRDefault="00032506" w:rsidP="00032506">
      <w:pPr>
        <w:jc w:val="both"/>
      </w:pPr>
      <w:proofErr w:type="gramStart"/>
      <w:r>
        <w:lastRenderedPageBreak/>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417EE5">
        <w:t>муниципальной</w:t>
      </w:r>
      <w: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w:t>
      </w:r>
      <w:r w:rsidR="00417EE5">
        <w:t>муниципальной</w:t>
      </w:r>
      <w:r>
        <w:t xml:space="preserve"> службы (на отчетную дату)</w:t>
      </w:r>
      <w:r w:rsidR="00BB5EE7">
        <w:t xml:space="preserve">, </w:t>
      </w:r>
    </w:p>
    <w:p w:rsidR="00032506" w:rsidRDefault="00032506" w:rsidP="00032506">
      <w:pPr>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417EE5">
        <w:t>муниципальной</w:t>
      </w:r>
      <w: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w:t>
      </w:r>
      <w:r w:rsidR="00417EE5">
        <w:t>муниципальной</w:t>
      </w:r>
      <w:r>
        <w:t xml:space="preserve"> службы (на отчетную дату).</w:t>
      </w:r>
    </w:p>
    <w:p w:rsidR="007D05AF" w:rsidRDefault="007D05AF" w:rsidP="007D05AF">
      <w:pPr>
        <w:jc w:val="both"/>
      </w:pPr>
      <w:r w:rsidRPr="00115381">
        <w:rPr>
          <w:b/>
        </w:rPr>
        <w:t>в)</w:t>
      </w:r>
      <w:r w:rsidRPr="007D05AF">
        <w:rPr>
          <w:b/>
        </w:rPr>
        <w:t xml:space="preserve"> </w:t>
      </w:r>
      <w:r w:rsidRPr="00A73659">
        <w:rPr>
          <w:b/>
        </w:rPr>
        <w:t>сведени</w:t>
      </w:r>
      <w:r>
        <w:rPr>
          <w:b/>
        </w:rPr>
        <w:t>я</w:t>
      </w:r>
      <w:r>
        <w:t xml:space="preserve"> </w:t>
      </w:r>
      <w:r w:rsidRPr="00A73659">
        <w:rPr>
          <w:b/>
        </w:rPr>
        <w:t>о размещении</w:t>
      </w:r>
      <w:r>
        <w:t xml:space="preserve"> </w:t>
      </w:r>
      <w:r w:rsidRPr="00A73659">
        <w:rPr>
          <w:b/>
        </w:rPr>
        <w:t>информации в информационно-телекоммуникационной сети «Интернет</w:t>
      </w:r>
      <w:r>
        <w:rPr>
          <w:b/>
        </w:rPr>
        <w:t>» за три календарных года, предшествующих году поступления на муниципальную службу.</w:t>
      </w:r>
    </w:p>
    <w:p w:rsidR="00032506" w:rsidRDefault="00032506" w:rsidP="00032506">
      <w:pPr>
        <w:jc w:val="both"/>
      </w:pPr>
      <w:r>
        <w:t xml:space="preserve">5. </w:t>
      </w:r>
      <w:r w:rsidR="00417EE5">
        <w:t>Муниципальный</w:t>
      </w:r>
      <w:r>
        <w:t xml:space="preserve"> служащий представляет ежегодно:</w:t>
      </w:r>
    </w:p>
    <w:p w:rsidR="00032506" w:rsidRDefault="00032506" w:rsidP="00032506">
      <w:pPr>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32506" w:rsidRDefault="00032506" w:rsidP="00032506">
      <w:pPr>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7D05AF" w:rsidRDefault="007D05AF" w:rsidP="007D05AF">
      <w:pPr>
        <w:jc w:val="both"/>
      </w:pPr>
      <w:r w:rsidRPr="00115381">
        <w:rPr>
          <w:b/>
        </w:rPr>
        <w:t>в)</w:t>
      </w:r>
      <w:r w:rsidRPr="007D05AF">
        <w:rPr>
          <w:b/>
        </w:rPr>
        <w:t xml:space="preserve"> </w:t>
      </w:r>
      <w:r w:rsidRPr="00A73659">
        <w:rPr>
          <w:b/>
        </w:rPr>
        <w:t>сведени</w:t>
      </w:r>
      <w:r>
        <w:rPr>
          <w:b/>
        </w:rPr>
        <w:t>я</w:t>
      </w:r>
      <w:r>
        <w:t xml:space="preserve"> </w:t>
      </w:r>
      <w:r w:rsidRPr="00A73659">
        <w:rPr>
          <w:b/>
        </w:rPr>
        <w:t>о размещении</w:t>
      </w:r>
      <w:r>
        <w:t xml:space="preserve"> </w:t>
      </w:r>
      <w:r w:rsidRPr="00A73659">
        <w:rPr>
          <w:b/>
        </w:rPr>
        <w:t>информации в информационно-телекоммуникационной сети «Интернет</w:t>
      </w:r>
      <w:r>
        <w:rPr>
          <w:b/>
        </w:rPr>
        <w:t xml:space="preserve">» за календарный год, предшествующий году </w:t>
      </w:r>
      <w:r w:rsidR="00115381">
        <w:rPr>
          <w:b/>
        </w:rPr>
        <w:t>представления указанной информации</w:t>
      </w:r>
      <w:r>
        <w:rPr>
          <w:b/>
        </w:rPr>
        <w:t>, за исключением случаев размещения общедоступной информации в рамках исполнения должностных обязанностей муниципального служащего</w:t>
      </w:r>
      <w:r w:rsidR="00517DA2">
        <w:rPr>
          <w:b/>
        </w:rPr>
        <w:t>.</w:t>
      </w:r>
    </w:p>
    <w:p w:rsidR="00032506" w:rsidRDefault="00032506" w:rsidP="00032506">
      <w:pPr>
        <w:jc w:val="both"/>
      </w:pPr>
      <w:r>
        <w:t>6. Кандидат на должность представляет сведения о доходах, об имуществе и обязательствах имущественного характера</w:t>
      </w:r>
      <w:r w:rsidR="00517DA2">
        <w:t>,</w:t>
      </w:r>
      <w:r w:rsidR="00517DA2" w:rsidRPr="00517DA2">
        <w:rPr>
          <w:b/>
        </w:rPr>
        <w:t xml:space="preserve">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rsidR="00517DA2">
        <w:t xml:space="preserve"> </w:t>
      </w:r>
      <w:r>
        <w:t xml:space="preserve"> в соответствии с пунктом 4 настоящего Положения.</w:t>
      </w:r>
    </w:p>
    <w:p w:rsidR="00032506" w:rsidRDefault="00032506" w:rsidP="00032506">
      <w:pPr>
        <w:jc w:val="both"/>
      </w:pPr>
      <w:r>
        <w:t xml:space="preserve">7. </w:t>
      </w:r>
      <w:proofErr w:type="gramStart"/>
      <w:r>
        <w:t>Сведения о доходах, об имуществе и обязательствах имущественного характера</w:t>
      </w:r>
      <w:r w:rsidR="00517DA2">
        <w:t xml:space="preserve"> и</w:t>
      </w:r>
      <w:r w:rsidR="00517DA2" w:rsidRPr="00517DA2">
        <w:rPr>
          <w:b/>
        </w:rPr>
        <w:t xml:space="preserve">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представляются </w:t>
      </w:r>
      <w:r w:rsidR="00417EE5">
        <w:t>муниципальным</w:t>
      </w:r>
      <w:r>
        <w:t xml:space="preserve"> служащими - в кадровую службу соответствующего  органа </w:t>
      </w:r>
      <w:r w:rsidR="00417EE5">
        <w:t>местного самоуправления</w:t>
      </w:r>
      <w:r>
        <w:t xml:space="preserve">, а в случае отсутствия кадровой службы - должностному лицу, ответственному за ведение кадровой работы в </w:t>
      </w:r>
      <w:r w:rsidR="00417EE5">
        <w:t>органе местного самоуправления</w:t>
      </w:r>
      <w:r>
        <w:t xml:space="preserve"> (далее - кадровая служба).</w:t>
      </w:r>
      <w:proofErr w:type="gramEnd"/>
    </w:p>
    <w:p w:rsidR="00032506" w:rsidRDefault="00032506" w:rsidP="00032506">
      <w:pPr>
        <w:jc w:val="both"/>
      </w:pPr>
      <w:r>
        <w:t xml:space="preserve">8. Ежегодно в течение 15 рабочих дней со дня окончания срока, установленного подпунктом "б" пункта 3 настоящего Положения, управление, кадровая служба информируют представителя нанимателя о представлении </w:t>
      </w:r>
      <w:r w:rsidR="008077F6">
        <w:t>муниципальными</w:t>
      </w:r>
      <w:r>
        <w:t xml:space="preserve"> служащими сведений о доходах, об имуществе и обязательствах имущественного характера</w:t>
      </w:r>
      <w:r w:rsidR="00517DA2">
        <w:t xml:space="preserve"> и</w:t>
      </w:r>
      <w:r w:rsidR="00517DA2" w:rsidRPr="00517DA2">
        <w:rPr>
          <w:b/>
        </w:rPr>
        <w:t xml:space="preserve"> </w:t>
      </w:r>
      <w:r w:rsidR="00517DA2" w:rsidRPr="00A73659">
        <w:rPr>
          <w:b/>
        </w:rPr>
        <w:t>сведени</w:t>
      </w:r>
      <w:r w:rsidR="00517DA2">
        <w:rPr>
          <w:b/>
        </w:rPr>
        <w:t>й</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w:t>
      </w:r>
    </w:p>
    <w:p w:rsidR="00032506" w:rsidRDefault="00032506" w:rsidP="00032506">
      <w:pPr>
        <w:jc w:val="both"/>
      </w:pPr>
      <w:r>
        <w:t xml:space="preserve">9. </w:t>
      </w:r>
      <w:proofErr w:type="gramStart"/>
      <w:r>
        <w:t xml:space="preserve">В случае если гражданин, </w:t>
      </w:r>
      <w:r w:rsidR="008077F6">
        <w:t>муниципальный</w:t>
      </w:r>
      <w:r>
        <w:t xml:space="preserve"> служащий или кандидат на должность обнаружили, что в представленных ими в управление, кадровую службу сведениях о доходах, об имуществе и обязательствах имущественного характера</w:t>
      </w:r>
      <w:r w:rsidR="00517DA2" w:rsidRPr="00517DA2">
        <w:rPr>
          <w:b/>
        </w:rPr>
        <w:t xml:space="preserve"> </w:t>
      </w:r>
      <w:r w:rsidR="00517DA2">
        <w:rPr>
          <w:b/>
        </w:rPr>
        <w:t xml:space="preserve">и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не отражены или не полностью отражены какие-либо сведения либо имеются </w:t>
      </w:r>
      <w:r>
        <w:lastRenderedPageBreak/>
        <w:t>ошибки, они вправе представить уточненные сведения в порядке, установленном настоящим Положением.</w:t>
      </w:r>
      <w:proofErr w:type="gramEnd"/>
    </w:p>
    <w:p w:rsidR="00032506" w:rsidRDefault="00032506" w:rsidP="008077F6">
      <w:pPr>
        <w:ind w:firstLine="708"/>
        <w:jc w:val="both"/>
      </w:pPr>
      <w:r>
        <w:t xml:space="preserve">Гражданин может представить уточненные сведения </w:t>
      </w:r>
      <w:proofErr w:type="gramStart"/>
      <w:r>
        <w:t>в течение одного месяца со дня представления сведений в соответствии с подпунктом</w:t>
      </w:r>
      <w:proofErr w:type="gramEnd"/>
      <w:r>
        <w:t xml:space="preserve"> "а" пункта 3 настоящего Положения.</w:t>
      </w:r>
    </w:p>
    <w:p w:rsidR="00032506" w:rsidRDefault="00032506" w:rsidP="008077F6">
      <w:pPr>
        <w:ind w:firstLine="708"/>
        <w:jc w:val="both"/>
      </w:pPr>
      <w:r>
        <w:t>Гражданский служащий может представить уточненные сведения в течение одного месяца после окончания срока, указанного в подпункте "б" пункта 3 настоящего Положения.</w:t>
      </w:r>
    </w:p>
    <w:p w:rsidR="00032506" w:rsidRDefault="00032506" w:rsidP="008077F6">
      <w:pPr>
        <w:ind w:firstLine="708"/>
        <w:jc w:val="both"/>
      </w:pPr>
      <w:r>
        <w:t xml:space="preserve">Кандидат на должность может представить уточненные сведения </w:t>
      </w:r>
      <w:proofErr w:type="gramStart"/>
      <w:r>
        <w:t>в течение одного месяца со дня представления сведений в соответствии с подпунктом</w:t>
      </w:r>
      <w:proofErr w:type="gramEnd"/>
      <w:r>
        <w:t xml:space="preserve"> "в" пункта 3 настоящего Положения.</w:t>
      </w:r>
    </w:p>
    <w:p w:rsidR="00032506" w:rsidRDefault="00032506" w:rsidP="00032506">
      <w:pPr>
        <w:jc w:val="both"/>
      </w:pPr>
      <w:r>
        <w:t xml:space="preserve">10. </w:t>
      </w:r>
      <w:proofErr w:type="gramStart"/>
      <w:r>
        <w:t xml:space="preserve">В случае непредставления по объективным причинам </w:t>
      </w:r>
      <w:r w:rsidR="008077F6">
        <w:t>муниципальным</w:t>
      </w:r>
      <w:r>
        <w:t xml:space="preserve"> служащим сведений о доходах</w:t>
      </w:r>
      <w:r w:rsidR="00517DA2">
        <w:t>,</w:t>
      </w:r>
      <w:r w:rsidR="00517DA2" w:rsidRPr="00517DA2">
        <w:rPr>
          <w:b/>
        </w:rPr>
        <w:t xml:space="preserve"> </w:t>
      </w:r>
      <w:r w:rsidR="00517DA2" w:rsidRPr="00A73659">
        <w:rPr>
          <w:b/>
        </w:rPr>
        <w:t>сведени</w:t>
      </w:r>
      <w:r w:rsidR="00517DA2">
        <w:rPr>
          <w:b/>
        </w:rPr>
        <w:t>й</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w:t>
      </w:r>
      <w:r w:rsidR="008077F6">
        <w:t>муниципальных</w:t>
      </w:r>
      <w:r>
        <w:t xml:space="preserve"> служащих и урегулированию конфликта интересов</w:t>
      </w:r>
      <w:r w:rsidR="008077F6">
        <w:t xml:space="preserve"> в органе местного самоуправления</w:t>
      </w:r>
      <w:r>
        <w:t>.</w:t>
      </w:r>
      <w:proofErr w:type="gramEnd"/>
    </w:p>
    <w:p w:rsidR="00032506" w:rsidRDefault="00032506" w:rsidP="00032506">
      <w:pPr>
        <w:jc w:val="both"/>
      </w:pPr>
      <w:r>
        <w:t xml:space="preserve">11. </w:t>
      </w:r>
      <w:proofErr w:type="gramStart"/>
      <w:r>
        <w:t>Проверка достоверности и полноты сведений о доходах, об имуществе и обязательствах имущественного характера,</w:t>
      </w:r>
      <w:r w:rsidR="00517DA2" w:rsidRPr="00517DA2">
        <w:rPr>
          <w:b/>
        </w:rPr>
        <w:t xml:space="preserve"> </w:t>
      </w:r>
      <w:r w:rsidR="00517DA2" w:rsidRPr="00A73659">
        <w:rPr>
          <w:b/>
        </w:rPr>
        <w:t>сведени</w:t>
      </w:r>
      <w:r w:rsidR="00517DA2">
        <w:rPr>
          <w:b/>
        </w:rPr>
        <w:t>й</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представленных в соответствии с настоящим Положением гражданином, </w:t>
      </w:r>
      <w:r w:rsidR="008077F6">
        <w:t>муниципальным</w:t>
      </w:r>
      <w:r>
        <w:t xml:space="preserve"> служащим или кандидатом на должность,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w:t>
      </w:r>
      <w:proofErr w:type="gramEnd"/>
      <w:r>
        <w:t xml:space="preserve">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гражданского служащего, его супруги (супруга) и несовершеннолетних детей.</w:t>
      </w:r>
    </w:p>
    <w:p w:rsidR="00032506" w:rsidRDefault="00032506" w:rsidP="00032506">
      <w:pPr>
        <w:jc w:val="both"/>
      </w:pPr>
      <w:r>
        <w:t>12. Сведения о доходах, об имуществе и обязательствах имущественного характера</w:t>
      </w:r>
      <w:r w:rsidR="00517DA2">
        <w:t>,</w:t>
      </w:r>
      <w:r w:rsidR="00517DA2" w:rsidRPr="00517DA2">
        <w:rPr>
          <w:b/>
        </w:rPr>
        <w:t xml:space="preserve">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представляемые в соответствии с настоящим Положением гражданином, </w:t>
      </w:r>
      <w:r w:rsidR="008077F6">
        <w:t xml:space="preserve">муниципальным </w:t>
      </w:r>
      <w:r>
        <w:t>служащим или кандидатом на должность, являются сведениями конфиденциального характера, если федеральным законом они не отнесены к сведениям, составляющим государственную тайну.</w:t>
      </w:r>
    </w:p>
    <w:p w:rsidR="00032506" w:rsidRDefault="00032506" w:rsidP="008077F6">
      <w:pPr>
        <w:ind w:firstLine="708"/>
        <w:jc w:val="both"/>
      </w:pPr>
      <w:r>
        <w:t>Эти сведения представляются руководителю</w:t>
      </w:r>
      <w:r w:rsidR="008077F6">
        <w:t>,</w:t>
      </w:r>
      <w:r>
        <w:t xml:space="preserve"> должностным лицам </w:t>
      </w:r>
      <w:r w:rsidR="008077F6">
        <w:t>органа местного самоуправления</w:t>
      </w:r>
      <w:r>
        <w:t xml:space="preserve">, наделенным полномочиями назначать на должность и освобождать от должности </w:t>
      </w:r>
      <w:r w:rsidR="008077F6">
        <w:t>муниципальных</w:t>
      </w:r>
      <w:r>
        <w:t xml:space="preserve"> служащих, а также иным должностным лицам в случаях, предусмотренных федеральными законами.</w:t>
      </w:r>
    </w:p>
    <w:p w:rsidR="00032506" w:rsidRDefault="00032506" w:rsidP="00032506">
      <w:pPr>
        <w:jc w:val="both"/>
      </w:pPr>
      <w:r>
        <w:t xml:space="preserve">13. </w:t>
      </w:r>
      <w:proofErr w:type="gramStart"/>
      <w:r w:rsidR="008077F6">
        <w:t>Муниципальные</w:t>
      </w:r>
      <w:r>
        <w:t xml:space="preserve"> служащие, в должностные обязанности которых входит работа со сведениями о доходах, об имуществе и обязательствах имущественного характера</w:t>
      </w:r>
      <w:r w:rsidR="00517DA2">
        <w:t>,</w:t>
      </w:r>
      <w:r w:rsidR="00517DA2" w:rsidRPr="00517DA2">
        <w:rPr>
          <w:b/>
        </w:rPr>
        <w:t xml:space="preserve">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roofErr w:type="gramEnd"/>
    </w:p>
    <w:p w:rsidR="00032506" w:rsidRDefault="00032506" w:rsidP="00032506">
      <w:pPr>
        <w:jc w:val="both"/>
      </w:pPr>
      <w:r>
        <w:t xml:space="preserve">14. </w:t>
      </w:r>
      <w:proofErr w:type="gramStart"/>
      <w:r>
        <w:t>Сведения о доходах, об имуществе и обязательствах имущественного характера,</w:t>
      </w:r>
      <w:r w:rsidR="00517DA2" w:rsidRPr="00517DA2">
        <w:rPr>
          <w:b/>
        </w:rPr>
        <w:t xml:space="preserve"> </w:t>
      </w:r>
      <w:r w:rsidR="00517DA2" w:rsidRPr="00A73659">
        <w:rPr>
          <w:b/>
        </w:rPr>
        <w:t>сведени</w:t>
      </w:r>
      <w:r w:rsidR="00517DA2">
        <w:rPr>
          <w:b/>
        </w:rPr>
        <w:t>я</w:t>
      </w:r>
      <w:r w:rsidR="00517DA2">
        <w:t xml:space="preserve"> </w:t>
      </w:r>
      <w:r w:rsidR="00517DA2" w:rsidRPr="00A73659">
        <w:rPr>
          <w:b/>
        </w:rPr>
        <w:t>о размещении</w:t>
      </w:r>
      <w:r w:rsidR="00517DA2">
        <w:t xml:space="preserve"> </w:t>
      </w:r>
      <w:r w:rsidR="00517DA2" w:rsidRPr="00A73659">
        <w:rPr>
          <w:b/>
        </w:rPr>
        <w:t>информации в информационно-телекоммуникационной сети «Интернет</w:t>
      </w:r>
      <w:r w:rsidR="00517DA2">
        <w:rPr>
          <w:b/>
        </w:rPr>
        <w:t>»,</w:t>
      </w:r>
      <w:r>
        <w:t xml:space="preserve"> представленные в соответствии с настоящим Положением гражданином или кандидатом на должность, а также представляемые </w:t>
      </w:r>
      <w:r w:rsidR="008077F6">
        <w:t>муниципальным</w:t>
      </w:r>
      <w:r>
        <w:t xml:space="preserve"> служащим ежегодно, и информация о результатах проверки достоверности и полноты этих сведений приобщаются к личному делу </w:t>
      </w:r>
      <w:r w:rsidR="008077F6">
        <w:t>муниципального</w:t>
      </w:r>
      <w:r>
        <w:t xml:space="preserve"> служащего.</w:t>
      </w:r>
      <w:proofErr w:type="gramEnd"/>
    </w:p>
    <w:p w:rsidR="00032506" w:rsidRDefault="00032506" w:rsidP="008077F6">
      <w:pPr>
        <w:ind w:firstLine="708"/>
        <w:jc w:val="both"/>
      </w:pPr>
      <w:proofErr w:type="gramStart"/>
      <w:r>
        <w:t>В случае если гражданин или кандидат на должность, представившие в  кадровую службу</w:t>
      </w:r>
      <w:r w:rsidR="008077F6">
        <w:t xml:space="preserve"> органа местного самоуправления</w:t>
      </w:r>
      <w:r>
        <w:t xml:space="preserve"> справки о своих доходах, об имуществе и обязательствах имущественного характера,</w:t>
      </w:r>
      <w:r w:rsidR="007003E3" w:rsidRPr="007003E3">
        <w:rPr>
          <w:b/>
        </w:rPr>
        <w:t xml:space="preserve"> </w:t>
      </w:r>
      <w:r w:rsidR="007003E3" w:rsidRPr="00A73659">
        <w:rPr>
          <w:b/>
        </w:rPr>
        <w:t>сведени</w:t>
      </w:r>
      <w:r w:rsidR="007003E3">
        <w:rPr>
          <w:b/>
        </w:rPr>
        <w:t>я</w:t>
      </w:r>
      <w:r w:rsidR="007003E3">
        <w:t xml:space="preserve"> </w:t>
      </w:r>
      <w:r w:rsidR="007003E3" w:rsidRPr="00A73659">
        <w:rPr>
          <w:b/>
        </w:rPr>
        <w:t>о размещении</w:t>
      </w:r>
      <w:r w:rsidR="007003E3">
        <w:t xml:space="preserve"> </w:t>
      </w:r>
      <w:r w:rsidR="007003E3" w:rsidRPr="00A73659">
        <w:rPr>
          <w:b/>
        </w:rPr>
        <w:t xml:space="preserve">информации в </w:t>
      </w:r>
      <w:r w:rsidR="007003E3" w:rsidRPr="00A73659">
        <w:rPr>
          <w:b/>
        </w:rPr>
        <w:lastRenderedPageBreak/>
        <w:t>информационно-телекоммуникационной сети «Интернет</w:t>
      </w:r>
      <w:r w:rsidR="007003E3">
        <w:rPr>
          <w:b/>
        </w:rPr>
        <w:t>»,</w:t>
      </w:r>
      <w:r>
        <w:t xml:space="preserve">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244C91">
        <w:t>муниципальной</w:t>
      </w:r>
      <w:r>
        <w:t xml:space="preserve"> службы, такие справки возвращаются указанным</w:t>
      </w:r>
      <w:proofErr w:type="gramEnd"/>
      <w:r>
        <w:t xml:space="preserve"> лицам по их письменному заявлению вместе с другими документами.</w:t>
      </w:r>
    </w:p>
    <w:p w:rsidR="00032506" w:rsidRDefault="00032506" w:rsidP="00032506">
      <w:pPr>
        <w:jc w:val="both"/>
      </w:pPr>
      <w:r>
        <w:t xml:space="preserve">15.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w:t>
      </w:r>
      <w:r w:rsidR="007003E3">
        <w:t>,</w:t>
      </w:r>
      <w:r w:rsidR="007003E3" w:rsidRPr="007003E3">
        <w:rPr>
          <w:b/>
        </w:rPr>
        <w:t xml:space="preserve"> </w:t>
      </w:r>
      <w:r w:rsidR="007003E3" w:rsidRPr="00A73659">
        <w:rPr>
          <w:b/>
        </w:rPr>
        <w:t>сведени</w:t>
      </w:r>
      <w:r w:rsidR="007003E3">
        <w:rPr>
          <w:b/>
        </w:rPr>
        <w:t>й</w:t>
      </w:r>
      <w:r w:rsidR="007003E3">
        <w:t xml:space="preserve"> </w:t>
      </w:r>
      <w:r w:rsidR="007003E3" w:rsidRPr="00A73659">
        <w:rPr>
          <w:b/>
        </w:rPr>
        <w:t>о размещении</w:t>
      </w:r>
      <w:r w:rsidR="007003E3">
        <w:t xml:space="preserve"> </w:t>
      </w:r>
      <w:r w:rsidR="007003E3" w:rsidRPr="00A73659">
        <w:rPr>
          <w:b/>
        </w:rPr>
        <w:t>информации в информационно-телекоммуникационной сети «Интернет</w:t>
      </w:r>
      <w:r w:rsidR="007003E3">
        <w:rPr>
          <w:b/>
        </w:rPr>
        <w:t>»</w:t>
      </w:r>
      <w:r>
        <w:t xml:space="preserve"> гражданин не может быть назначен на должность </w:t>
      </w:r>
      <w:r w:rsidR="00244C91">
        <w:t xml:space="preserve">муниципальной </w:t>
      </w:r>
      <w:r>
        <w:t xml:space="preserve">службы, а </w:t>
      </w:r>
      <w:r w:rsidR="00244C91">
        <w:t>муниципальный</w:t>
      </w:r>
      <w:r>
        <w:t xml:space="preserve"> служащий и кандидат на должность освобождаются от должности </w:t>
      </w:r>
      <w:r w:rsidR="00244C91">
        <w:t>муниципальной</w:t>
      </w:r>
      <w:r>
        <w:t xml:space="preserve"> службы или подвергаются иным видам дисциплинарной ответственности в соответствии с законодательством Российской Федерации.</w:t>
      </w:r>
      <w:proofErr w:type="gramEnd"/>
    </w:p>
    <w:p w:rsidR="00032506" w:rsidRDefault="00032506" w:rsidP="00032506">
      <w:pPr>
        <w:jc w:val="both"/>
      </w:pPr>
    </w:p>
    <w:p w:rsidR="00032506" w:rsidRDefault="00032506" w:rsidP="00032506">
      <w:pPr>
        <w:jc w:val="both"/>
      </w:pPr>
    </w:p>
    <w:p w:rsidR="00032506" w:rsidRDefault="00032506"/>
    <w:sectPr w:rsidR="00032506" w:rsidSect="00766E1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89F" w:rsidRDefault="0054789F" w:rsidP="00032506">
      <w:r>
        <w:separator/>
      </w:r>
    </w:p>
  </w:endnote>
  <w:endnote w:type="continuationSeparator" w:id="0">
    <w:p w:rsidR="0054789F" w:rsidRDefault="0054789F" w:rsidP="000325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89F" w:rsidRDefault="0054789F" w:rsidP="00032506">
      <w:r>
        <w:separator/>
      </w:r>
    </w:p>
  </w:footnote>
  <w:footnote w:type="continuationSeparator" w:id="0">
    <w:p w:rsidR="0054789F" w:rsidRDefault="0054789F" w:rsidP="000325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D1B15"/>
    <w:rsid w:val="00032506"/>
    <w:rsid w:val="00051A69"/>
    <w:rsid w:val="00115381"/>
    <w:rsid w:val="0023264D"/>
    <w:rsid w:val="00241F59"/>
    <w:rsid w:val="00244C91"/>
    <w:rsid w:val="00334BB2"/>
    <w:rsid w:val="003C27D9"/>
    <w:rsid w:val="00411212"/>
    <w:rsid w:val="00417EE5"/>
    <w:rsid w:val="00446D3C"/>
    <w:rsid w:val="004D1B6D"/>
    <w:rsid w:val="004E3038"/>
    <w:rsid w:val="00517DA2"/>
    <w:rsid w:val="00523B14"/>
    <w:rsid w:val="0054789F"/>
    <w:rsid w:val="005C6E4B"/>
    <w:rsid w:val="006947EB"/>
    <w:rsid w:val="007003E3"/>
    <w:rsid w:val="0070721E"/>
    <w:rsid w:val="00766E18"/>
    <w:rsid w:val="007D05AF"/>
    <w:rsid w:val="008077F6"/>
    <w:rsid w:val="00882975"/>
    <w:rsid w:val="009A749A"/>
    <w:rsid w:val="00A405C9"/>
    <w:rsid w:val="00A73659"/>
    <w:rsid w:val="00AD1FA7"/>
    <w:rsid w:val="00AD2880"/>
    <w:rsid w:val="00B11299"/>
    <w:rsid w:val="00BB5EE7"/>
    <w:rsid w:val="00C121E3"/>
    <w:rsid w:val="00C536D2"/>
    <w:rsid w:val="00CA3F1B"/>
    <w:rsid w:val="00D167A8"/>
    <w:rsid w:val="00D425D1"/>
    <w:rsid w:val="00E03455"/>
    <w:rsid w:val="00EC3388"/>
    <w:rsid w:val="00ED5305"/>
    <w:rsid w:val="00F32303"/>
    <w:rsid w:val="00FA3E12"/>
    <w:rsid w:val="00FD1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B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D1B15"/>
    <w:pPr>
      <w:keepNext/>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1B15"/>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FD1B15"/>
    <w:rPr>
      <w:rFonts w:ascii="Tahoma" w:hAnsi="Tahoma" w:cs="Tahoma"/>
      <w:sz w:val="16"/>
      <w:szCs w:val="16"/>
    </w:rPr>
  </w:style>
  <w:style w:type="character" w:customStyle="1" w:styleId="a4">
    <w:name w:val="Текст выноски Знак"/>
    <w:basedOn w:val="a0"/>
    <w:link w:val="a3"/>
    <w:uiPriority w:val="99"/>
    <w:semiHidden/>
    <w:rsid w:val="00FD1B15"/>
    <w:rPr>
      <w:rFonts w:ascii="Tahoma" w:eastAsia="Times New Roman" w:hAnsi="Tahoma" w:cs="Tahoma"/>
      <w:sz w:val="16"/>
      <w:szCs w:val="16"/>
      <w:lang w:eastAsia="ru-RU"/>
    </w:rPr>
  </w:style>
  <w:style w:type="paragraph" w:styleId="a5">
    <w:name w:val="header"/>
    <w:basedOn w:val="a"/>
    <w:link w:val="a6"/>
    <w:uiPriority w:val="99"/>
    <w:semiHidden/>
    <w:unhideWhenUsed/>
    <w:rsid w:val="00032506"/>
    <w:pPr>
      <w:tabs>
        <w:tab w:val="center" w:pos="4677"/>
        <w:tab w:val="right" w:pos="9355"/>
      </w:tabs>
    </w:pPr>
  </w:style>
  <w:style w:type="character" w:customStyle="1" w:styleId="a6">
    <w:name w:val="Верхний колонтитул Знак"/>
    <w:basedOn w:val="a0"/>
    <w:link w:val="a5"/>
    <w:uiPriority w:val="99"/>
    <w:semiHidden/>
    <w:rsid w:val="0003250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32506"/>
    <w:pPr>
      <w:tabs>
        <w:tab w:val="center" w:pos="4677"/>
        <w:tab w:val="right" w:pos="9355"/>
      </w:tabs>
    </w:pPr>
  </w:style>
  <w:style w:type="character" w:customStyle="1" w:styleId="a8">
    <w:name w:val="Нижний колонтитул Знак"/>
    <w:basedOn w:val="a0"/>
    <w:link w:val="a7"/>
    <w:uiPriority w:val="99"/>
    <w:semiHidden/>
    <w:rsid w:val="0003250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AFD51-6485-406F-AD0C-B7183154D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2003</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dgp_021</dc:creator>
  <cp:keywords/>
  <dc:description/>
  <cp:lastModifiedBy>dgp_021</cp:lastModifiedBy>
  <cp:revision>16</cp:revision>
  <cp:lastPrinted>2016-09-05T06:46:00Z</cp:lastPrinted>
  <dcterms:created xsi:type="dcterms:W3CDTF">2016-08-23T08:38:00Z</dcterms:created>
  <dcterms:modified xsi:type="dcterms:W3CDTF">2016-12-13T09:49:00Z</dcterms:modified>
</cp:coreProperties>
</file>