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97" w:rsidRPr="00C07E86" w:rsidRDefault="003A4997" w:rsidP="007062CC">
      <w:pPr>
        <w:spacing w:line="276" w:lineRule="auto"/>
        <w:jc w:val="center"/>
        <w:rPr>
          <w:b/>
          <w:sz w:val="28"/>
          <w:szCs w:val="28"/>
        </w:rPr>
      </w:pPr>
      <w:r w:rsidRPr="003A4997">
        <w:rPr>
          <w:sz w:val="28"/>
          <w:szCs w:val="28"/>
        </w:rPr>
        <w:t xml:space="preserve"> </w:t>
      </w:r>
      <w:r w:rsidR="00EC6EB5"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97" w:rsidRPr="00122CA7" w:rsidRDefault="003A4997" w:rsidP="007062CC">
      <w:pPr>
        <w:spacing w:line="276" w:lineRule="auto"/>
        <w:jc w:val="center"/>
        <w:rPr>
          <w:b/>
          <w:szCs w:val="28"/>
        </w:rPr>
      </w:pPr>
      <w:r w:rsidRPr="00122CA7">
        <w:rPr>
          <w:b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E69C1" w:rsidRPr="00C07E86" w:rsidRDefault="00FE69C1" w:rsidP="007062CC">
      <w:pPr>
        <w:spacing w:line="276" w:lineRule="auto"/>
        <w:jc w:val="center"/>
        <w:rPr>
          <w:b/>
          <w:sz w:val="28"/>
          <w:szCs w:val="28"/>
        </w:rPr>
      </w:pPr>
    </w:p>
    <w:p w:rsidR="00FE69C1" w:rsidRPr="00122CA7" w:rsidRDefault="00822380" w:rsidP="007062CC">
      <w:pPr>
        <w:pStyle w:val="1"/>
        <w:spacing w:line="276" w:lineRule="auto"/>
        <w:rPr>
          <w:sz w:val="28"/>
          <w:szCs w:val="28"/>
        </w:rPr>
      </w:pPr>
      <w:proofErr w:type="gramStart"/>
      <w:r w:rsidRPr="00122CA7">
        <w:rPr>
          <w:b/>
          <w:sz w:val="28"/>
          <w:szCs w:val="28"/>
        </w:rPr>
        <w:t>П</w:t>
      </w:r>
      <w:proofErr w:type="gramEnd"/>
      <w:r w:rsidRPr="00122CA7">
        <w:rPr>
          <w:b/>
          <w:sz w:val="28"/>
          <w:szCs w:val="28"/>
        </w:rPr>
        <w:t xml:space="preserve"> О С Т А Н О В Л Е Н И Е</w:t>
      </w:r>
      <w:r w:rsidR="003A4997" w:rsidRPr="00122CA7">
        <w:rPr>
          <w:sz w:val="28"/>
          <w:szCs w:val="28"/>
        </w:rPr>
        <w:t xml:space="preserve">      </w:t>
      </w:r>
    </w:p>
    <w:p w:rsidR="003A4997" w:rsidRPr="00C07E86" w:rsidRDefault="003A4997" w:rsidP="007062CC">
      <w:pPr>
        <w:spacing w:line="276" w:lineRule="auto"/>
        <w:ind w:left="-1440"/>
        <w:jc w:val="center"/>
        <w:rPr>
          <w:sz w:val="28"/>
          <w:szCs w:val="28"/>
        </w:rPr>
      </w:pPr>
      <w:r w:rsidRPr="00C07E86">
        <w:rPr>
          <w:sz w:val="28"/>
          <w:szCs w:val="28"/>
        </w:rPr>
        <w:t xml:space="preserve">                                        </w:t>
      </w:r>
    </w:p>
    <w:p w:rsidR="003A4997" w:rsidRPr="00822380" w:rsidRDefault="003A4997" w:rsidP="007062CC">
      <w:pPr>
        <w:spacing w:line="276" w:lineRule="auto"/>
        <w:rPr>
          <w:b/>
          <w:szCs w:val="28"/>
        </w:rPr>
      </w:pPr>
      <w:r w:rsidRPr="00822380">
        <w:rPr>
          <w:b/>
          <w:szCs w:val="28"/>
        </w:rPr>
        <w:t xml:space="preserve">от </w:t>
      </w:r>
      <w:r w:rsidR="007062CC">
        <w:rPr>
          <w:b/>
          <w:szCs w:val="28"/>
        </w:rPr>
        <w:t xml:space="preserve">26 </w:t>
      </w:r>
      <w:r w:rsidR="00FE762C">
        <w:rPr>
          <w:b/>
          <w:szCs w:val="28"/>
        </w:rPr>
        <w:t>сентября</w:t>
      </w:r>
      <w:r w:rsidRPr="00822380">
        <w:rPr>
          <w:b/>
          <w:szCs w:val="28"/>
        </w:rPr>
        <w:t xml:space="preserve"> 20</w:t>
      </w:r>
      <w:r w:rsidR="00C812C0" w:rsidRPr="00822380">
        <w:rPr>
          <w:b/>
          <w:szCs w:val="28"/>
        </w:rPr>
        <w:t>2</w:t>
      </w:r>
      <w:r w:rsidR="00FE762C">
        <w:rPr>
          <w:b/>
          <w:szCs w:val="28"/>
        </w:rPr>
        <w:t>3</w:t>
      </w:r>
      <w:r w:rsidR="007062CC">
        <w:rPr>
          <w:b/>
          <w:szCs w:val="28"/>
        </w:rPr>
        <w:t xml:space="preserve">    </w:t>
      </w:r>
      <w:r w:rsidRPr="00822380">
        <w:rPr>
          <w:b/>
          <w:szCs w:val="28"/>
        </w:rPr>
        <w:t xml:space="preserve">                                            </w:t>
      </w:r>
      <w:r w:rsidR="00FE69C1" w:rsidRPr="00822380">
        <w:rPr>
          <w:b/>
          <w:szCs w:val="28"/>
        </w:rPr>
        <w:t xml:space="preserve">                      </w:t>
      </w:r>
      <w:r w:rsidR="00822380">
        <w:rPr>
          <w:b/>
          <w:szCs w:val="28"/>
        </w:rPr>
        <w:t xml:space="preserve">                               </w:t>
      </w:r>
      <w:r w:rsidR="00FE69C1" w:rsidRPr="00822380">
        <w:rPr>
          <w:b/>
          <w:szCs w:val="28"/>
        </w:rPr>
        <w:t xml:space="preserve">     № </w:t>
      </w:r>
      <w:r w:rsidR="007062CC">
        <w:rPr>
          <w:b/>
          <w:szCs w:val="28"/>
        </w:rPr>
        <w:t>288</w:t>
      </w:r>
    </w:p>
    <w:p w:rsidR="003A4997" w:rsidRPr="00822380" w:rsidRDefault="003A4997" w:rsidP="007062CC">
      <w:pPr>
        <w:spacing w:line="276" w:lineRule="auto"/>
        <w:rPr>
          <w:szCs w:val="28"/>
        </w:rPr>
      </w:pPr>
    </w:p>
    <w:p w:rsidR="00822380" w:rsidRDefault="00822380" w:rsidP="007062CC">
      <w:pPr>
        <w:tabs>
          <w:tab w:val="center" w:pos="2240"/>
        </w:tabs>
        <w:spacing w:line="276" w:lineRule="auto"/>
        <w:rPr>
          <w:b/>
          <w:szCs w:val="28"/>
        </w:rPr>
        <w:sectPr w:rsidR="00822380" w:rsidSect="0082238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22380" w:rsidRPr="00A32AB1" w:rsidRDefault="00A32AB1" w:rsidP="007062CC">
      <w:pPr>
        <w:tabs>
          <w:tab w:val="center" w:pos="2240"/>
        </w:tabs>
        <w:spacing w:line="276" w:lineRule="auto"/>
        <w:jc w:val="both"/>
      </w:pPr>
      <w:r w:rsidRPr="00A32AB1">
        <w:lastRenderedPageBreak/>
        <w:t>О внесении изменений в Постановление                                                                                        администрации Дружногорского                                                                                                      городского поселения от  06.12.2021 № 380                                                                                    "Об утверждении перечней главных администраторов доходов и главных администраторов источников финансирования дефицита бюджета  муниципального образования Дружногорское городское поселение Гатчинского муниципального района Ленинградской области"</w:t>
      </w:r>
      <w:r w:rsidR="00281DD3">
        <w:t>, в редакции решения от 08 апреля 2022 г. № 80</w:t>
      </w: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A32AB1" w:rsidP="007062CC">
      <w:pPr>
        <w:tabs>
          <w:tab w:val="center" w:pos="2240"/>
        </w:tabs>
        <w:spacing w:line="276" w:lineRule="auto"/>
        <w:jc w:val="both"/>
      </w:pPr>
      <w:r>
        <w:lastRenderedPageBreak/>
        <w:t xml:space="preserve"> </w:t>
      </w: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</w:pPr>
    </w:p>
    <w:p w:rsidR="00822380" w:rsidRPr="00A32AB1" w:rsidRDefault="00822380" w:rsidP="007062CC">
      <w:pPr>
        <w:tabs>
          <w:tab w:val="center" w:pos="2240"/>
        </w:tabs>
        <w:spacing w:line="276" w:lineRule="auto"/>
        <w:jc w:val="both"/>
        <w:rPr>
          <w:b/>
        </w:rPr>
        <w:sectPr w:rsidR="00822380" w:rsidRPr="00A32AB1" w:rsidSect="00822380">
          <w:type w:val="continuous"/>
          <w:pgSz w:w="11906" w:h="16838" w:code="9"/>
          <w:pgMar w:top="1134" w:right="851" w:bottom="1134" w:left="1701" w:header="709" w:footer="709" w:gutter="0"/>
          <w:cols w:num="2" w:space="282"/>
          <w:docGrid w:linePitch="360"/>
        </w:sectPr>
      </w:pPr>
    </w:p>
    <w:p w:rsidR="0066393A" w:rsidRPr="00822380" w:rsidRDefault="00A32AB1" w:rsidP="007062CC">
      <w:pPr>
        <w:spacing w:line="276" w:lineRule="auto"/>
        <w:ind w:firstLine="567"/>
        <w:jc w:val="both"/>
        <w:rPr>
          <w:szCs w:val="28"/>
        </w:rPr>
      </w:pPr>
      <w:r w:rsidRPr="00A32AB1">
        <w:lastRenderedPageBreak/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 сентября 2021 года   № 1569 «О</w:t>
      </w:r>
      <w:r w:rsidRPr="00A32AB1">
        <w:rPr>
          <w:rFonts w:eastAsia="Calibri"/>
        </w:rPr>
        <w:t xml:space="preserve">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администрации </w:t>
      </w:r>
      <w:r w:rsidRPr="00A32AB1">
        <w:t>Дружногорского городского поселения  от 06.12.2021 № 381 «Об утверждении порядков внесения изменений в перечни главных администраторов доходов и главных администраторов источников финансирования дефицита бюджета муниципального образования Дружногорское городское поселение Гатчинского муниципального района Ленинградской области»</w:t>
      </w:r>
      <w:r w:rsidR="0066393A" w:rsidRPr="00822380">
        <w:rPr>
          <w:szCs w:val="28"/>
        </w:rPr>
        <w:t xml:space="preserve"> </w:t>
      </w:r>
    </w:p>
    <w:p w:rsidR="009A0C71" w:rsidRPr="00822380" w:rsidRDefault="009A0C71" w:rsidP="007062CC">
      <w:pPr>
        <w:tabs>
          <w:tab w:val="left" w:pos="1470"/>
        </w:tabs>
        <w:spacing w:line="276" w:lineRule="auto"/>
        <w:jc w:val="both"/>
        <w:rPr>
          <w:szCs w:val="28"/>
        </w:rPr>
      </w:pPr>
    </w:p>
    <w:p w:rsidR="00822380" w:rsidRPr="001E75AA" w:rsidRDefault="00822380" w:rsidP="007062CC">
      <w:pPr>
        <w:spacing w:after="240" w:line="276" w:lineRule="auto"/>
        <w:jc w:val="center"/>
        <w:rPr>
          <w:b/>
        </w:rPr>
      </w:pPr>
      <w:r w:rsidRPr="001E75AA">
        <w:rPr>
          <w:b/>
        </w:rPr>
        <w:t>П О С Т А Н О В Л Я Е Т:</w:t>
      </w:r>
    </w:p>
    <w:p w:rsidR="00B06CBC" w:rsidRPr="00B06CBC" w:rsidRDefault="00FE69C1" w:rsidP="007062CC">
      <w:pPr>
        <w:spacing w:line="276" w:lineRule="auto"/>
        <w:ind w:firstLine="709"/>
        <w:jc w:val="both"/>
      </w:pPr>
      <w:r w:rsidRPr="00822380">
        <w:rPr>
          <w:szCs w:val="28"/>
        </w:rPr>
        <w:t xml:space="preserve">1. Внести </w:t>
      </w:r>
      <w:r w:rsidR="00546F2D">
        <w:rPr>
          <w:szCs w:val="28"/>
        </w:rPr>
        <w:t xml:space="preserve">следующие </w:t>
      </w:r>
      <w:r w:rsidRPr="00822380">
        <w:rPr>
          <w:szCs w:val="28"/>
        </w:rPr>
        <w:t xml:space="preserve">изменения в постановление администрации Дружногорского городского поселения </w:t>
      </w:r>
      <w:r w:rsidR="0066393A" w:rsidRPr="00822380">
        <w:rPr>
          <w:szCs w:val="28"/>
        </w:rPr>
        <w:t xml:space="preserve">от </w:t>
      </w:r>
      <w:r w:rsidR="00F43A36">
        <w:rPr>
          <w:szCs w:val="28"/>
        </w:rPr>
        <w:t>06</w:t>
      </w:r>
      <w:r w:rsidRPr="00822380">
        <w:rPr>
          <w:szCs w:val="28"/>
        </w:rPr>
        <w:t xml:space="preserve"> декабря </w:t>
      </w:r>
      <w:r w:rsidR="00F43A36">
        <w:rPr>
          <w:szCs w:val="28"/>
        </w:rPr>
        <w:t xml:space="preserve">2021 г. </w:t>
      </w:r>
      <w:r w:rsidR="00B06CBC">
        <w:rPr>
          <w:szCs w:val="28"/>
        </w:rPr>
        <w:t>№ 380 «</w:t>
      </w:r>
      <w:r w:rsidR="00B06CBC" w:rsidRPr="00B06CBC">
        <w:t>Об утверждении перечней главных администраторов доходов и главных администраторов источников финансирования дефицита бюджета</w:t>
      </w:r>
      <w:r w:rsidR="00CE5531">
        <w:t xml:space="preserve"> </w:t>
      </w:r>
      <w:r w:rsidR="00B06CBC" w:rsidRPr="00B06CBC">
        <w:t>муниципального образования Дружногорское городское поселение Гатчинского муниципального района Ленинградской области</w:t>
      </w:r>
      <w:r w:rsidR="00B06CBC">
        <w:t>»</w:t>
      </w:r>
      <w:r w:rsidR="00281DD3">
        <w:t>, в редакции решения от 08 апреля 2022 г. № 80</w:t>
      </w:r>
      <w:r w:rsidR="00A0621F">
        <w:t>, от 15 июля 2022 г. № 197</w:t>
      </w:r>
      <w:r w:rsidR="00546F2D">
        <w:t>:</w:t>
      </w:r>
    </w:p>
    <w:p w:rsidR="00256B58" w:rsidRDefault="00B06CBC" w:rsidP="00A0621F">
      <w:pPr>
        <w:ind w:firstLine="851"/>
        <w:rPr>
          <w:szCs w:val="28"/>
        </w:rPr>
      </w:pPr>
      <w:r w:rsidRPr="00A0621F">
        <w:t>Приложени</w:t>
      </w:r>
      <w:r w:rsidR="00A0621F">
        <w:t>е</w:t>
      </w:r>
      <w:r w:rsidRPr="00A0621F">
        <w:t xml:space="preserve"> 1 </w:t>
      </w:r>
      <w:r w:rsidR="00A0621F">
        <w:t>«</w:t>
      </w:r>
      <w:r w:rsidR="00A0621F" w:rsidRPr="00A0621F">
        <w:t xml:space="preserve">Перечень администраторов доходов бюджета муниципального образования </w:t>
      </w:r>
      <w:proofErr w:type="spellStart"/>
      <w:r w:rsidR="00A0621F" w:rsidRPr="00A0621F">
        <w:t>Дружногорское</w:t>
      </w:r>
      <w:proofErr w:type="spellEnd"/>
      <w:r w:rsidR="00A0621F" w:rsidRPr="00A0621F">
        <w:t xml:space="preserve"> городское поселение Гатчинского муниципального района Ленинградской области</w:t>
      </w:r>
      <w:r w:rsidR="00A0621F">
        <w:t>» изложить в новой редакции</w:t>
      </w:r>
      <w:r w:rsidR="00256B58" w:rsidRPr="00822380">
        <w:rPr>
          <w:szCs w:val="28"/>
        </w:rPr>
        <w:t>:</w:t>
      </w:r>
    </w:p>
    <w:p w:rsidR="00B06CBC" w:rsidRDefault="00B06CBC" w:rsidP="007062CC">
      <w:pPr>
        <w:spacing w:line="276" w:lineRule="auto"/>
        <w:rPr>
          <w:szCs w:val="28"/>
        </w:rPr>
      </w:pP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694"/>
        <w:gridCol w:w="5669"/>
        <w:gridCol w:w="11"/>
      </w:tblGrid>
      <w:tr w:rsidR="00B06CBC" w:rsidRPr="00DE44F0" w:rsidTr="00465A88">
        <w:tc>
          <w:tcPr>
            <w:tcW w:w="3828" w:type="dxa"/>
            <w:gridSpan w:val="2"/>
          </w:tcPr>
          <w:p w:rsidR="00B06CBC" w:rsidRPr="00DE44F0" w:rsidRDefault="00B06CBC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</w:pPr>
            <w:r w:rsidRPr="00DE44F0">
              <w:t>Код бюджетной классификации</w:t>
            </w:r>
          </w:p>
        </w:tc>
        <w:tc>
          <w:tcPr>
            <w:tcW w:w="5680" w:type="dxa"/>
            <w:gridSpan w:val="2"/>
            <w:vAlign w:val="center"/>
          </w:tcPr>
          <w:p w:rsidR="00B06CBC" w:rsidRPr="00DE44F0" w:rsidRDefault="00B06CBC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</w:pPr>
            <w:r w:rsidRPr="00DE44F0">
              <w:t>Наименование кода вида (подвида) доходов бюджета</w:t>
            </w:r>
          </w:p>
        </w:tc>
      </w:tr>
      <w:tr w:rsidR="00B06CBC" w:rsidRPr="00DE44F0" w:rsidTr="00465A88">
        <w:trPr>
          <w:gridAfter w:val="1"/>
          <w:wAfter w:w="11" w:type="dxa"/>
        </w:trPr>
        <w:tc>
          <w:tcPr>
            <w:tcW w:w="1134" w:type="dxa"/>
          </w:tcPr>
          <w:p w:rsidR="00B06CBC" w:rsidRPr="00DE44F0" w:rsidRDefault="00B06CBC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</w:pPr>
            <w:r w:rsidRPr="00DE44F0">
              <w:t>главного администратора доходов бюджета</w:t>
            </w:r>
          </w:p>
        </w:tc>
        <w:tc>
          <w:tcPr>
            <w:tcW w:w="2694" w:type="dxa"/>
            <w:vAlign w:val="center"/>
          </w:tcPr>
          <w:p w:rsidR="00B06CBC" w:rsidRPr="00DE44F0" w:rsidRDefault="00B06CBC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</w:pPr>
            <w:r w:rsidRPr="00DE44F0">
              <w:t>вида (подвида) доходов бюджета</w:t>
            </w:r>
          </w:p>
        </w:tc>
        <w:tc>
          <w:tcPr>
            <w:tcW w:w="5669" w:type="dxa"/>
            <w:vAlign w:val="center"/>
          </w:tcPr>
          <w:p w:rsidR="00B06CBC" w:rsidRPr="00DE44F0" w:rsidRDefault="00B06CBC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</w:pPr>
          </w:p>
        </w:tc>
      </w:tr>
      <w:tr w:rsidR="00D573C6" w:rsidRPr="00DE44F0" w:rsidTr="00791F82">
        <w:trPr>
          <w:gridAfter w:val="1"/>
          <w:wAfter w:w="11" w:type="dxa"/>
        </w:trPr>
        <w:tc>
          <w:tcPr>
            <w:tcW w:w="1134" w:type="dxa"/>
          </w:tcPr>
          <w:p w:rsidR="00D573C6" w:rsidRPr="00DE44F0" w:rsidRDefault="00D573C6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</w:pPr>
            <w:r>
              <w:t>606</w:t>
            </w:r>
          </w:p>
        </w:tc>
        <w:tc>
          <w:tcPr>
            <w:tcW w:w="8363" w:type="dxa"/>
            <w:gridSpan w:val="2"/>
            <w:vAlign w:val="center"/>
          </w:tcPr>
          <w:p w:rsidR="00D573C6" w:rsidRPr="00D573C6" w:rsidRDefault="00D573C6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</w:pPr>
            <w:r w:rsidRPr="00D573C6"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</w:tr>
      <w:tr w:rsidR="00B06CBC" w:rsidRPr="00DE44F0" w:rsidTr="00465A88">
        <w:trPr>
          <w:gridAfter w:val="1"/>
          <w:wAfter w:w="11" w:type="dxa"/>
        </w:trPr>
        <w:tc>
          <w:tcPr>
            <w:tcW w:w="1134" w:type="dxa"/>
          </w:tcPr>
          <w:p w:rsidR="00BA474A" w:rsidRDefault="00BA474A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</w:pPr>
          </w:p>
          <w:p w:rsidR="00BA474A" w:rsidRDefault="00BA474A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</w:pPr>
          </w:p>
          <w:p w:rsidR="00B06CBC" w:rsidRPr="00DE44F0" w:rsidRDefault="00B06CBC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</w:pPr>
          </w:p>
        </w:tc>
        <w:tc>
          <w:tcPr>
            <w:tcW w:w="2694" w:type="dxa"/>
            <w:vAlign w:val="center"/>
          </w:tcPr>
          <w:p w:rsidR="00B06CBC" w:rsidRPr="00DE44F0" w:rsidRDefault="00C31978" w:rsidP="007062CC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</w:pPr>
            <w:r w:rsidRPr="00C31978">
              <w:t>1.16.10031.13.0000.140</w:t>
            </w:r>
          </w:p>
        </w:tc>
        <w:tc>
          <w:tcPr>
            <w:tcW w:w="5669" w:type="dxa"/>
            <w:vAlign w:val="center"/>
          </w:tcPr>
          <w:p w:rsidR="00B06CBC" w:rsidRPr="00DE44F0" w:rsidRDefault="00C31978" w:rsidP="007062CC">
            <w:pPr>
              <w:spacing w:line="276" w:lineRule="auto"/>
              <w:jc w:val="both"/>
            </w:pPr>
            <w:r w:rsidRPr="00C31978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0621F" w:rsidRPr="00DE44F0" w:rsidTr="00BB6EF6">
        <w:tc>
          <w:tcPr>
            <w:tcW w:w="3828" w:type="dxa"/>
            <w:gridSpan w:val="2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E44F0">
              <w:t>Код бюджетной классификации</w:t>
            </w:r>
          </w:p>
        </w:tc>
        <w:tc>
          <w:tcPr>
            <w:tcW w:w="5680" w:type="dxa"/>
            <w:gridSpan w:val="2"/>
            <w:vAlign w:val="center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E44F0">
              <w:t>Наименование кода вида (подвида) доходов бюджета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E44F0">
              <w:t>главного администратора доходов бюджета</w:t>
            </w:r>
          </w:p>
        </w:tc>
        <w:tc>
          <w:tcPr>
            <w:tcW w:w="2694" w:type="dxa"/>
            <w:vAlign w:val="center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E44F0">
              <w:t>вида (подвида) доходов бюджета</w:t>
            </w:r>
          </w:p>
        </w:tc>
        <w:tc>
          <w:tcPr>
            <w:tcW w:w="5669" w:type="dxa"/>
            <w:vAlign w:val="center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 w:rsidRPr="00DE44F0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8363" w:type="dxa"/>
            <w:gridSpan w:val="2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8"/>
                <w:szCs w:val="28"/>
              </w:rPr>
            </w:pPr>
            <w:r w:rsidRPr="00DE44F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E44F0">
              <w:rPr>
                <w:sz w:val="28"/>
                <w:szCs w:val="28"/>
              </w:rPr>
              <w:t>Дружногорское</w:t>
            </w:r>
            <w:proofErr w:type="spellEnd"/>
            <w:r w:rsidRPr="00DE44F0">
              <w:rPr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1 11 05013 13 0000 120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rPr>
                <w:snapToGrid w:val="0"/>
              </w:rPr>
              <w:t>111 05020 13 0000 120</w:t>
            </w:r>
          </w:p>
          <w:p w:rsidR="00A0621F" w:rsidRPr="00DE44F0" w:rsidRDefault="00A0621F" w:rsidP="00BB6EF6">
            <w:pPr>
              <w:jc w:val="both"/>
              <w:rPr>
                <w:snapToGrid w:val="0"/>
              </w:rPr>
            </w:pPr>
          </w:p>
        </w:tc>
        <w:tc>
          <w:tcPr>
            <w:tcW w:w="5669" w:type="dxa"/>
          </w:tcPr>
          <w:p w:rsidR="00A0621F" w:rsidRPr="00DE44F0" w:rsidRDefault="00A0621F" w:rsidP="00BB6EF6">
            <w:pPr>
              <w:jc w:val="both"/>
            </w:pPr>
            <w:r w:rsidRPr="00DE44F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1 11 05025 13 0000 120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rPr>
                <w:snapToGrid w:val="0"/>
              </w:rPr>
              <w:t>111 05035 13 0000 120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1 11 05075 13 0000 120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1 11 09045 13 0111 120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proofErr w:type="spellStart"/>
            <w:r w:rsidRPr="00DE44F0">
              <w:t>найм</w:t>
            </w:r>
            <w:proofErr w:type="spellEnd"/>
            <w:r w:rsidRPr="00DE44F0">
              <w:t>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rPr>
                <w:snapToGrid w:val="0"/>
              </w:rPr>
              <w:t>113 01995 13 0526 130</w:t>
            </w:r>
          </w:p>
        </w:tc>
        <w:tc>
          <w:tcPr>
            <w:tcW w:w="5669" w:type="dxa"/>
            <w:vMerge w:val="restart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rPr>
                <w:snapToGrid w:val="0"/>
              </w:rPr>
              <w:t>113 01995 13 0536 130</w:t>
            </w:r>
          </w:p>
        </w:tc>
        <w:tc>
          <w:tcPr>
            <w:tcW w:w="5669" w:type="dxa"/>
            <w:vMerge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rPr>
                <w:snapToGrid w:val="0"/>
              </w:rPr>
              <w:t>113 01995 13 0539 130</w:t>
            </w:r>
          </w:p>
        </w:tc>
        <w:tc>
          <w:tcPr>
            <w:tcW w:w="5669" w:type="dxa"/>
            <w:vMerge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rPr>
                <w:snapToGrid w:val="0"/>
              </w:rPr>
              <w:t>113 02995 13 0000 130</w:t>
            </w:r>
          </w:p>
          <w:p w:rsidR="00A0621F" w:rsidRPr="00DE44F0" w:rsidRDefault="00A0621F" w:rsidP="00BB6EF6">
            <w:pPr>
              <w:jc w:val="both"/>
              <w:rPr>
                <w:snapToGrid w:val="0"/>
              </w:rPr>
            </w:pPr>
          </w:p>
        </w:tc>
        <w:tc>
          <w:tcPr>
            <w:tcW w:w="5669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rPr>
                <w:snapToGrid w:val="0"/>
              </w:rPr>
              <w:t xml:space="preserve">Прочие доходы от компенсации затрат бюджетов </w:t>
            </w:r>
            <w:r w:rsidRPr="00DE44F0">
              <w:t>городских</w:t>
            </w:r>
            <w:r w:rsidRPr="00DE44F0">
              <w:rPr>
                <w:snapToGrid w:val="0"/>
              </w:rPr>
              <w:t xml:space="preserve"> поселений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1 14 01050 13 0000 410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 от продажи квартир, находящихся в собственности городских поселений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rPr>
                <w:snapToGrid w:val="0"/>
              </w:rPr>
              <w:t>114 02052 13 0000 410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1 14 02053 13 0000 410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Default="00A0621F" w:rsidP="00BB6EF6">
            <w:pPr>
              <w:jc w:val="both"/>
              <w:rPr>
                <w:szCs w:val="28"/>
              </w:rPr>
            </w:pPr>
            <w:r w:rsidRPr="003223CB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3223CB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3223CB">
              <w:rPr>
                <w:szCs w:val="28"/>
              </w:rPr>
              <w:t>03050</w:t>
            </w:r>
            <w:r>
              <w:rPr>
                <w:szCs w:val="28"/>
              </w:rPr>
              <w:t xml:space="preserve"> </w:t>
            </w:r>
            <w:r w:rsidRPr="003223CB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3223CB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3223CB">
              <w:rPr>
                <w:szCs w:val="28"/>
              </w:rPr>
              <w:t>410</w:t>
            </w:r>
          </w:p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5669" w:type="dxa"/>
          </w:tcPr>
          <w:p w:rsidR="00A0621F" w:rsidRPr="00DE44F0" w:rsidRDefault="00A0621F" w:rsidP="00BB6EF6">
            <w:pPr>
              <w:jc w:val="both"/>
            </w:pPr>
            <w:r w:rsidRPr="003223CB">
              <w:rPr>
                <w:szCs w:val="28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1 14 06013 13 0000 430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1 14 06025 13 0000 430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1 16 02020 02 0000 140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t>116 10061 13 0000 140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ind w:right="252"/>
              <w:jc w:val="both"/>
            </w:pPr>
            <w:r w:rsidRPr="00DE44F0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116</w:t>
            </w:r>
            <w:r w:rsidRPr="00DE44F0">
              <w:rPr>
                <w:lang w:val="en-US"/>
              </w:rPr>
              <w:t xml:space="preserve"> </w:t>
            </w:r>
            <w:r w:rsidRPr="00DE44F0">
              <w:t xml:space="preserve"> 07010 13 0000 140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t xml:space="preserve"> 11607090 13 0000 140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ind w:right="252"/>
              <w:jc w:val="both"/>
            </w:pPr>
            <w:r w:rsidRPr="00DE44F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t>116 10081 13 0000 140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ind w:right="252"/>
              <w:jc w:val="both"/>
            </w:pPr>
            <w:r w:rsidRPr="00DE44F0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t>116 10082 13 0000 140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ind w:right="252"/>
              <w:jc w:val="both"/>
            </w:pPr>
            <w:r w:rsidRPr="00DE44F0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rPr>
                <w:snapToGrid w:val="0"/>
              </w:rPr>
              <w:t>116 10031 13 0000 140</w:t>
            </w:r>
          </w:p>
          <w:p w:rsidR="00A0621F" w:rsidRPr="00DE44F0" w:rsidRDefault="00A0621F" w:rsidP="00BB6EF6">
            <w:pPr>
              <w:jc w:val="both"/>
              <w:rPr>
                <w:snapToGrid w:val="0"/>
              </w:rPr>
            </w:pPr>
          </w:p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rPr>
                <w:snapToGrid w:val="0"/>
              </w:rPr>
              <w:t xml:space="preserve">      </w:t>
            </w:r>
          </w:p>
          <w:p w:rsidR="00A0621F" w:rsidRPr="00DE44F0" w:rsidRDefault="00A0621F" w:rsidP="00BB6EF6">
            <w:pPr>
              <w:jc w:val="both"/>
              <w:rPr>
                <w:snapToGrid w:val="0"/>
              </w:rPr>
            </w:pPr>
          </w:p>
        </w:tc>
        <w:tc>
          <w:tcPr>
            <w:tcW w:w="5669" w:type="dxa"/>
          </w:tcPr>
          <w:p w:rsidR="00A0621F" w:rsidRPr="00DE44F0" w:rsidRDefault="00A0621F" w:rsidP="00BB6EF6">
            <w:pPr>
              <w:jc w:val="both"/>
            </w:pPr>
            <w:r w:rsidRPr="00DE44F0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1 16 10123 01 0131 140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t>1 16 01054 01 0000 140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ind w:right="252"/>
              <w:jc w:val="both"/>
            </w:pPr>
            <w:r w:rsidRPr="00DE44F0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rPr>
                <w:rFonts w:ascii="Times New Roman CYR" w:hAnsi="Times New Roman CYR" w:cs="Times New Roman CYR"/>
                <w:bCs/>
              </w:rPr>
              <w:t>116 01074 01 0000140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E44F0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A0621F" w:rsidRPr="00DE44F0" w:rsidRDefault="00A0621F" w:rsidP="00BB6EF6">
            <w:pPr>
              <w:ind w:right="252"/>
              <w:jc w:val="both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rPr>
                <w:bCs/>
              </w:rPr>
              <w:t>116 01084 01 0000 140</w:t>
            </w:r>
          </w:p>
        </w:tc>
        <w:tc>
          <w:tcPr>
            <w:tcW w:w="5669" w:type="dxa"/>
          </w:tcPr>
          <w:p w:rsidR="00A0621F" w:rsidRPr="00DE44F0" w:rsidRDefault="00A0621F" w:rsidP="00BB6EF6">
            <w:r w:rsidRPr="00DE44F0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контроля.</w:t>
            </w:r>
          </w:p>
          <w:p w:rsidR="00A0621F" w:rsidRPr="00DE44F0" w:rsidRDefault="00A0621F" w:rsidP="00BB6EF6"/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  <w:rPr>
                <w:snapToGrid w:val="0"/>
              </w:rPr>
            </w:pPr>
            <w:r w:rsidRPr="00DE44F0">
              <w:rPr>
                <w:snapToGrid w:val="0"/>
              </w:rPr>
              <w:t>117 01050 13 0</w:t>
            </w:r>
            <w:r w:rsidRPr="00DE44F0">
              <w:rPr>
                <w:snapToGrid w:val="0"/>
                <w:lang w:val="en-US"/>
              </w:rPr>
              <w:t>0</w:t>
            </w:r>
            <w:r w:rsidRPr="00DE44F0">
              <w:rPr>
                <w:snapToGrid w:val="0"/>
              </w:rPr>
              <w:t>0</w:t>
            </w:r>
            <w:r w:rsidRPr="00DE44F0">
              <w:rPr>
                <w:snapToGrid w:val="0"/>
                <w:lang w:val="en-US"/>
              </w:rPr>
              <w:t>0</w:t>
            </w:r>
            <w:r w:rsidRPr="00DE44F0">
              <w:rPr>
                <w:snapToGrid w:val="0"/>
              </w:rPr>
              <w:t xml:space="preserve"> 180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jc w:val="both"/>
            </w:pPr>
            <w:r w:rsidRPr="00DE44F0">
              <w:t>Невыясненные поступления, зачисляемые в бюджеты городских поселений</w:t>
            </w:r>
          </w:p>
          <w:p w:rsidR="00A0621F" w:rsidRPr="00DE44F0" w:rsidRDefault="00A0621F" w:rsidP="00BB6EF6">
            <w:pPr>
              <w:jc w:val="both"/>
            </w:pPr>
          </w:p>
          <w:p w:rsidR="00A0621F" w:rsidRPr="00DE44F0" w:rsidRDefault="00A0621F" w:rsidP="00BB6EF6">
            <w:pPr>
              <w:jc w:val="both"/>
              <w:rPr>
                <w:snapToGrid w:val="0"/>
              </w:rPr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1 17 05050 13 0000 180</w:t>
            </w:r>
          </w:p>
        </w:tc>
        <w:tc>
          <w:tcPr>
            <w:tcW w:w="5669" w:type="dxa"/>
            <w:vMerge w:val="restart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</w:p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</w:p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outlineLvl w:val="0"/>
            </w:pPr>
            <w:r w:rsidRPr="00DE44F0">
              <w:t>Прочие неналоговые доходы бюджетов городских поселений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rPr>
                <w:snapToGrid w:val="0"/>
              </w:rPr>
              <w:t>1 17 05050 13 0524  180</w:t>
            </w:r>
          </w:p>
        </w:tc>
        <w:tc>
          <w:tcPr>
            <w:tcW w:w="5669" w:type="dxa"/>
            <w:vMerge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rPr>
                <w:snapToGrid w:val="0"/>
              </w:rPr>
              <w:t>1 17 05050 13 0526  180</w:t>
            </w:r>
          </w:p>
        </w:tc>
        <w:tc>
          <w:tcPr>
            <w:tcW w:w="5669" w:type="dxa"/>
            <w:vMerge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rPr>
                <w:snapToGrid w:val="0"/>
              </w:rPr>
              <w:t>1 17 05050 13 0536  180</w:t>
            </w:r>
          </w:p>
        </w:tc>
        <w:tc>
          <w:tcPr>
            <w:tcW w:w="5669" w:type="dxa"/>
            <w:vMerge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rPr>
                <w:snapToGrid w:val="0"/>
              </w:rPr>
              <w:t>1 17 05050 13 0539  180</w:t>
            </w:r>
          </w:p>
        </w:tc>
        <w:tc>
          <w:tcPr>
            <w:tcW w:w="5669" w:type="dxa"/>
            <w:vMerge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napToGrid w:val="0"/>
              </w:rPr>
            </w:pPr>
            <w:r w:rsidRPr="00DE44F0">
              <w:t xml:space="preserve">1 17 </w:t>
            </w:r>
            <w:r>
              <w:t>16</w:t>
            </w:r>
            <w:r w:rsidRPr="00DE44F0">
              <w:t>0</w:t>
            </w:r>
            <w:r>
              <w:t>0</w:t>
            </w:r>
            <w:r w:rsidRPr="00DE44F0">
              <w:t>0 13 0000 180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141F15">
              <w:rPr>
                <w:szCs w:val="28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2 02 16001 13 0000 150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2 02 20077 13 0000 150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 xml:space="preserve">Субсидии бюджетам городских поселений на </w:t>
            </w:r>
            <w:proofErr w:type="spellStart"/>
            <w:r w:rsidRPr="00DE44F0">
              <w:t>софинансирование</w:t>
            </w:r>
            <w:proofErr w:type="spellEnd"/>
            <w:r w:rsidRPr="00DE44F0">
              <w:t xml:space="preserve"> капитальных вложений в объекты муниципальной собственности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2 02 20216 13 0000 150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2 02 20299 13 0000 150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2 02 20302 13 0000 150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2 02 25497 13 0000 150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2 02 25555 13 0000 150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2 02 25269 13 0000 150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Субсидии бюджетам городских поселений на обустройство контейнерных площадок для раздельного накопления твердых коммунальных отходов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2 02 25576 13 0000 150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A0621F" w:rsidRPr="00DE44F0" w:rsidTr="00BB6EF6">
        <w:trPr>
          <w:gridAfter w:val="1"/>
          <w:wAfter w:w="11" w:type="dxa"/>
          <w:trHeight w:val="2008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2 02 27139 13 0000 150</w:t>
            </w:r>
          </w:p>
        </w:tc>
        <w:tc>
          <w:tcPr>
            <w:tcW w:w="5669" w:type="dxa"/>
          </w:tcPr>
          <w:p w:rsidR="00A0621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 xml:space="preserve">Субсидии бюджетам городских поселений на </w:t>
            </w:r>
            <w:proofErr w:type="spellStart"/>
            <w:r w:rsidRPr="00DE44F0">
              <w:t>софинансирование</w:t>
            </w:r>
            <w:proofErr w:type="spellEnd"/>
            <w:r w:rsidRPr="00DE44F0"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2 02 29999 13 0000 150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Прочие субсидии бюджетам городских поселений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2 02 30024 13 0000 150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2 02 35118 13 0000 150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2 02 45424 13 0000 150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t>202 45550 13 0000 150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r w:rsidRPr="00DE44F0"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rPr>
                <w:bCs/>
              </w:rPr>
              <w:t>207 05030 13 0000 150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autoSpaceDE w:val="0"/>
              <w:autoSpaceDN w:val="0"/>
              <w:adjustRightInd w:val="0"/>
              <w:jc w:val="both"/>
            </w:pPr>
            <w:r w:rsidRPr="00DE44F0">
              <w:t>Прочие безвозмездные поступления в бюджеты городских поселений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t>218 05010 13 0000 150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ind w:right="252"/>
              <w:jc w:val="both"/>
            </w:pPr>
            <w:r w:rsidRPr="00DE44F0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jc w:val="both"/>
            </w:pPr>
            <w:r w:rsidRPr="00DE44F0">
              <w:t>218 05020 13 0000 150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ind w:right="252"/>
              <w:jc w:val="both"/>
            </w:pPr>
            <w:r w:rsidRPr="00DE44F0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0621F" w:rsidRPr="00DE44F0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2694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2 18 05030 13 0000 150</w:t>
            </w:r>
          </w:p>
        </w:tc>
        <w:tc>
          <w:tcPr>
            <w:tcW w:w="5669" w:type="dxa"/>
          </w:tcPr>
          <w:p w:rsidR="00A0621F" w:rsidRPr="00DE44F0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E44F0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1F4329">
              <w:t>2 19 60010 13 0000 150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1F432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0621F" w:rsidRPr="00E84F69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8363" w:type="dxa"/>
            <w:gridSpan w:val="2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8"/>
                <w:szCs w:val="28"/>
              </w:rPr>
            </w:pPr>
            <w:r w:rsidRPr="00E84F69">
              <w:rPr>
                <w:b/>
                <w:sz w:val="28"/>
                <w:szCs w:val="28"/>
              </w:rPr>
              <w:t>Комитет финансов  Гатчинского муниципального района</w:t>
            </w:r>
          </w:p>
        </w:tc>
      </w:tr>
      <w:tr w:rsidR="00A0621F" w:rsidRPr="003143C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3143CF" w:rsidRDefault="00A0621F" w:rsidP="00BB6EF6">
            <w:pPr>
              <w:jc w:val="both"/>
              <w:rPr>
                <w:snapToGrid w:val="0"/>
              </w:rPr>
            </w:pPr>
            <w:r w:rsidRPr="003143CF">
              <w:rPr>
                <w:snapToGrid w:val="0"/>
              </w:rPr>
              <w:t>117 01050 13 0</w:t>
            </w:r>
            <w:r w:rsidRPr="003143CF">
              <w:rPr>
                <w:snapToGrid w:val="0"/>
                <w:lang w:val="en-US"/>
              </w:rPr>
              <w:t>0</w:t>
            </w:r>
            <w:r w:rsidRPr="003143CF">
              <w:rPr>
                <w:snapToGrid w:val="0"/>
              </w:rPr>
              <w:t>0</w:t>
            </w:r>
            <w:r w:rsidRPr="003143CF">
              <w:rPr>
                <w:snapToGrid w:val="0"/>
                <w:lang w:val="en-US"/>
              </w:rPr>
              <w:t>0</w:t>
            </w:r>
            <w:r w:rsidRPr="003143CF">
              <w:rPr>
                <w:snapToGrid w:val="0"/>
              </w:rPr>
              <w:t xml:space="preserve"> 180</w:t>
            </w:r>
          </w:p>
        </w:tc>
        <w:tc>
          <w:tcPr>
            <w:tcW w:w="5669" w:type="dxa"/>
          </w:tcPr>
          <w:p w:rsidR="00A0621F" w:rsidRPr="003143CF" w:rsidRDefault="00A0621F" w:rsidP="00BB6EF6">
            <w:pPr>
              <w:jc w:val="both"/>
              <w:rPr>
                <w:snapToGrid w:val="0"/>
              </w:rPr>
            </w:pPr>
            <w:r w:rsidRPr="003143CF">
              <w:t>Невыясненные поступления, зачисляемые в бюджеты городских поселений</w:t>
            </w:r>
          </w:p>
        </w:tc>
      </w:tr>
      <w:tr w:rsidR="00A0621F" w:rsidRPr="000B26D3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0B26D3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>2 08 05000 13 0000 150</w:t>
            </w:r>
          </w:p>
        </w:tc>
        <w:tc>
          <w:tcPr>
            <w:tcW w:w="5669" w:type="dxa"/>
          </w:tcPr>
          <w:p w:rsidR="00A0621F" w:rsidRPr="000B26D3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07117A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621F" w:rsidRPr="0007117A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>
              <w:t>2 08</w:t>
            </w:r>
            <w:r w:rsidRPr="00DE44F0">
              <w:t xml:space="preserve"> </w:t>
            </w:r>
            <w:r>
              <w:t>10</w:t>
            </w:r>
            <w:r w:rsidRPr="00DE44F0">
              <w:t>0</w:t>
            </w:r>
            <w:r>
              <w:t>0</w:t>
            </w:r>
            <w:r w:rsidRPr="00DE44F0">
              <w:t>0 13 0000 1</w:t>
            </w:r>
            <w:r>
              <w:t>5</w:t>
            </w:r>
            <w:r w:rsidRPr="00DE44F0">
              <w:t>0</w:t>
            </w:r>
          </w:p>
        </w:tc>
        <w:tc>
          <w:tcPr>
            <w:tcW w:w="5669" w:type="dxa"/>
          </w:tcPr>
          <w:p w:rsidR="00A0621F" w:rsidRPr="0007117A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1868BF"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A0621F" w:rsidRPr="00E84F69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8"/>
                <w:szCs w:val="28"/>
              </w:rPr>
            </w:pPr>
            <w:r w:rsidRPr="00E84F6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8363" w:type="dxa"/>
            <w:gridSpan w:val="2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8"/>
                <w:szCs w:val="28"/>
              </w:rPr>
            </w:pPr>
            <w:r w:rsidRPr="00E84F69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5102D">
              <w:t>1 03 02231 01 0000 110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5102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5102D">
              <w:t>1 03 02241 01 0000 110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5102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5102D">
              <w:t>1 03 02251 01 0000 110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5102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5102D">
              <w:t>1 03 02261 01 0000 110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5102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1 01 02010 01 1000 110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1 01 02010 01 2100 110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1 01 02010 01 3000 110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1 01 02010 01 4000 110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1 01 02010 01 5000 110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1 01 02020 01 1000 110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1 01 02020 01 2100 110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1 01 02020 01 3000 110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1 01 02030 01 1000 110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1 01 02030 01 2100 110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1 01 02030 01 3000 110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1 01 02080 01 1000 110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1 01 02080 01 2100 110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251497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1 01 02080 01 4000 110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1 01 02090 01 1000 110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1 05 03010 01 1000 110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1 06 01030 13 1000 110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1 06 01030 13 2100 110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1 06 01030 13 5000 110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1 06 06033 13 1000 110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1 06 06033 13 2100 110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1 06 06033 13 3000 110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1 06 06043 13 1000 110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1 06 06043 13 2100 110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1 09 04053 13 1000 110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0621F" w:rsidRPr="00D2418F" w:rsidTr="00BB6EF6">
        <w:trPr>
          <w:gridAfter w:val="1"/>
          <w:wAfter w:w="11" w:type="dxa"/>
        </w:trPr>
        <w:tc>
          <w:tcPr>
            <w:tcW w:w="1134" w:type="dxa"/>
          </w:tcPr>
          <w:p w:rsidR="00A0621F" w:rsidRPr="00E84F69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1 09 04053 13 2100 110</w:t>
            </w:r>
          </w:p>
        </w:tc>
        <w:tc>
          <w:tcPr>
            <w:tcW w:w="5669" w:type="dxa"/>
          </w:tcPr>
          <w:p w:rsidR="00A0621F" w:rsidRPr="00D2418F" w:rsidRDefault="00A0621F" w:rsidP="00BB6EF6">
            <w:pPr>
              <w:pStyle w:val="a7"/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81148D"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</w:tr>
    </w:tbl>
    <w:p w:rsidR="00B06CBC" w:rsidRDefault="00B06CBC" w:rsidP="007062CC">
      <w:pPr>
        <w:spacing w:line="276" w:lineRule="auto"/>
        <w:jc w:val="both"/>
        <w:rPr>
          <w:szCs w:val="28"/>
        </w:rPr>
      </w:pPr>
    </w:p>
    <w:p w:rsidR="00A0621F" w:rsidRDefault="00A0621F" w:rsidP="007062CC">
      <w:pPr>
        <w:spacing w:line="276" w:lineRule="auto"/>
        <w:jc w:val="both"/>
        <w:rPr>
          <w:szCs w:val="28"/>
        </w:rPr>
      </w:pPr>
    </w:p>
    <w:p w:rsidR="00A0621F" w:rsidRDefault="00A0621F" w:rsidP="007062CC">
      <w:pPr>
        <w:spacing w:line="276" w:lineRule="auto"/>
        <w:jc w:val="both"/>
        <w:rPr>
          <w:szCs w:val="28"/>
        </w:rPr>
      </w:pPr>
    </w:p>
    <w:p w:rsidR="00A83C17" w:rsidRPr="00A0621F" w:rsidRDefault="00A83C17" w:rsidP="007062CC">
      <w:pPr>
        <w:pStyle w:val="a7"/>
        <w:numPr>
          <w:ilvl w:val="0"/>
          <w:numId w:val="3"/>
        </w:numPr>
        <w:spacing w:line="276" w:lineRule="auto"/>
        <w:ind w:left="0" w:firstLine="567"/>
        <w:jc w:val="both"/>
      </w:pPr>
      <w:r w:rsidRPr="00A0621F">
        <w:t>Постановление</w:t>
      </w:r>
      <w:r w:rsidR="00FC4F0E" w:rsidRPr="00A0621F">
        <w:t xml:space="preserve"> вступает в силу</w:t>
      </w:r>
      <w:r w:rsidR="00546F2D" w:rsidRPr="00A0621F">
        <w:t xml:space="preserve"> </w:t>
      </w:r>
      <w:r w:rsidR="00FC4F0E" w:rsidRPr="00A0621F">
        <w:t>с 1 января 202</w:t>
      </w:r>
      <w:r w:rsidR="00281DD3" w:rsidRPr="00A0621F">
        <w:t>3</w:t>
      </w:r>
      <w:r w:rsidRPr="00A0621F">
        <w:t xml:space="preserve"> года</w:t>
      </w:r>
      <w:r w:rsidR="00A0621F" w:rsidRPr="00A0621F">
        <w:t xml:space="preserve"> и подлежит размещению на официальном сайте муниципального образования </w:t>
      </w:r>
      <w:proofErr w:type="spellStart"/>
      <w:r w:rsidR="00A0621F" w:rsidRPr="00A0621F">
        <w:t>Дружногорское</w:t>
      </w:r>
      <w:proofErr w:type="spellEnd"/>
      <w:r w:rsidR="00A0621F" w:rsidRPr="00A0621F">
        <w:t xml:space="preserve"> городское поселение Гатчинского муниципального района Ленинградской области</w:t>
      </w:r>
      <w:r w:rsidRPr="00A0621F">
        <w:t>;</w:t>
      </w:r>
    </w:p>
    <w:p w:rsidR="00A83C17" w:rsidRPr="00A0621F" w:rsidRDefault="00A83C17" w:rsidP="007062CC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A0621F">
        <w:t>Контроль</w:t>
      </w:r>
      <w:r w:rsidR="00546F2D" w:rsidRPr="00A0621F">
        <w:t xml:space="preserve"> </w:t>
      </w:r>
      <w:r w:rsidRPr="00A0621F">
        <w:t>исполнени</w:t>
      </w:r>
      <w:r w:rsidR="00822380" w:rsidRPr="00A0621F">
        <w:t>я</w:t>
      </w:r>
      <w:r w:rsidRPr="00A0621F">
        <w:t xml:space="preserve"> настоящего постановления </w:t>
      </w:r>
      <w:r w:rsidR="00822380" w:rsidRPr="00A0621F">
        <w:t>возложить на начальника отдела</w:t>
      </w:r>
      <w:r w:rsidR="00316029" w:rsidRPr="00A0621F">
        <w:t xml:space="preserve"> - </w:t>
      </w:r>
      <w:r w:rsidR="00822380" w:rsidRPr="00A0621F">
        <w:t>главного бухгалтера Павлову Е.О.</w:t>
      </w:r>
    </w:p>
    <w:p w:rsidR="00444598" w:rsidRPr="00A0621F" w:rsidRDefault="00444598" w:rsidP="00104417">
      <w:pPr>
        <w:ind w:left="360"/>
        <w:jc w:val="both"/>
      </w:pPr>
    </w:p>
    <w:p w:rsidR="00822380" w:rsidRDefault="00822380" w:rsidP="00104417">
      <w:pPr>
        <w:ind w:left="360"/>
        <w:jc w:val="both"/>
        <w:rPr>
          <w:szCs w:val="28"/>
        </w:rPr>
      </w:pPr>
    </w:p>
    <w:p w:rsidR="00546F2D" w:rsidRDefault="00546F2D" w:rsidP="00104417">
      <w:pPr>
        <w:ind w:left="360"/>
        <w:jc w:val="both"/>
        <w:rPr>
          <w:szCs w:val="28"/>
        </w:rPr>
      </w:pPr>
    </w:p>
    <w:p w:rsidR="00546F2D" w:rsidRDefault="00546F2D" w:rsidP="00104417">
      <w:pPr>
        <w:ind w:left="360"/>
        <w:jc w:val="both"/>
        <w:rPr>
          <w:szCs w:val="28"/>
        </w:rPr>
      </w:pPr>
    </w:p>
    <w:p w:rsidR="00546F2D" w:rsidRPr="00822380" w:rsidRDefault="00546F2D" w:rsidP="00104417">
      <w:pPr>
        <w:ind w:left="360"/>
        <w:jc w:val="both"/>
        <w:rPr>
          <w:szCs w:val="28"/>
        </w:rPr>
      </w:pPr>
    </w:p>
    <w:p w:rsidR="00262547" w:rsidRPr="00822380" w:rsidRDefault="00262547" w:rsidP="00104417">
      <w:pPr>
        <w:jc w:val="both"/>
        <w:rPr>
          <w:szCs w:val="28"/>
        </w:rPr>
      </w:pPr>
      <w:r w:rsidRPr="00822380">
        <w:rPr>
          <w:szCs w:val="28"/>
        </w:rPr>
        <w:t>Глав</w:t>
      </w:r>
      <w:r w:rsidR="004D41D4" w:rsidRPr="00822380">
        <w:rPr>
          <w:szCs w:val="28"/>
        </w:rPr>
        <w:t>а</w:t>
      </w:r>
      <w:r w:rsidRPr="00822380">
        <w:rPr>
          <w:szCs w:val="28"/>
        </w:rPr>
        <w:t xml:space="preserve"> администрации</w:t>
      </w:r>
    </w:p>
    <w:p w:rsidR="00951210" w:rsidRDefault="00262547" w:rsidP="00136DE5">
      <w:pPr>
        <w:jc w:val="both"/>
        <w:rPr>
          <w:szCs w:val="28"/>
        </w:rPr>
      </w:pPr>
      <w:r w:rsidRPr="00822380">
        <w:rPr>
          <w:rStyle w:val="a4"/>
          <w:b w:val="0"/>
          <w:szCs w:val="28"/>
        </w:rPr>
        <w:t>Дружногорского городского поселения</w:t>
      </w:r>
      <w:r w:rsidRPr="00822380">
        <w:rPr>
          <w:szCs w:val="28"/>
        </w:rPr>
        <w:t xml:space="preserve">               </w:t>
      </w:r>
      <w:r w:rsidR="0003469F" w:rsidRPr="00822380">
        <w:rPr>
          <w:szCs w:val="28"/>
        </w:rPr>
        <w:t xml:space="preserve">       </w:t>
      </w:r>
      <w:r w:rsidR="00822380">
        <w:rPr>
          <w:szCs w:val="28"/>
        </w:rPr>
        <w:t xml:space="preserve">                                  </w:t>
      </w:r>
      <w:r w:rsidR="0003469F" w:rsidRPr="00822380">
        <w:rPr>
          <w:szCs w:val="28"/>
        </w:rPr>
        <w:t xml:space="preserve">         </w:t>
      </w:r>
      <w:r w:rsidR="00822380" w:rsidRPr="00822380">
        <w:rPr>
          <w:szCs w:val="28"/>
        </w:rPr>
        <w:t>И.В.</w:t>
      </w:r>
      <w:r w:rsidR="0003469F" w:rsidRPr="00822380">
        <w:rPr>
          <w:szCs w:val="28"/>
        </w:rPr>
        <w:t xml:space="preserve"> </w:t>
      </w:r>
      <w:r w:rsidR="0066393A" w:rsidRPr="00822380">
        <w:rPr>
          <w:szCs w:val="28"/>
        </w:rPr>
        <w:t>Отс</w:t>
      </w:r>
      <w:r w:rsidR="004D41D4" w:rsidRPr="00822380">
        <w:rPr>
          <w:szCs w:val="28"/>
        </w:rPr>
        <w:t xml:space="preserve"> </w:t>
      </w:r>
    </w:p>
    <w:p w:rsidR="00A32AB1" w:rsidRDefault="00A32AB1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5D0B75" w:rsidRDefault="005D0B75" w:rsidP="00136DE5">
      <w:pPr>
        <w:jc w:val="both"/>
        <w:rPr>
          <w:szCs w:val="28"/>
        </w:rPr>
      </w:pPr>
    </w:p>
    <w:p w:rsidR="00B10F58" w:rsidRDefault="00B10F58" w:rsidP="00136DE5">
      <w:pPr>
        <w:jc w:val="both"/>
        <w:rPr>
          <w:sz w:val="20"/>
          <w:szCs w:val="20"/>
        </w:rPr>
      </w:pPr>
      <w:bookmarkStart w:id="0" w:name="_GoBack"/>
      <w:bookmarkEnd w:id="0"/>
      <w:r w:rsidRPr="00E3526A">
        <w:rPr>
          <w:sz w:val="20"/>
          <w:szCs w:val="20"/>
        </w:rPr>
        <w:t>Исп. Павлова Е.О.</w:t>
      </w:r>
    </w:p>
    <w:p w:rsidR="00122CA7" w:rsidRPr="00E3526A" w:rsidRDefault="00122CA7" w:rsidP="00136DE5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8-813-71-65-268</w:t>
      </w:r>
    </w:p>
    <w:sectPr w:rsidR="00122CA7" w:rsidRPr="00E3526A" w:rsidSect="00546F2D">
      <w:type w:val="continuous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10" w:rsidRDefault="00943410" w:rsidP="00546F2D">
      <w:r>
        <w:separator/>
      </w:r>
    </w:p>
  </w:endnote>
  <w:endnote w:type="continuationSeparator" w:id="0">
    <w:p w:rsidR="00943410" w:rsidRDefault="00943410" w:rsidP="0054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10" w:rsidRDefault="00943410" w:rsidP="00546F2D">
      <w:r>
        <w:separator/>
      </w:r>
    </w:p>
  </w:footnote>
  <w:footnote w:type="continuationSeparator" w:id="0">
    <w:p w:rsidR="00943410" w:rsidRDefault="00943410" w:rsidP="0054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3763F"/>
    <w:multiLevelType w:val="hybridMultilevel"/>
    <w:tmpl w:val="4EDCCECA"/>
    <w:lvl w:ilvl="0" w:tplc="FA6A63D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C90F7D"/>
    <w:multiLevelType w:val="hybridMultilevel"/>
    <w:tmpl w:val="C818F8A0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61774DE1"/>
    <w:multiLevelType w:val="hybridMultilevel"/>
    <w:tmpl w:val="6B0AC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3AD2"/>
    <w:rsid w:val="0000278D"/>
    <w:rsid w:val="00004BF8"/>
    <w:rsid w:val="0000698B"/>
    <w:rsid w:val="00016408"/>
    <w:rsid w:val="0003469F"/>
    <w:rsid w:val="000663E5"/>
    <w:rsid w:val="00080FC7"/>
    <w:rsid w:val="000A335F"/>
    <w:rsid w:val="000C3FDB"/>
    <w:rsid w:val="000C7380"/>
    <w:rsid w:val="000D13C7"/>
    <w:rsid w:val="000E29CF"/>
    <w:rsid w:val="000E6A86"/>
    <w:rsid w:val="000F66E5"/>
    <w:rsid w:val="00104417"/>
    <w:rsid w:val="00122CA7"/>
    <w:rsid w:val="00133DF9"/>
    <w:rsid w:val="00134FD6"/>
    <w:rsid w:val="00136DE5"/>
    <w:rsid w:val="00141F15"/>
    <w:rsid w:val="0014409C"/>
    <w:rsid w:val="00146F9E"/>
    <w:rsid w:val="00150995"/>
    <w:rsid w:val="00150CF5"/>
    <w:rsid w:val="001713D1"/>
    <w:rsid w:val="00192DD7"/>
    <w:rsid w:val="001A751C"/>
    <w:rsid w:val="0022432E"/>
    <w:rsid w:val="0022721B"/>
    <w:rsid w:val="002304EA"/>
    <w:rsid w:val="00241EEC"/>
    <w:rsid w:val="00256B58"/>
    <w:rsid w:val="00262547"/>
    <w:rsid w:val="00270BC3"/>
    <w:rsid w:val="00281A11"/>
    <w:rsid w:val="00281DD3"/>
    <w:rsid w:val="002A2311"/>
    <w:rsid w:val="002A4163"/>
    <w:rsid w:val="002C1BEF"/>
    <w:rsid w:val="002D20E4"/>
    <w:rsid w:val="002D2FC8"/>
    <w:rsid w:val="002D675F"/>
    <w:rsid w:val="00316029"/>
    <w:rsid w:val="003223CB"/>
    <w:rsid w:val="00323B53"/>
    <w:rsid w:val="00327D4E"/>
    <w:rsid w:val="00331F63"/>
    <w:rsid w:val="003370CE"/>
    <w:rsid w:val="00353B57"/>
    <w:rsid w:val="00353B75"/>
    <w:rsid w:val="003541D6"/>
    <w:rsid w:val="003562E3"/>
    <w:rsid w:val="00375A86"/>
    <w:rsid w:val="003A4997"/>
    <w:rsid w:val="003A6BC6"/>
    <w:rsid w:val="003B46F7"/>
    <w:rsid w:val="003B5961"/>
    <w:rsid w:val="003B75A2"/>
    <w:rsid w:val="003C2A21"/>
    <w:rsid w:val="003D0C6D"/>
    <w:rsid w:val="003E2AB9"/>
    <w:rsid w:val="004041D7"/>
    <w:rsid w:val="00431B75"/>
    <w:rsid w:val="00444598"/>
    <w:rsid w:val="00451EAD"/>
    <w:rsid w:val="00473259"/>
    <w:rsid w:val="0048669E"/>
    <w:rsid w:val="004B073C"/>
    <w:rsid w:val="004D41D4"/>
    <w:rsid w:val="004D5CD7"/>
    <w:rsid w:val="004E58FA"/>
    <w:rsid w:val="004F14F1"/>
    <w:rsid w:val="004F552C"/>
    <w:rsid w:val="00512CC2"/>
    <w:rsid w:val="005274DF"/>
    <w:rsid w:val="0053088F"/>
    <w:rsid w:val="0053353E"/>
    <w:rsid w:val="00546F2D"/>
    <w:rsid w:val="00551CD2"/>
    <w:rsid w:val="00577802"/>
    <w:rsid w:val="005918E0"/>
    <w:rsid w:val="00593D94"/>
    <w:rsid w:val="0059551B"/>
    <w:rsid w:val="00597F2C"/>
    <w:rsid w:val="005A6A15"/>
    <w:rsid w:val="005A7E41"/>
    <w:rsid w:val="005B2189"/>
    <w:rsid w:val="005D0B75"/>
    <w:rsid w:val="005D26DE"/>
    <w:rsid w:val="005E6831"/>
    <w:rsid w:val="005F1F00"/>
    <w:rsid w:val="00612574"/>
    <w:rsid w:val="006238DF"/>
    <w:rsid w:val="00632380"/>
    <w:rsid w:val="0066393A"/>
    <w:rsid w:val="0066745E"/>
    <w:rsid w:val="00691FF3"/>
    <w:rsid w:val="00697807"/>
    <w:rsid w:val="006A63A4"/>
    <w:rsid w:val="006C083B"/>
    <w:rsid w:val="006C2B0F"/>
    <w:rsid w:val="006F2D2C"/>
    <w:rsid w:val="007062CC"/>
    <w:rsid w:val="00742FDA"/>
    <w:rsid w:val="00753251"/>
    <w:rsid w:val="00775C57"/>
    <w:rsid w:val="007908CB"/>
    <w:rsid w:val="00797619"/>
    <w:rsid w:val="007A2A9A"/>
    <w:rsid w:val="007D3AD2"/>
    <w:rsid w:val="007D7539"/>
    <w:rsid w:val="007F1919"/>
    <w:rsid w:val="007F65E6"/>
    <w:rsid w:val="007F7292"/>
    <w:rsid w:val="00822380"/>
    <w:rsid w:val="008332CB"/>
    <w:rsid w:val="0084170E"/>
    <w:rsid w:val="00856865"/>
    <w:rsid w:val="008679B8"/>
    <w:rsid w:val="008A5125"/>
    <w:rsid w:val="008B26BC"/>
    <w:rsid w:val="008E6A98"/>
    <w:rsid w:val="0091626D"/>
    <w:rsid w:val="00943410"/>
    <w:rsid w:val="009457DA"/>
    <w:rsid w:val="00951210"/>
    <w:rsid w:val="00952F53"/>
    <w:rsid w:val="00955890"/>
    <w:rsid w:val="009576E3"/>
    <w:rsid w:val="00964B41"/>
    <w:rsid w:val="00995ED4"/>
    <w:rsid w:val="009A0C71"/>
    <w:rsid w:val="009A6EC9"/>
    <w:rsid w:val="009C6716"/>
    <w:rsid w:val="009F3D38"/>
    <w:rsid w:val="009F5C1B"/>
    <w:rsid w:val="00A02B45"/>
    <w:rsid w:val="00A0621F"/>
    <w:rsid w:val="00A07AB9"/>
    <w:rsid w:val="00A1127B"/>
    <w:rsid w:val="00A32AB1"/>
    <w:rsid w:val="00A5530A"/>
    <w:rsid w:val="00A76F59"/>
    <w:rsid w:val="00A83C17"/>
    <w:rsid w:val="00AC06E8"/>
    <w:rsid w:val="00AD60D9"/>
    <w:rsid w:val="00AE2E5C"/>
    <w:rsid w:val="00AF0CC1"/>
    <w:rsid w:val="00AF4315"/>
    <w:rsid w:val="00B0347B"/>
    <w:rsid w:val="00B04456"/>
    <w:rsid w:val="00B06CBC"/>
    <w:rsid w:val="00B10F58"/>
    <w:rsid w:val="00B16AAB"/>
    <w:rsid w:val="00B40C2B"/>
    <w:rsid w:val="00B54526"/>
    <w:rsid w:val="00B608DF"/>
    <w:rsid w:val="00B713C4"/>
    <w:rsid w:val="00B77143"/>
    <w:rsid w:val="00B85B2D"/>
    <w:rsid w:val="00B86529"/>
    <w:rsid w:val="00BA474A"/>
    <w:rsid w:val="00BB2F59"/>
    <w:rsid w:val="00BC3E8C"/>
    <w:rsid w:val="00BD4FD5"/>
    <w:rsid w:val="00BE4D22"/>
    <w:rsid w:val="00BF1043"/>
    <w:rsid w:val="00BF4727"/>
    <w:rsid w:val="00C026B3"/>
    <w:rsid w:val="00C03C73"/>
    <w:rsid w:val="00C31978"/>
    <w:rsid w:val="00C812C0"/>
    <w:rsid w:val="00C81F0C"/>
    <w:rsid w:val="00C82206"/>
    <w:rsid w:val="00C90E65"/>
    <w:rsid w:val="00C95E9C"/>
    <w:rsid w:val="00CA18BD"/>
    <w:rsid w:val="00CA66D1"/>
    <w:rsid w:val="00CB0E46"/>
    <w:rsid w:val="00CE3C59"/>
    <w:rsid w:val="00CE5531"/>
    <w:rsid w:val="00CF3BCD"/>
    <w:rsid w:val="00CF46A6"/>
    <w:rsid w:val="00CF4FDF"/>
    <w:rsid w:val="00D0284E"/>
    <w:rsid w:val="00D133BC"/>
    <w:rsid w:val="00D44A4C"/>
    <w:rsid w:val="00D52421"/>
    <w:rsid w:val="00D573C6"/>
    <w:rsid w:val="00D6106D"/>
    <w:rsid w:val="00D61837"/>
    <w:rsid w:val="00D6659B"/>
    <w:rsid w:val="00D756F0"/>
    <w:rsid w:val="00D9764A"/>
    <w:rsid w:val="00DA36F9"/>
    <w:rsid w:val="00DB27CE"/>
    <w:rsid w:val="00E112A3"/>
    <w:rsid w:val="00E13D67"/>
    <w:rsid w:val="00E243CD"/>
    <w:rsid w:val="00E26990"/>
    <w:rsid w:val="00E3526A"/>
    <w:rsid w:val="00E37C98"/>
    <w:rsid w:val="00E60437"/>
    <w:rsid w:val="00E75BE5"/>
    <w:rsid w:val="00E81572"/>
    <w:rsid w:val="00E85DBD"/>
    <w:rsid w:val="00EA59D4"/>
    <w:rsid w:val="00EB3A3F"/>
    <w:rsid w:val="00EB6F57"/>
    <w:rsid w:val="00EC6EB5"/>
    <w:rsid w:val="00F0216E"/>
    <w:rsid w:val="00F43A36"/>
    <w:rsid w:val="00F65557"/>
    <w:rsid w:val="00FA5E0A"/>
    <w:rsid w:val="00FB65CB"/>
    <w:rsid w:val="00FB7C80"/>
    <w:rsid w:val="00FC4F0E"/>
    <w:rsid w:val="00FC7EDD"/>
    <w:rsid w:val="00FE69C1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238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259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basedOn w:val="a0"/>
    <w:qFormat/>
    <w:rsid w:val="00262547"/>
    <w:rPr>
      <w:b/>
      <w:bCs/>
    </w:rPr>
  </w:style>
  <w:style w:type="paragraph" w:styleId="a5">
    <w:name w:val="Balloon Text"/>
    <w:basedOn w:val="a"/>
    <w:link w:val="a6"/>
    <w:rsid w:val="00663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39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3E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2380"/>
    <w:rPr>
      <w:sz w:val="24"/>
    </w:rPr>
  </w:style>
  <w:style w:type="paragraph" w:styleId="a8">
    <w:name w:val="header"/>
    <w:basedOn w:val="a"/>
    <w:link w:val="a9"/>
    <w:unhideWhenUsed/>
    <w:rsid w:val="00546F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6F2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6F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F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B8E4-C1F6-4D54-AC85-BF3C7B31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НОРМАТИВНО-ПРАВОВОГО АКТА с 2015 ГОДа</vt:lpstr>
    </vt:vector>
  </TitlesOfParts>
  <Company>2</Company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НОРМАТИВНО-ПРАВОВОГО АКТА с 2015 ГОДа</dc:title>
  <dc:creator>1</dc:creator>
  <cp:lastModifiedBy>dgp_041</cp:lastModifiedBy>
  <cp:revision>4</cp:revision>
  <cp:lastPrinted>2023-11-01T07:06:00Z</cp:lastPrinted>
  <dcterms:created xsi:type="dcterms:W3CDTF">2023-10-31T12:13:00Z</dcterms:created>
  <dcterms:modified xsi:type="dcterms:W3CDTF">2023-11-01T07:08:00Z</dcterms:modified>
</cp:coreProperties>
</file>