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C2" w:rsidRDefault="000737C2">
      <w:pPr>
        <w:spacing w:line="14" w:lineRule="exact"/>
      </w:pPr>
    </w:p>
    <w:p w:rsidR="000737C2" w:rsidRDefault="000737C2">
      <w:pPr>
        <w:pStyle w:val="a4"/>
        <w:framePr w:w="9984" w:h="341" w:hRule="exact" w:wrap="none" w:vAnchor="page" w:hAnchor="page" w:x="1385" w:y="1091"/>
        <w:shd w:val="clear" w:color="auto" w:fill="auto"/>
        <w:tabs>
          <w:tab w:val="left" w:leader="underscore" w:pos="9940"/>
        </w:tabs>
        <w:ind w:left="6340"/>
        <w:jc w:val="both"/>
      </w:pPr>
    </w:p>
    <w:p w:rsidR="002D3DD5" w:rsidRDefault="002D3DD5" w:rsidP="00CB1649">
      <w:pPr>
        <w:pStyle w:val="10"/>
        <w:framePr w:w="11437" w:h="12794" w:hRule="exact" w:wrap="none" w:vAnchor="page" w:hAnchor="page" w:x="202" w:y="85"/>
        <w:shd w:val="clear" w:color="auto" w:fill="auto"/>
        <w:ind w:left="3560"/>
        <w:jc w:val="both"/>
      </w:pPr>
      <w:bookmarkStart w:id="0" w:name="bookmark0"/>
    </w:p>
    <w:p w:rsidR="000737C2" w:rsidRPr="002D3DD5" w:rsidRDefault="002D3DD5" w:rsidP="002D3DD5">
      <w:pPr>
        <w:pStyle w:val="10"/>
        <w:framePr w:w="11437" w:h="12794" w:hRule="exact" w:wrap="none" w:vAnchor="page" w:hAnchor="page" w:x="202" w:y="85"/>
        <w:shd w:val="clear" w:color="auto" w:fill="auto"/>
        <w:ind w:left="3560"/>
        <w:jc w:val="left"/>
      </w:pPr>
      <w:r>
        <w:t xml:space="preserve">                </w:t>
      </w:r>
      <w:r w:rsidR="00061FF8" w:rsidRPr="002D3DD5">
        <w:t>СОВЕТ ДЕПУТАТОВ</w:t>
      </w:r>
      <w:bookmarkEnd w:id="0"/>
    </w:p>
    <w:p w:rsidR="000737C2" w:rsidRPr="002D3DD5" w:rsidRDefault="00061FF8" w:rsidP="002D3DD5">
      <w:pPr>
        <w:pStyle w:val="10"/>
        <w:framePr w:w="11437" w:h="12794" w:hRule="exact" w:wrap="none" w:vAnchor="page" w:hAnchor="page" w:x="202" w:y="85"/>
        <w:shd w:val="clear" w:color="auto" w:fill="auto"/>
        <w:tabs>
          <w:tab w:val="left" w:leader="underscore" w:pos="8772"/>
        </w:tabs>
        <w:ind w:left="1060"/>
      </w:pPr>
      <w:bookmarkStart w:id="1" w:name="bookmark1"/>
      <w:r w:rsidRPr="002D3DD5">
        <w:t xml:space="preserve">МУНИЦИПАЛЬНОГО ОБРАЗОВАНИЯ </w:t>
      </w:r>
      <w:r w:rsidR="000364C2" w:rsidRPr="002D3DD5">
        <w:t>ДРУЖНОГОРСКОЕ ГОРОДСКОЕ ПОСЕЛЕНИЕ ГА</w:t>
      </w:r>
      <w:r w:rsidR="002D3DD5">
        <w:t xml:space="preserve">ТЧИНСКОГО МУНИЦИПАЛЬНОГО РАЙОНА </w:t>
      </w:r>
      <w:r w:rsidR="000364C2" w:rsidRPr="002D3DD5">
        <w:t>ЛЕНИНГРАДСКОЙ ОБЛАСТИ</w:t>
      </w:r>
      <w:bookmarkEnd w:id="1"/>
    </w:p>
    <w:p w:rsidR="000364C2" w:rsidRPr="002D3DD5" w:rsidRDefault="000364C2" w:rsidP="002D3DD5">
      <w:pPr>
        <w:pStyle w:val="10"/>
        <w:framePr w:w="11437" w:h="12794" w:hRule="exact" w:wrap="none" w:vAnchor="page" w:hAnchor="page" w:x="202" w:y="85"/>
        <w:shd w:val="clear" w:color="auto" w:fill="auto"/>
        <w:tabs>
          <w:tab w:val="left" w:leader="underscore" w:pos="8772"/>
        </w:tabs>
        <w:ind w:left="1060"/>
      </w:pPr>
      <w:r w:rsidRPr="002D3DD5">
        <w:t>(ЧЕТВЕРТЫЙ СОЗЫВ)</w:t>
      </w:r>
    </w:p>
    <w:p w:rsidR="000364C2" w:rsidRPr="002D3DD5" w:rsidRDefault="000364C2" w:rsidP="00CB1649">
      <w:pPr>
        <w:pStyle w:val="10"/>
        <w:framePr w:w="11437" w:h="12794" w:hRule="exact" w:wrap="none" w:vAnchor="page" w:hAnchor="page" w:x="202" w:y="85"/>
        <w:shd w:val="clear" w:color="auto" w:fill="auto"/>
        <w:tabs>
          <w:tab w:val="left" w:leader="underscore" w:pos="8772"/>
        </w:tabs>
        <w:ind w:left="1060"/>
        <w:jc w:val="both"/>
      </w:pPr>
    </w:p>
    <w:p w:rsidR="000737C2" w:rsidRPr="002D3DD5" w:rsidRDefault="00334B50" w:rsidP="00334B50">
      <w:pPr>
        <w:pStyle w:val="10"/>
        <w:framePr w:w="11437" w:h="12794" w:hRule="exact" w:wrap="none" w:vAnchor="page" w:hAnchor="page" w:x="202" w:y="85"/>
        <w:shd w:val="clear" w:color="auto" w:fill="auto"/>
        <w:spacing w:after="280"/>
        <w:jc w:val="left"/>
      </w:pPr>
      <w:bookmarkStart w:id="2" w:name="bookmark2"/>
      <w:r w:rsidRPr="002D3DD5">
        <w:t xml:space="preserve">                                                             </w:t>
      </w:r>
      <w:r w:rsidR="00061FF8" w:rsidRPr="002D3DD5">
        <w:t>РЕШЕНИЕ</w:t>
      </w:r>
      <w:bookmarkEnd w:id="2"/>
    </w:p>
    <w:p w:rsidR="000364C2" w:rsidRPr="002D3DD5" w:rsidRDefault="000364C2" w:rsidP="00CB1649">
      <w:pPr>
        <w:pStyle w:val="10"/>
        <w:framePr w:w="11437" w:h="12794" w:hRule="exact" w:wrap="none" w:vAnchor="page" w:hAnchor="page" w:x="202" w:y="85"/>
        <w:shd w:val="clear" w:color="auto" w:fill="auto"/>
        <w:tabs>
          <w:tab w:val="left" w:leader="underscore" w:pos="4877"/>
          <w:tab w:val="left" w:leader="underscore" w:pos="6965"/>
        </w:tabs>
        <w:spacing w:after="280"/>
        <w:jc w:val="both"/>
      </w:pPr>
      <w:bookmarkStart w:id="3" w:name="bookmark3"/>
      <w:r w:rsidRPr="002D3DD5">
        <w:t xml:space="preserve">« 21 » февраля </w:t>
      </w:r>
      <w:r w:rsidR="00061FF8" w:rsidRPr="002D3DD5">
        <w:t>202</w:t>
      </w:r>
      <w:r w:rsidRPr="002D3DD5">
        <w:t>3</w:t>
      </w:r>
      <w:r w:rsidR="00061FF8" w:rsidRPr="002D3DD5">
        <w:t xml:space="preserve"> г. </w:t>
      </w:r>
      <w:r w:rsidRPr="002D3DD5">
        <w:t xml:space="preserve">                                                                </w:t>
      </w:r>
      <w:r w:rsidR="00E061ED">
        <w:t xml:space="preserve">                                          </w:t>
      </w:r>
      <w:r w:rsidR="00061FF8" w:rsidRPr="002D3DD5">
        <w:t>№</w:t>
      </w:r>
      <w:r w:rsidR="008C0C38">
        <w:t xml:space="preserve"> 7</w:t>
      </w:r>
    </w:p>
    <w:bookmarkEnd w:id="3"/>
    <w:p w:rsidR="000364C2" w:rsidRPr="002D3DD5" w:rsidRDefault="000364C2" w:rsidP="00CB1649">
      <w:pPr>
        <w:pStyle w:val="11"/>
        <w:framePr w:w="11437" w:h="12794" w:hRule="exact" w:wrap="none" w:vAnchor="page" w:hAnchor="page" w:x="202" w:y="85"/>
        <w:shd w:val="clear" w:color="auto" w:fill="auto"/>
        <w:ind w:firstLine="720"/>
      </w:pPr>
    </w:p>
    <w:p w:rsidR="000364C2" w:rsidRPr="002D3DD5" w:rsidRDefault="000364C2" w:rsidP="00334B50">
      <w:pPr>
        <w:pStyle w:val="2"/>
        <w:framePr w:w="11437" w:h="12794" w:hRule="exact" w:wrap="none" w:vAnchor="page" w:hAnchor="page" w:x="202" w:y="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случаях</w:t>
      </w:r>
    </w:p>
    <w:p w:rsidR="000364C2" w:rsidRPr="002D3DD5" w:rsidRDefault="00CB1649" w:rsidP="00334B50">
      <w:pPr>
        <w:pStyle w:val="2"/>
        <w:framePr w:w="11437" w:h="12794" w:hRule="exact" w:wrap="none" w:vAnchor="page" w:hAnchor="page" w:x="202" w:y="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64C2"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364C2"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="000364C2"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посещения субъектами общественного</w:t>
      </w:r>
    </w:p>
    <w:p w:rsidR="000364C2" w:rsidRPr="002D3DD5" w:rsidRDefault="00CB1649" w:rsidP="00334B50">
      <w:pPr>
        <w:pStyle w:val="2"/>
        <w:framePr w:w="11437" w:h="12794" w:hRule="exact" w:wrap="none" w:vAnchor="page" w:hAnchor="page" w:x="202" w:y="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364C2"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онтроля органов местного самоуправления</w:t>
      </w:r>
    </w:p>
    <w:p w:rsidR="000364C2" w:rsidRPr="002D3DD5" w:rsidRDefault="00CB1649" w:rsidP="00334B50">
      <w:pPr>
        <w:pStyle w:val="2"/>
        <w:framePr w:w="11437" w:h="12794" w:hRule="exact" w:wrap="none" w:vAnchor="page" w:hAnchor="page" w:x="202" w:y="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364C2"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</w:t>
      </w:r>
      <w:proofErr w:type="spellStart"/>
      <w:r w:rsidR="000364C2"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Дружногорское</w:t>
      </w:r>
      <w:proofErr w:type="spellEnd"/>
      <w:r w:rsidR="000364C2"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364C2"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proofErr w:type="gramEnd"/>
    </w:p>
    <w:p w:rsidR="000364C2" w:rsidRPr="002D3DD5" w:rsidRDefault="00CB1649" w:rsidP="00334B50">
      <w:pPr>
        <w:pStyle w:val="2"/>
        <w:framePr w:w="11437" w:h="12794" w:hRule="exact" w:wrap="none" w:vAnchor="page" w:hAnchor="page" w:x="202" w:y="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64C2"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оселение Гатчинского муниципального района</w:t>
      </w:r>
    </w:p>
    <w:p w:rsidR="000364C2" w:rsidRPr="002D3DD5" w:rsidRDefault="000364C2" w:rsidP="00334B50">
      <w:pPr>
        <w:pStyle w:val="2"/>
        <w:framePr w:w="11437" w:h="12794" w:hRule="exact" w:wrap="none" w:vAnchor="page" w:hAnchor="page" w:x="202" w:y="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5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B1649" w:rsidRPr="002D3DD5" w:rsidRDefault="00CB1649" w:rsidP="00CB1649">
      <w:pPr>
        <w:framePr w:w="11437" w:h="12794" w:hRule="exact" w:wrap="none" w:vAnchor="page" w:hAnchor="page" w:x="202" w:y="8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649" w:rsidRPr="002D3DD5" w:rsidRDefault="00061FF8" w:rsidP="00334B50">
      <w:pPr>
        <w:pStyle w:val="11"/>
        <w:framePr w:w="11437" w:h="12794" w:hRule="exact" w:wrap="none" w:vAnchor="page" w:hAnchor="page" w:x="202" w:y="85"/>
        <w:shd w:val="clear" w:color="auto" w:fill="auto"/>
        <w:ind w:left="284" w:right="237" w:firstLine="720"/>
      </w:pPr>
      <w:r w:rsidRPr="002D3DD5"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муниципального образования </w:t>
      </w:r>
      <w:proofErr w:type="spellStart"/>
      <w:r w:rsidR="00CB1649" w:rsidRPr="002D3DD5">
        <w:t>Дружногорское</w:t>
      </w:r>
      <w:proofErr w:type="spellEnd"/>
      <w:r w:rsidR="00CB1649" w:rsidRPr="002D3DD5">
        <w:t xml:space="preserve"> городское поселение Гатчинского муниципального района Ленинградской области</w:t>
      </w:r>
      <w:r w:rsidR="00CB1649" w:rsidRPr="002D3DD5">
        <w:rPr>
          <w:i/>
          <w:iCs/>
        </w:rPr>
        <w:t xml:space="preserve"> </w:t>
      </w:r>
      <w:r w:rsidR="00CB1649" w:rsidRPr="002D3DD5">
        <w:rPr>
          <w:iCs/>
        </w:rPr>
        <w:t xml:space="preserve"> </w:t>
      </w:r>
      <w:r w:rsidRPr="002D3DD5">
        <w:t xml:space="preserve"> </w:t>
      </w:r>
    </w:p>
    <w:p w:rsidR="000737C2" w:rsidRPr="002D3DD5" w:rsidRDefault="00334B50" w:rsidP="00CB1649">
      <w:pPr>
        <w:pStyle w:val="11"/>
        <w:framePr w:w="11437" w:h="12794" w:hRule="exact" w:wrap="none" w:vAnchor="page" w:hAnchor="page" w:x="202" w:y="85"/>
        <w:shd w:val="clear" w:color="auto" w:fill="auto"/>
        <w:ind w:left="2820" w:firstLine="720"/>
      </w:pPr>
      <w:r w:rsidRPr="002D3DD5">
        <w:t xml:space="preserve">                    </w:t>
      </w:r>
      <w:proofErr w:type="gramStart"/>
      <w:r w:rsidR="00CB1649" w:rsidRPr="002D3DD5">
        <w:t>Р</w:t>
      </w:r>
      <w:proofErr w:type="gramEnd"/>
      <w:r w:rsidR="00CB1649" w:rsidRPr="002D3DD5">
        <w:t xml:space="preserve"> </w:t>
      </w:r>
      <w:r w:rsidR="00061FF8" w:rsidRPr="002D3DD5">
        <w:t>е</w:t>
      </w:r>
      <w:r w:rsidR="00CB1649" w:rsidRPr="002D3DD5">
        <w:t xml:space="preserve"> </w:t>
      </w:r>
      <w:proofErr w:type="spellStart"/>
      <w:r w:rsidR="00061FF8" w:rsidRPr="002D3DD5">
        <w:t>ш</w:t>
      </w:r>
      <w:proofErr w:type="spellEnd"/>
      <w:r w:rsidR="00CB1649" w:rsidRPr="002D3DD5">
        <w:t xml:space="preserve"> </w:t>
      </w:r>
      <w:r w:rsidR="00061FF8" w:rsidRPr="002D3DD5">
        <w:t>и</w:t>
      </w:r>
      <w:r w:rsidR="00CB1649" w:rsidRPr="002D3DD5">
        <w:t xml:space="preserve"> </w:t>
      </w:r>
      <w:r w:rsidR="00061FF8" w:rsidRPr="002D3DD5">
        <w:t>л:</w:t>
      </w:r>
    </w:p>
    <w:p w:rsidR="000737C2" w:rsidRPr="002D3DD5" w:rsidRDefault="00061FF8" w:rsidP="00E046B2">
      <w:pPr>
        <w:pStyle w:val="11"/>
        <w:framePr w:w="11437" w:h="12794" w:hRule="exact" w:wrap="none" w:vAnchor="page" w:hAnchor="page" w:x="202" w:y="85"/>
        <w:numPr>
          <w:ilvl w:val="0"/>
          <w:numId w:val="1"/>
        </w:numPr>
        <w:shd w:val="clear" w:color="auto" w:fill="auto"/>
        <w:tabs>
          <w:tab w:val="left" w:pos="1422"/>
        </w:tabs>
        <w:ind w:left="426" w:firstLine="294"/>
      </w:pPr>
      <w:r w:rsidRPr="002D3DD5"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CB1649" w:rsidRPr="002D3DD5">
        <w:t xml:space="preserve"> </w:t>
      </w:r>
      <w:proofErr w:type="spellStart"/>
      <w:r w:rsidR="00CB1649" w:rsidRPr="002D3DD5">
        <w:t>Дружногорское</w:t>
      </w:r>
      <w:proofErr w:type="spellEnd"/>
      <w:r w:rsidR="00CB1649" w:rsidRPr="002D3DD5">
        <w:t xml:space="preserve"> городское поселение Гатчинского муниципального района Ленинградской области</w:t>
      </w:r>
      <w:r w:rsidRPr="002D3DD5">
        <w:t xml:space="preserve"> и муниципальных учреждений (организаций) согласно приложению.</w:t>
      </w:r>
    </w:p>
    <w:p w:rsidR="000737C2" w:rsidRPr="002D3DD5" w:rsidRDefault="00061FF8" w:rsidP="00E046B2">
      <w:pPr>
        <w:pStyle w:val="11"/>
        <w:framePr w:w="11437" w:h="12794" w:hRule="exact" w:wrap="none" w:vAnchor="page" w:hAnchor="page" w:x="202" w:y="85"/>
        <w:numPr>
          <w:ilvl w:val="0"/>
          <w:numId w:val="1"/>
        </w:numPr>
        <w:shd w:val="clear" w:color="auto" w:fill="auto"/>
        <w:tabs>
          <w:tab w:val="left" w:pos="1422"/>
          <w:tab w:val="left" w:leader="underscore" w:pos="8772"/>
        </w:tabs>
        <w:ind w:left="709" w:firstLine="0"/>
      </w:pPr>
      <w:r w:rsidRPr="002D3DD5">
        <w:t xml:space="preserve">Опубликовать настоящее решение в </w:t>
      </w:r>
      <w:r w:rsidR="001F2773" w:rsidRPr="002D3DD5">
        <w:t>информационном бюллетене «Официальный вестник Дружногорского городско</w:t>
      </w:r>
      <w:r w:rsidR="004F7D17" w:rsidRPr="002D3DD5">
        <w:t>г</w:t>
      </w:r>
      <w:r w:rsidR="001F2773" w:rsidRPr="002D3DD5">
        <w:t xml:space="preserve">о поселения», </w:t>
      </w:r>
      <w:r w:rsidRPr="002D3DD5">
        <w:t>а также</w:t>
      </w:r>
      <w:r w:rsidR="001F2773" w:rsidRPr="002D3DD5">
        <w:t xml:space="preserve"> </w:t>
      </w:r>
      <w:r w:rsidRPr="002D3DD5">
        <w:t xml:space="preserve">разместить на официальном сайте </w:t>
      </w:r>
      <w:r w:rsidR="004F7D17" w:rsidRPr="002D3DD5">
        <w:t xml:space="preserve">Дружногорского городского поселения </w:t>
      </w:r>
      <w:r w:rsidRPr="002D3DD5">
        <w:t>в информационно</w:t>
      </w:r>
      <w:r w:rsidR="004F7D17" w:rsidRPr="002D3DD5">
        <w:t>-</w:t>
      </w:r>
      <w:r w:rsidRPr="002D3DD5">
        <w:t>телекоммуникационной сети Интернет.</w:t>
      </w:r>
    </w:p>
    <w:p w:rsidR="000737C2" w:rsidRPr="002D3DD5" w:rsidRDefault="00061FF8" w:rsidP="00CB1649">
      <w:pPr>
        <w:pStyle w:val="11"/>
        <w:framePr w:w="11437" w:h="12794" w:hRule="exact" w:wrap="none" w:vAnchor="page" w:hAnchor="page" w:x="202" w:y="85"/>
        <w:numPr>
          <w:ilvl w:val="0"/>
          <w:numId w:val="1"/>
        </w:numPr>
        <w:shd w:val="clear" w:color="auto" w:fill="auto"/>
        <w:tabs>
          <w:tab w:val="left" w:pos="1422"/>
        </w:tabs>
        <w:ind w:firstLine="720"/>
      </w:pPr>
      <w:bookmarkStart w:id="4" w:name="_GoBack"/>
      <w:bookmarkEnd w:id="4"/>
      <w:r w:rsidRPr="002D3DD5">
        <w:t>Настоящее решение вступает в силу со дня его опубликования.</w:t>
      </w:r>
    </w:p>
    <w:p w:rsidR="009E5EE4" w:rsidRPr="002D3DD5" w:rsidRDefault="009E5EE4" w:rsidP="009E5EE4">
      <w:pPr>
        <w:pStyle w:val="11"/>
        <w:framePr w:w="11437" w:h="12794" w:hRule="exact" w:wrap="none" w:vAnchor="page" w:hAnchor="page" w:x="202" w:y="85"/>
        <w:shd w:val="clear" w:color="auto" w:fill="auto"/>
        <w:tabs>
          <w:tab w:val="left" w:pos="1422"/>
        </w:tabs>
      </w:pPr>
    </w:p>
    <w:p w:rsidR="009E5EE4" w:rsidRPr="002D3DD5" w:rsidRDefault="009E5EE4" w:rsidP="009E5EE4">
      <w:pPr>
        <w:pStyle w:val="11"/>
        <w:framePr w:w="11437" w:h="12794" w:hRule="exact" w:wrap="none" w:vAnchor="page" w:hAnchor="page" w:x="202" w:y="85"/>
        <w:shd w:val="clear" w:color="auto" w:fill="auto"/>
        <w:tabs>
          <w:tab w:val="left" w:pos="1422"/>
        </w:tabs>
      </w:pPr>
    </w:p>
    <w:p w:rsidR="000737C2" w:rsidRPr="002D3DD5" w:rsidRDefault="004F7D17" w:rsidP="009E5EE4">
      <w:pPr>
        <w:pStyle w:val="11"/>
        <w:framePr w:w="9984" w:h="788" w:hRule="exact" w:wrap="none" w:vAnchor="page" w:hAnchor="page" w:x="1385" w:y="12057"/>
        <w:shd w:val="clear" w:color="auto" w:fill="auto"/>
        <w:ind w:firstLine="0"/>
        <w:jc w:val="left"/>
      </w:pPr>
      <w:r w:rsidRPr="002D3DD5">
        <w:rPr>
          <w:iCs/>
        </w:rPr>
        <w:t xml:space="preserve">Глава Дружногорского городского поселения:                      </w:t>
      </w:r>
      <w:r w:rsidR="002D3DD5" w:rsidRPr="002D3DD5">
        <w:rPr>
          <w:iCs/>
        </w:rPr>
        <w:t xml:space="preserve">            </w:t>
      </w:r>
      <w:r w:rsidRPr="002D3DD5">
        <w:rPr>
          <w:iCs/>
        </w:rPr>
        <w:t>И.В.МОИСЕЕВА</w:t>
      </w:r>
    </w:p>
    <w:p w:rsidR="000737C2" w:rsidRPr="002D3DD5" w:rsidRDefault="000737C2">
      <w:pPr>
        <w:spacing w:line="14" w:lineRule="exact"/>
        <w:rPr>
          <w:sz w:val="28"/>
          <w:szCs w:val="28"/>
        </w:rPr>
        <w:sectPr w:rsidR="000737C2" w:rsidRPr="002D3D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7C2" w:rsidRPr="002D3DD5" w:rsidRDefault="000737C2">
      <w:pPr>
        <w:spacing w:line="14" w:lineRule="exact"/>
        <w:rPr>
          <w:sz w:val="28"/>
          <w:szCs w:val="28"/>
        </w:rPr>
      </w:pPr>
    </w:p>
    <w:p w:rsidR="000737C2" w:rsidRPr="002D3DD5" w:rsidRDefault="00061FF8">
      <w:pPr>
        <w:pStyle w:val="a4"/>
        <w:framePr w:wrap="none" w:vAnchor="page" w:hAnchor="page" w:x="6302" w:y="688"/>
        <w:shd w:val="clear" w:color="auto" w:fill="auto"/>
        <w:rPr>
          <w:sz w:val="28"/>
          <w:szCs w:val="28"/>
        </w:rPr>
      </w:pPr>
      <w:r w:rsidRPr="002D3DD5">
        <w:rPr>
          <w:rFonts w:ascii="Calibri" w:eastAsia="Calibri" w:hAnsi="Calibri" w:cs="Calibri"/>
          <w:sz w:val="28"/>
          <w:szCs w:val="28"/>
        </w:rPr>
        <w:t>2</w:t>
      </w:r>
    </w:p>
    <w:p w:rsidR="002E76EC" w:rsidRPr="002D3DD5" w:rsidRDefault="009E5EE4">
      <w:pPr>
        <w:pStyle w:val="11"/>
        <w:framePr w:w="9984" w:h="13906" w:hRule="exact" w:wrap="none" w:vAnchor="page" w:hAnchor="page" w:x="1382" w:y="1552"/>
        <w:shd w:val="clear" w:color="auto" w:fill="auto"/>
        <w:spacing w:after="280"/>
        <w:ind w:left="6540" w:firstLine="0"/>
        <w:jc w:val="right"/>
      </w:pPr>
      <w:r w:rsidRPr="002D3DD5">
        <w:t>У</w:t>
      </w:r>
      <w:r w:rsidR="002E76EC" w:rsidRPr="002D3DD5">
        <w:t xml:space="preserve">ТВЕРЖДЕНО </w:t>
      </w:r>
    </w:p>
    <w:p w:rsidR="000737C2" w:rsidRPr="002D3DD5" w:rsidRDefault="002E76EC">
      <w:pPr>
        <w:pStyle w:val="11"/>
        <w:framePr w:w="9984" w:h="13906" w:hRule="exact" w:wrap="none" w:vAnchor="page" w:hAnchor="page" w:x="1382" w:y="1552"/>
        <w:shd w:val="clear" w:color="auto" w:fill="auto"/>
        <w:spacing w:after="280"/>
        <w:ind w:left="6540" w:firstLine="0"/>
        <w:jc w:val="right"/>
      </w:pPr>
      <w:r w:rsidRPr="002D3DD5">
        <w:t xml:space="preserve">решением  Совета депутатов Дружногорского городского поселения </w:t>
      </w:r>
    </w:p>
    <w:p w:rsidR="000737C2" w:rsidRPr="002D3DD5" w:rsidRDefault="00061FF8">
      <w:pPr>
        <w:pStyle w:val="11"/>
        <w:framePr w:w="9984" w:h="13906" w:hRule="exact" w:wrap="none" w:vAnchor="page" w:hAnchor="page" w:x="1382" w:y="1552"/>
        <w:shd w:val="clear" w:color="auto" w:fill="auto"/>
        <w:tabs>
          <w:tab w:val="left" w:leader="underscore" w:pos="8294"/>
          <w:tab w:val="left" w:leader="underscore" w:pos="9936"/>
        </w:tabs>
        <w:spacing w:after="600"/>
        <w:ind w:left="6360" w:firstLine="0"/>
      </w:pPr>
      <w:r w:rsidRPr="002D3DD5">
        <w:t>от</w:t>
      </w:r>
      <w:r w:rsidR="002E76EC" w:rsidRPr="002D3DD5">
        <w:t xml:space="preserve"> «21» февраля </w:t>
      </w:r>
      <w:r w:rsidRPr="002D3DD5">
        <w:t>202</w:t>
      </w:r>
      <w:r w:rsidR="002E76EC" w:rsidRPr="002D3DD5">
        <w:t xml:space="preserve">3 </w:t>
      </w:r>
      <w:r w:rsidR="008C0C38">
        <w:t>г. № 7</w:t>
      </w:r>
    </w:p>
    <w:p w:rsidR="000737C2" w:rsidRPr="002D3DD5" w:rsidRDefault="00061FF8">
      <w:pPr>
        <w:pStyle w:val="10"/>
        <w:framePr w:w="9984" w:h="13906" w:hRule="exact" w:wrap="none" w:vAnchor="page" w:hAnchor="page" w:x="1382" w:y="1552"/>
        <w:shd w:val="clear" w:color="auto" w:fill="auto"/>
        <w:spacing w:after="280"/>
      </w:pPr>
      <w:bookmarkStart w:id="5" w:name="bookmark6"/>
      <w:r w:rsidRPr="002D3DD5">
        <w:t>ПОЛОЖЕНИЕ</w:t>
      </w:r>
      <w:bookmarkEnd w:id="5"/>
    </w:p>
    <w:p w:rsidR="000737C2" w:rsidRPr="002D3DD5" w:rsidRDefault="00061FF8">
      <w:pPr>
        <w:pStyle w:val="11"/>
        <w:framePr w:w="9984" w:h="13906" w:hRule="exact" w:wrap="none" w:vAnchor="page" w:hAnchor="page" w:x="1382" w:y="1552"/>
        <w:shd w:val="clear" w:color="auto" w:fill="auto"/>
        <w:spacing w:after="280"/>
        <w:ind w:firstLine="0"/>
        <w:jc w:val="center"/>
      </w:pPr>
      <w:r w:rsidRPr="002D3DD5">
        <w:rPr>
          <w:b/>
          <w:bCs/>
        </w:rPr>
        <w:t>о случаях и порядке посещения субъектами общественного контроля органов</w:t>
      </w:r>
      <w:r w:rsidRPr="002D3DD5">
        <w:rPr>
          <w:b/>
          <w:bCs/>
        </w:rPr>
        <w:br/>
        <w:t xml:space="preserve">местного самоуправления муниципального образования </w:t>
      </w:r>
      <w:proofErr w:type="spellStart"/>
      <w:r w:rsidR="002E76EC" w:rsidRPr="002D3DD5">
        <w:rPr>
          <w:b/>
        </w:rPr>
        <w:t>Дружногорское</w:t>
      </w:r>
      <w:proofErr w:type="spellEnd"/>
      <w:r w:rsidR="002E76EC" w:rsidRPr="002D3DD5">
        <w:rPr>
          <w:b/>
        </w:rPr>
        <w:t xml:space="preserve"> городское поселение Гатчинского муниципального района Ленинградской области</w:t>
      </w:r>
      <w:r w:rsidR="002E76EC" w:rsidRPr="002D3DD5">
        <w:rPr>
          <w:i/>
          <w:iCs/>
        </w:rPr>
        <w:t xml:space="preserve"> </w:t>
      </w:r>
      <w:r w:rsidRPr="002D3DD5">
        <w:rPr>
          <w:b/>
          <w:bCs/>
        </w:rPr>
        <w:t xml:space="preserve"> и муниципальных учреждений (организаций)</w:t>
      </w:r>
    </w:p>
    <w:p w:rsidR="000737C2" w:rsidRPr="002D3DD5" w:rsidRDefault="00061FF8">
      <w:pPr>
        <w:pStyle w:val="11"/>
        <w:framePr w:w="9984" w:h="13906" w:hRule="exact" w:wrap="none" w:vAnchor="page" w:hAnchor="page" w:x="1382" w:y="1552"/>
        <w:numPr>
          <w:ilvl w:val="0"/>
          <w:numId w:val="2"/>
        </w:numPr>
        <w:shd w:val="clear" w:color="auto" w:fill="auto"/>
        <w:tabs>
          <w:tab w:val="left" w:pos="1096"/>
        </w:tabs>
        <w:ind w:firstLine="720"/>
      </w:pPr>
      <w:proofErr w:type="gramStart"/>
      <w:r w:rsidRPr="002D3DD5">
        <w:t xml:space="preserve">Настоящее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="002E76EC" w:rsidRPr="002D3DD5">
        <w:t>Дружногорское</w:t>
      </w:r>
      <w:proofErr w:type="spellEnd"/>
      <w:r w:rsidR="002E76EC" w:rsidRPr="002D3DD5">
        <w:t xml:space="preserve"> городское поселение Гатчинского муниципального района Ленинградской области </w:t>
      </w:r>
      <w:r w:rsidRPr="002D3DD5">
        <w:t xml:space="preserve"> и муниципальных учреждений (организаций) 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 </w:t>
      </w:r>
      <w:proofErr w:type="spellStart"/>
      <w:r w:rsidR="002E76EC" w:rsidRPr="002D3DD5">
        <w:t>Дружногорское</w:t>
      </w:r>
      <w:proofErr w:type="spellEnd"/>
      <w:r w:rsidR="002E76EC" w:rsidRPr="002D3DD5">
        <w:t xml:space="preserve"> городское поселение Гатчинского муниципального района Ленинградской области</w:t>
      </w:r>
      <w:r w:rsidR="002E76EC" w:rsidRPr="002D3DD5">
        <w:rPr>
          <w:i/>
          <w:iCs/>
        </w:rPr>
        <w:t xml:space="preserve"> </w:t>
      </w:r>
      <w:r w:rsidRPr="002D3DD5">
        <w:t xml:space="preserve"> и подведомственных им муниципальных учреждений (организаций) (далее - органы и организации).</w:t>
      </w:r>
      <w:proofErr w:type="gramEnd"/>
    </w:p>
    <w:p w:rsidR="000737C2" w:rsidRPr="002D3DD5" w:rsidRDefault="00061FF8">
      <w:pPr>
        <w:pStyle w:val="11"/>
        <w:framePr w:w="9984" w:h="13906" w:hRule="exact" w:wrap="none" w:vAnchor="page" w:hAnchor="page" w:x="1382" w:y="1552"/>
        <w:shd w:val="clear" w:color="auto" w:fill="auto"/>
        <w:ind w:firstLine="720"/>
      </w:pPr>
      <w:r w:rsidRPr="002D3DD5"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:rsidR="000737C2" w:rsidRPr="002D3DD5" w:rsidRDefault="00061FF8">
      <w:pPr>
        <w:pStyle w:val="11"/>
        <w:framePr w:w="9984" w:h="13906" w:hRule="exact" w:wrap="none" w:vAnchor="page" w:hAnchor="page" w:x="1382" w:y="1552"/>
        <w:numPr>
          <w:ilvl w:val="0"/>
          <w:numId w:val="2"/>
        </w:numPr>
        <w:shd w:val="clear" w:color="auto" w:fill="auto"/>
        <w:tabs>
          <w:tab w:val="left" w:pos="1096"/>
        </w:tabs>
        <w:ind w:firstLine="720"/>
      </w:pPr>
      <w:r w:rsidRPr="002D3DD5"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0737C2" w:rsidRPr="002D3DD5" w:rsidRDefault="00061FF8">
      <w:pPr>
        <w:pStyle w:val="11"/>
        <w:framePr w:w="9984" w:h="13906" w:hRule="exact" w:wrap="none" w:vAnchor="page" w:hAnchor="page" w:x="1382" w:y="1552"/>
        <w:numPr>
          <w:ilvl w:val="0"/>
          <w:numId w:val="3"/>
        </w:numPr>
        <w:shd w:val="clear" w:color="auto" w:fill="auto"/>
        <w:tabs>
          <w:tab w:val="left" w:pos="990"/>
        </w:tabs>
        <w:ind w:firstLine="720"/>
      </w:pPr>
      <w:r w:rsidRPr="002D3DD5">
        <w:t>общественного мониторинга;</w:t>
      </w:r>
    </w:p>
    <w:p w:rsidR="000737C2" w:rsidRPr="002D3DD5" w:rsidRDefault="00061FF8">
      <w:pPr>
        <w:pStyle w:val="11"/>
        <w:framePr w:w="9984" w:h="13906" w:hRule="exact" w:wrap="none" w:vAnchor="page" w:hAnchor="page" w:x="1382" w:y="1552"/>
        <w:numPr>
          <w:ilvl w:val="0"/>
          <w:numId w:val="3"/>
        </w:numPr>
        <w:shd w:val="clear" w:color="auto" w:fill="auto"/>
        <w:tabs>
          <w:tab w:val="left" w:pos="990"/>
        </w:tabs>
        <w:ind w:firstLine="720"/>
      </w:pPr>
      <w:r w:rsidRPr="002D3DD5">
        <w:t>общественной проверки;</w:t>
      </w:r>
    </w:p>
    <w:p w:rsidR="000737C2" w:rsidRPr="002D3DD5" w:rsidRDefault="00061FF8">
      <w:pPr>
        <w:pStyle w:val="11"/>
        <w:framePr w:w="9984" w:h="13906" w:hRule="exact" w:wrap="none" w:vAnchor="page" w:hAnchor="page" w:x="1382" w:y="1552"/>
        <w:numPr>
          <w:ilvl w:val="0"/>
          <w:numId w:val="3"/>
        </w:numPr>
        <w:shd w:val="clear" w:color="auto" w:fill="auto"/>
        <w:tabs>
          <w:tab w:val="left" w:pos="990"/>
        </w:tabs>
        <w:ind w:firstLine="720"/>
      </w:pPr>
      <w:r w:rsidRPr="002D3DD5">
        <w:t>общественной экспертизы;</w:t>
      </w:r>
    </w:p>
    <w:p w:rsidR="000737C2" w:rsidRPr="002D3DD5" w:rsidRDefault="00061FF8">
      <w:pPr>
        <w:pStyle w:val="11"/>
        <w:framePr w:w="9984" w:h="13906" w:hRule="exact" w:wrap="none" w:vAnchor="page" w:hAnchor="page" w:x="1382" w:y="1552"/>
        <w:numPr>
          <w:ilvl w:val="0"/>
          <w:numId w:val="3"/>
        </w:numPr>
        <w:shd w:val="clear" w:color="auto" w:fill="auto"/>
        <w:tabs>
          <w:tab w:val="left" w:pos="981"/>
        </w:tabs>
        <w:ind w:firstLine="720"/>
      </w:pPr>
      <w:r w:rsidRPr="002D3DD5"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0737C2" w:rsidRPr="002D3DD5" w:rsidRDefault="00061FF8">
      <w:pPr>
        <w:pStyle w:val="11"/>
        <w:framePr w:w="9984" w:h="13906" w:hRule="exact" w:wrap="none" w:vAnchor="page" w:hAnchor="page" w:x="1382" w:y="1552"/>
        <w:numPr>
          <w:ilvl w:val="0"/>
          <w:numId w:val="2"/>
        </w:numPr>
        <w:shd w:val="clear" w:color="auto" w:fill="auto"/>
        <w:tabs>
          <w:tab w:val="left" w:pos="1096"/>
        </w:tabs>
        <w:ind w:firstLine="720"/>
      </w:pPr>
      <w:proofErr w:type="gramStart"/>
      <w:r w:rsidRPr="002D3DD5"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  <w:proofErr w:type="gramEnd"/>
    </w:p>
    <w:p w:rsidR="000737C2" w:rsidRPr="002D3DD5" w:rsidRDefault="00061FF8">
      <w:pPr>
        <w:pStyle w:val="11"/>
        <w:framePr w:w="9984" w:h="13906" w:hRule="exact" w:wrap="none" w:vAnchor="page" w:hAnchor="page" w:x="1382" w:y="1552"/>
        <w:numPr>
          <w:ilvl w:val="0"/>
          <w:numId w:val="2"/>
        </w:numPr>
        <w:shd w:val="clear" w:color="auto" w:fill="auto"/>
        <w:tabs>
          <w:tab w:val="left" w:pos="1086"/>
        </w:tabs>
        <w:ind w:firstLine="720"/>
      </w:pPr>
      <w:r w:rsidRPr="002D3DD5"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0737C2" w:rsidRPr="002D3DD5" w:rsidRDefault="00061FF8">
      <w:pPr>
        <w:pStyle w:val="11"/>
        <w:framePr w:w="9984" w:h="13906" w:hRule="exact" w:wrap="none" w:vAnchor="page" w:hAnchor="page" w:x="1382" w:y="1552"/>
        <w:shd w:val="clear" w:color="auto" w:fill="auto"/>
        <w:ind w:firstLine="720"/>
      </w:pPr>
      <w:r w:rsidRPr="002D3DD5"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:rsidR="000737C2" w:rsidRPr="002D3DD5" w:rsidRDefault="000737C2">
      <w:pPr>
        <w:spacing w:line="14" w:lineRule="exact"/>
        <w:rPr>
          <w:sz w:val="28"/>
          <w:szCs w:val="28"/>
        </w:rPr>
        <w:sectPr w:rsidR="000737C2" w:rsidRPr="002D3D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7C2" w:rsidRPr="002D3DD5" w:rsidRDefault="000737C2">
      <w:pPr>
        <w:spacing w:line="14" w:lineRule="exact"/>
        <w:rPr>
          <w:sz w:val="28"/>
          <w:szCs w:val="28"/>
        </w:rPr>
      </w:pPr>
    </w:p>
    <w:p w:rsidR="000737C2" w:rsidRPr="002D3DD5" w:rsidRDefault="00061FF8">
      <w:pPr>
        <w:pStyle w:val="a4"/>
        <w:framePr w:wrap="none" w:vAnchor="page" w:hAnchor="page" w:x="6299" w:y="688"/>
        <w:shd w:val="clear" w:color="auto" w:fill="auto"/>
        <w:rPr>
          <w:sz w:val="28"/>
          <w:szCs w:val="28"/>
        </w:rPr>
      </w:pPr>
      <w:r w:rsidRPr="002D3DD5">
        <w:rPr>
          <w:rFonts w:ascii="Calibri" w:eastAsia="Calibri" w:hAnsi="Calibri" w:cs="Calibri"/>
          <w:sz w:val="28"/>
          <w:szCs w:val="28"/>
        </w:rPr>
        <w:t>3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2"/>
        </w:numPr>
        <w:shd w:val="clear" w:color="auto" w:fill="auto"/>
        <w:tabs>
          <w:tab w:val="left" w:pos="1093"/>
        </w:tabs>
        <w:ind w:firstLine="720"/>
      </w:pPr>
      <w:r w:rsidRPr="002D3DD5">
        <w:t xml:space="preserve"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 w:rsidRPr="002D3DD5">
        <w:t>позднее</w:t>
      </w:r>
      <w:proofErr w:type="gramEnd"/>
      <w:r w:rsidRPr="002D3DD5">
        <w:t xml:space="preserve"> чем за 5 (пять) рабочих дней до даты посещения, любым доступным способом, позволяющим подтвердить факт вручения.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2"/>
        </w:numPr>
        <w:shd w:val="clear" w:color="auto" w:fill="auto"/>
        <w:tabs>
          <w:tab w:val="left" w:pos="1103"/>
        </w:tabs>
        <w:ind w:firstLine="720"/>
      </w:pPr>
      <w:r w:rsidRPr="002D3DD5">
        <w:t>Направление о посещении должно содержать следующие сведения: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4"/>
        </w:numPr>
        <w:shd w:val="clear" w:color="auto" w:fill="auto"/>
        <w:tabs>
          <w:tab w:val="left" w:pos="1117"/>
        </w:tabs>
        <w:ind w:firstLine="720"/>
      </w:pPr>
      <w:r w:rsidRPr="002D3DD5">
        <w:t>наименование организатора общественной проверки, общественного мониторинга, общественной экспертизы;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4"/>
        </w:numPr>
        <w:shd w:val="clear" w:color="auto" w:fill="auto"/>
        <w:tabs>
          <w:tab w:val="left" w:pos="1117"/>
        </w:tabs>
        <w:ind w:firstLine="720"/>
      </w:pPr>
      <w:proofErr w:type="gramStart"/>
      <w:r w:rsidRPr="002D3DD5">
        <w:t>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4"/>
        </w:numPr>
        <w:shd w:val="clear" w:color="auto" w:fill="auto"/>
        <w:tabs>
          <w:tab w:val="left" w:pos="1117"/>
        </w:tabs>
        <w:ind w:firstLine="720"/>
      </w:pPr>
      <w:r w:rsidRPr="002D3DD5">
        <w:t>наименование, местонахождение органа или организации, посещение которых осуществляется;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4"/>
        </w:numPr>
        <w:shd w:val="clear" w:color="auto" w:fill="auto"/>
        <w:tabs>
          <w:tab w:val="left" w:pos="1127"/>
        </w:tabs>
        <w:ind w:firstLine="720"/>
      </w:pPr>
      <w:r w:rsidRPr="002D3DD5">
        <w:t>цель, задачи посещения;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4"/>
        </w:numPr>
        <w:shd w:val="clear" w:color="auto" w:fill="auto"/>
        <w:tabs>
          <w:tab w:val="left" w:pos="1127"/>
        </w:tabs>
        <w:ind w:firstLine="720"/>
      </w:pPr>
      <w:r w:rsidRPr="002D3DD5">
        <w:t>дата и время посещения;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4"/>
        </w:numPr>
        <w:shd w:val="clear" w:color="auto" w:fill="auto"/>
        <w:tabs>
          <w:tab w:val="left" w:pos="1127"/>
        </w:tabs>
        <w:ind w:firstLine="720"/>
      </w:pPr>
      <w:r w:rsidRPr="002D3DD5">
        <w:t>правовые основания посещения;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4"/>
        </w:numPr>
        <w:shd w:val="clear" w:color="auto" w:fill="auto"/>
        <w:tabs>
          <w:tab w:val="left" w:pos="1117"/>
        </w:tabs>
        <w:ind w:firstLine="720"/>
      </w:pPr>
      <w:r w:rsidRPr="002D3DD5">
        <w:t>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2D3DD5">
        <w:t>о-</w:t>
      </w:r>
      <w:proofErr w:type="gramEnd"/>
      <w:r w:rsidRPr="002D3DD5">
        <w:t xml:space="preserve"> и (или) видеосъемки;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4"/>
        </w:numPr>
        <w:shd w:val="clear" w:color="auto" w:fill="auto"/>
        <w:tabs>
          <w:tab w:val="left" w:pos="1117"/>
        </w:tabs>
        <w:ind w:firstLine="720"/>
      </w:pPr>
      <w:r w:rsidRPr="002D3DD5">
        <w:t>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2"/>
        </w:numPr>
        <w:shd w:val="clear" w:color="auto" w:fill="auto"/>
        <w:tabs>
          <w:tab w:val="left" w:pos="1093"/>
        </w:tabs>
        <w:ind w:firstLine="720"/>
      </w:pPr>
      <w:r w:rsidRPr="002D3DD5"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5"/>
        </w:numPr>
        <w:shd w:val="clear" w:color="auto" w:fill="auto"/>
        <w:tabs>
          <w:tab w:val="left" w:pos="1117"/>
        </w:tabs>
        <w:ind w:firstLine="720"/>
      </w:pPr>
      <w:r w:rsidRPr="002D3DD5"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shd w:val="clear" w:color="auto" w:fill="auto"/>
        <w:ind w:firstLine="720"/>
      </w:pPr>
      <w:r w:rsidRPr="002D3DD5"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5"/>
        </w:numPr>
        <w:shd w:val="clear" w:color="auto" w:fill="auto"/>
        <w:tabs>
          <w:tab w:val="left" w:pos="1117"/>
        </w:tabs>
        <w:ind w:firstLine="720"/>
      </w:pPr>
      <w:r w:rsidRPr="002D3DD5"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5"/>
        </w:numPr>
        <w:shd w:val="clear" w:color="auto" w:fill="auto"/>
        <w:tabs>
          <w:tab w:val="left" w:pos="1117"/>
        </w:tabs>
        <w:ind w:firstLine="720"/>
      </w:pPr>
      <w:r w:rsidRPr="002D3DD5"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0737C2" w:rsidRPr="002D3DD5" w:rsidRDefault="00061FF8">
      <w:pPr>
        <w:pStyle w:val="11"/>
        <w:framePr w:w="9979" w:h="14227" w:hRule="exact" w:wrap="none" w:vAnchor="page" w:hAnchor="page" w:x="1384" w:y="1231"/>
        <w:numPr>
          <w:ilvl w:val="0"/>
          <w:numId w:val="2"/>
        </w:numPr>
        <w:shd w:val="clear" w:color="auto" w:fill="auto"/>
        <w:tabs>
          <w:tab w:val="left" w:pos="1093"/>
        </w:tabs>
        <w:ind w:firstLine="720"/>
      </w:pPr>
      <w:r w:rsidRPr="002D3DD5"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0737C2" w:rsidRPr="002D3DD5" w:rsidRDefault="000737C2">
      <w:pPr>
        <w:spacing w:line="14" w:lineRule="exact"/>
        <w:rPr>
          <w:sz w:val="28"/>
          <w:szCs w:val="28"/>
        </w:rPr>
        <w:sectPr w:rsidR="000737C2" w:rsidRPr="002D3D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7C2" w:rsidRPr="002D3DD5" w:rsidRDefault="000737C2">
      <w:pPr>
        <w:spacing w:line="14" w:lineRule="exact"/>
        <w:rPr>
          <w:sz w:val="28"/>
          <w:szCs w:val="28"/>
        </w:rPr>
      </w:pPr>
    </w:p>
    <w:p w:rsidR="000737C2" w:rsidRPr="002D3DD5" w:rsidRDefault="00061FF8">
      <w:pPr>
        <w:pStyle w:val="a4"/>
        <w:framePr w:wrap="none" w:vAnchor="page" w:hAnchor="page" w:x="6297" w:y="688"/>
        <w:shd w:val="clear" w:color="auto" w:fill="auto"/>
        <w:rPr>
          <w:sz w:val="28"/>
          <w:szCs w:val="28"/>
        </w:rPr>
      </w:pPr>
      <w:r w:rsidRPr="002D3DD5">
        <w:rPr>
          <w:rFonts w:ascii="Calibri" w:eastAsia="Calibri" w:hAnsi="Calibri" w:cs="Calibri"/>
          <w:sz w:val="28"/>
          <w:szCs w:val="28"/>
        </w:rPr>
        <w:t>4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2"/>
        </w:numPr>
        <w:shd w:val="clear" w:color="auto" w:fill="auto"/>
        <w:tabs>
          <w:tab w:val="left" w:pos="1108"/>
        </w:tabs>
        <w:ind w:firstLine="720"/>
      </w:pPr>
      <w:r w:rsidRPr="002D3DD5"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6"/>
        </w:numPr>
        <w:shd w:val="clear" w:color="auto" w:fill="auto"/>
        <w:tabs>
          <w:tab w:val="left" w:pos="1132"/>
        </w:tabs>
        <w:ind w:firstLine="720"/>
      </w:pPr>
      <w:r w:rsidRPr="002D3DD5"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6"/>
        </w:numPr>
        <w:shd w:val="clear" w:color="auto" w:fill="auto"/>
        <w:tabs>
          <w:tab w:val="left" w:pos="1132"/>
        </w:tabs>
        <w:ind w:firstLine="720"/>
      </w:pPr>
      <w:r w:rsidRPr="002D3DD5">
        <w:t>беседовать с работниками органа или учреждения (организации) (по согласованию с их непосредственными руководителями);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6"/>
        </w:numPr>
        <w:shd w:val="clear" w:color="auto" w:fill="auto"/>
        <w:tabs>
          <w:tab w:val="left" w:pos="1132"/>
        </w:tabs>
        <w:ind w:firstLine="720"/>
      </w:pPr>
      <w:r w:rsidRPr="002D3DD5"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6"/>
        </w:numPr>
        <w:shd w:val="clear" w:color="auto" w:fill="auto"/>
        <w:tabs>
          <w:tab w:val="left" w:pos="1132"/>
        </w:tabs>
        <w:ind w:firstLine="720"/>
      </w:pPr>
      <w:r w:rsidRPr="002D3DD5"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6"/>
        </w:numPr>
        <w:shd w:val="clear" w:color="auto" w:fill="auto"/>
        <w:tabs>
          <w:tab w:val="left" w:pos="1132"/>
        </w:tabs>
        <w:ind w:firstLine="720"/>
      </w:pPr>
      <w:r w:rsidRPr="002D3DD5">
        <w:t>пользоваться иными правами, предусмотренными законодательством Российской Федерации.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2"/>
        </w:numPr>
        <w:shd w:val="clear" w:color="auto" w:fill="auto"/>
        <w:tabs>
          <w:tab w:val="left" w:pos="1248"/>
        </w:tabs>
        <w:ind w:firstLine="720"/>
      </w:pPr>
      <w:r w:rsidRPr="002D3DD5"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7"/>
        </w:numPr>
        <w:shd w:val="clear" w:color="auto" w:fill="auto"/>
        <w:tabs>
          <w:tab w:val="left" w:pos="1301"/>
        </w:tabs>
        <w:ind w:firstLine="720"/>
      </w:pPr>
      <w:proofErr w:type="gramStart"/>
      <w:r w:rsidRPr="002D3DD5">
        <w:t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7"/>
        </w:numPr>
        <w:shd w:val="clear" w:color="auto" w:fill="auto"/>
        <w:tabs>
          <w:tab w:val="left" w:pos="1132"/>
        </w:tabs>
        <w:ind w:firstLine="720"/>
      </w:pPr>
      <w:r w:rsidRPr="002D3DD5">
        <w:t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7"/>
        </w:numPr>
        <w:shd w:val="clear" w:color="auto" w:fill="auto"/>
        <w:tabs>
          <w:tab w:val="left" w:pos="1132"/>
        </w:tabs>
        <w:ind w:firstLine="720"/>
      </w:pPr>
      <w:r w:rsidRPr="002D3DD5">
        <w:t>не препятствовать осуществлению текущей деятельности органа и организации;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7"/>
        </w:numPr>
        <w:shd w:val="clear" w:color="auto" w:fill="auto"/>
        <w:tabs>
          <w:tab w:val="left" w:pos="1132"/>
        </w:tabs>
        <w:ind w:firstLine="720"/>
      </w:pPr>
      <w:proofErr w:type="gramStart"/>
      <w:r w:rsidRPr="002D3DD5">
        <w:t>нести иные обязанности</w:t>
      </w:r>
      <w:proofErr w:type="gramEnd"/>
      <w:r w:rsidRPr="002D3DD5">
        <w:t>, предусмотренные законодательством Российской Федерации.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2"/>
        </w:numPr>
        <w:shd w:val="clear" w:color="auto" w:fill="auto"/>
        <w:tabs>
          <w:tab w:val="left" w:pos="1301"/>
        </w:tabs>
        <w:ind w:firstLine="720"/>
      </w:pPr>
      <w:r w:rsidRPr="002D3DD5"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8"/>
        </w:numPr>
        <w:shd w:val="clear" w:color="auto" w:fill="auto"/>
        <w:tabs>
          <w:tab w:val="left" w:pos="1132"/>
        </w:tabs>
        <w:ind w:firstLine="720"/>
      </w:pPr>
      <w:r w:rsidRPr="002D3DD5">
        <w:t>получать от субъекта общественного контроля необходимую информацию об осуществлении общественного контроля;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8"/>
        </w:numPr>
        <w:shd w:val="clear" w:color="auto" w:fill="auto"/>
        <w:tabs>
          <w:tab w:val="left" w:pos="1142"/>
        </w:tabs>
        <w:ind w:firstLine="720"/>
      </w:pPr>
      <w:r w:rsidRPr="002D3DD5">
        <w:t>знакомиться с результатами осуществления общественного контроля;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8"/>
        </w:numPr>
        <w:shd w:val="clear" w:color="auto" w:fill="auto"/>
        <w:tabs>
          <w:tab w:val="left" w:pos="1142"/>
        </w:tabs>
        <w:ind w:firstLine="720"/>
      </w:pPr>
      <w:r w:rsidRPr="002D3DD5">
        <w:t>давать объяснения по предмету общественного контроля;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8"/>
        </w:numPr>
        <w:shd w:val="clear" w:color="auto" w:fill="auto"/>
        <w:tabs>
          <w:tab w:val="left" w:pos="1132"/>
        </w:tabs>
        <w:ind w:firstLine="720"/>
      </w:pPr>
      <w:r w:rsidRPr="002D3DD5">
        <w:t>пользоваться иными правами, предусмотренными законодательством Российской Федерации.</w:t>
      </w:r>
    </w:p>
    <w:p w:rsidR="000737C2" w:rsidRPr="002D3DD5" w:rsidRDefault="00061FF8">
      <w:pPr>
        <w:pStyle w:val="11"/>
        <w:framePr w:w="9974" w:h="13906" w:hRule="exact" w:wrap="none" w:vAnchor="page" w:hAnchor="page" w:x="1387" w:y="1231"/>
        <w:numPr>
          <w:ilvl w:val="0"/>
          <w:numId w:val="2"/>
        </w:numPr>
        <w:shd w:val="clear" w:color="auto" w:fill="auto"/>
        <w:tabs>
          <w:tab w:val="left" w:pos="1248"/>
        </w:tabs>
        <w:ind w:firstLine="720"/>
      </w:pPr>
      <w:r w:rsidRPr="002D3DD5">
        <w:t>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0737C2" w:rsidRPr="002D3DD5" w:rsidRDefault="000737C2">
      <w:pPr>
        <w:spacing w:line="14" w:lineRule="exact"/>
        <w:rPr>
          <w:sz w:val="28"/>
          <w:szCs w:val="28"/>
        </w:rPr>
        <w:sectPr w:rsidR="000737C2" w:rsidRPr="002D3D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7C2" w:rsidRPr="002D3DD5" w:rsidRDefault="000737C2">
      <w:pPr>
        <w:spacing w:line="14" w:lineRule="exact"/>
        <w:rPr>
          <w:sz w:val="28"/>
          <w:szCs w:val="28"/>
        </w:rPr>
      </w:pPr>
    </w:p>
    <w:p w:rsidR="000737C2" w:rsidRPr="002D3DD5" w:rsidRDefault="00061FF8">
      <w:pPr>
        <w:pStyle w:val="a4"/>
        <w:framePr w:wrap="none" w:vAnchor="page" w:hAnchor="page" w:x="6304" w:y="688"/>
        <w:shd w:val="clear" w:color="auto" w:fill="auto"/>
        <w:rPr>
          <w:sz w:val="28"/>
          <w:szCs w:val="28"/>
        </w:rPr>
      </w:pPr>
      <w:r w:rsidRPr="002D3DD5">
        <w:rPr>
          <w:rFonts w:ascii="Calibri" w:eastAsia="Calibri" w:hAnsi="Calibri" w:cs="Calibri"/>
          <w:sz w:val="28"/>
          <w:szCs w:val="28"/>
        </w:rPr>
        <w:t>5</w:t>
      </w:r>
    </w:p>
    <w:p w:rsidR="000737C2" w:rsidRPr="002D3DD5" w:rsidRDefault="00061FF8">
      <w:pPr>
        <w:pStyle w:val="11"/>
        <w:framePr w:w="9970" w:h="1027" w:hRule="exact" w:wrap="none" w:vAnchor="page" w:hAnchor="page" w:x="1389" w:y="1231"/>
        <w:shd w:val="clear" w:color="auto" w:fill="auto"/>
        <w:ind w:firstLine="720"/>
      </w:pPr>
      <w:r w:rsidRPr="002D3DD5"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:rsidR="000737C2" w:rsidRPr="002D3DD5" w:rsidRDefault="000737C2">
      <w:pPr>
        <w:spacing w:line="14" w:lineRule="exact"/>
        <w:rPr>
          <w:sz w:val="28"/>
          <w:szCs w:val="28"/>
        </w:rPr>
      </w:pPr>
    </w:p>
    <w:sectPr w:rsidR="000737C2" w:rsidRPr="002D3DD5" w:rsidSect="006E4D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3E" w:rsidRDefault="005C673E">
      <w:r>
        <w:separator/>
      </w:r>
    </w:p>
  </w:endnote>
  <w:endnote w:type="continuationSeparator" w:id="0">
    <w:p w:rsidR="005C673E" w:rsidRDefault="005C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3E" w:rsidRDefault="005C673E"/>
  </w:footnote>
  <w:footnote w:type="continuationSeparator" w:id="0">
    <w:p w:rsidR="005C673E" w:rsidRDefault="005C67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5A9"/>
    <w:multiLevelType w:val="multilevel"/>
    <w:tmpl w:val="BF5A7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01033"/>
    <w:multiLevelType w:val="multilevel"/>
    <w:tmpl w:val="321E2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116B7"/>
    <w:multiLevelType w:val="multilevel"/>
    <w:tmpl w:val="4EE88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10BB4"/>
    <w:multiLevelType w:val="multilevel"/>
    <w:tmpl w:val="401C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17F83"/>
    <w:multiLevelType w:val="multilevel"/>
    <w:tmpl w:val="2F1A6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E3806"/>
    <w:multiLevelType w:val="multilevel"/>
    <w:tmpl w:val="16507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57457"/>
    <w:multiLevelType w:val="multilevel"/>
    <w:tmpl w:val="007E5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AB581E"/>
    <w:multiLevelType w:val="multilevel"/>
    <w:tmpl w:val="80B4F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37C2"/>
    <w:rsid w:val="00006A78"/>
    <w:rsid w:val="000364C2"/>
    <w:rsid w:val="00061FF8"/>
    <w:rsid w:val="000737C2"/>
    <w:rsid w:val="001F2773"/>
    <w:rsid w:val="002317E1"/>
    <w:rsid w:val="002D3DD5"/>
    <w:rsid w:val="002E76EC"/>
    <w:rsid w:val="00334B50"/>
    <w:rsid w:val="004F7D17"/>
    <w:rsid w:val="005C673E"/>
    <w:rsid w:val="006E4D3A"/>
    <w:rsid w:val="00843F5F"/>
    <w:rsid w:val="008C0C38"/>
    <w:rsid w:val="009E5EE4"/>
    <w:rsid w:val="00AA1393"/>
    <w:rsid w:val="00AD16C2"/>
    <w:rsid w:val="00CB1649"/>
    <w:rsid w:val="00E046B2"/>
    <w:rsid w:val="00E061ED"/>
    <w:rsid w:val="00F2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D3A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36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sid w:val="006E4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6E4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E4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6E4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sid w:val="006E4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Колонтитул (2)"/>
    <w:basedOn w:val="a"/>
    <w:link w:val="21"/>
    <w:rsid w:val="006E4D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6E4D3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E4D3A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6E4D3A"/>
    <w:pPr>
      <w:shd w:val="clear" w:color="auto" w:fill="FFFFFF"/>
      <w:spacing w:after="280"/>
      <w:ind w:left="356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6E4D3A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E5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E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dgp_041</cp:lastModifiedBy>
  <cp:revision>11</cp:revision>
  <cp:lastPrinted>2023-02-20T11:54:00Z</cp:lastPrinted>
  <dcterms:created xsi:type="dcterms:W3CDTF">2023-02-19T16:26:00Z</dcterms:created>
  <dcterms:modified xsi:type="dcterms:W3CDTF">2023-03-07T08:43:00Z</dcterms:modified>
</cp:coreProperties>
</file>