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C90C94" w:rsidRDefault="00231238" w:rsidP="00231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94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231238" w:rsidRPr="00C90C94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C94">
        <w:rPr>
          <w:rFonts w:ascii="Times New Roman" w:hAnsi="Times New Roman" w:cs="Times New Roman"/>
          <w:sz w:val="28"/>
          <w:szCs w:val="28"/>
        </w:rPr>
        <w:t>В числе важнейших новаций вступивших в силу 1</w:t>
      </w:r>
      <w:bookmarkEnd w:id="0"/>
      <w:r w:rsidRPr="00C90C94">
        <w:rPr>
          <w:rFonts w:ascii="Times New Roman" w:hAnsi="Times New Roman" w:cs="Times New Roman"/>
          <w:sz w:val="28"/>
          <w:szCs w:val="28"/>
        </w:rPr>
        <w:t xml:space="preserve">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учитывать правовые интересы законных владельцев недвижимости – как при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C90C94" w:rsidRPr="00C26317" w:rsidRDefault="00C90C94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703FB7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F1908"/>
    <w:rsid w:val="00641686"/>
    <w:rsid w:val="00680FE4"/>
    <w:rsid w:val="00703FB7"/>
    <w:rsid w:val="007671CE"/>
    <w:rsid w:val="008E109D"/>
    <w:rsid w:val="00904919"/>
    <w:rsid w:val="00957EB9"/>
    <w:rsid w:val="00A77714"/>
    <w:rsid w:val="00AF0590"/>
    <w:rsid w:val="00BB4C3D"/>
    <w:rsid w:val="00C613BF"/>
    <w:rsid w:val="00C90C94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0678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dcterms:created xsi:type="dcterms:W3CDTF">2019-09-17T06:16:00Z</dcterms:created>
  <dcterms:modified xsi:type="dcterms:W3CDTF">2019-09-17T06:16:00Z</dcterms:modified>
</cp:coreProperties>
</file>