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D916D5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D916D5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6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  </w:t>
      </w:r>
      <w:r w:rsidR="0029019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24 марта </w:t>
      </w:r>
      <w:r w:rsidR="0027756D" w:rsidRPr="00B11D22">
        <w:rPr>
          <w:rFonts w:ascii="Arial Narrow" w:eastAsiaTheme="minorHAnsi" w:hAnsi="Arial Narrow"/>
          <w:b/>
          <w:sz w:val="32"/>
          <w:szCs w:val="32"/>
          <w:lang w:eastAsia="en-US"/>
        </w:rPr>
        <w:t>2016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 </w:t>
      </w:r>
      <w:r w:rsidR="00953DCF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="00290195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290195">
        <w:rPr>
          <w:rFonts w:ascii="Arial Narrow" w:eastAsiaTheme="minorHAnsi" w:hAnsi="Arial Narrow"/>
          <w:b/>
          <w:sz w:val="32"/>
          <w:szCs w:val="22"/>
          <w:lang w:eastAsia="en-US"/>
        </w:rPr>
        <w:t>06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D605DB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C4637D" w:rsidRDefault="00C4637D" w:rsidP="00ED2DA5">
      <w:pPr>
        <w:jc w:val="center"/>
        <w:rPr>
          <w:b/>
        </w:rPr>
      </w:pPr>
    </w:p>
    <w:p w:rsidR="00290195" w:rsidRPr="00290195" w:rsidRDefault="00290195" w:rsidP="00290195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290195">
        <w:rPr>
          <w:b/>
          <w:bCs/>
          <w:color w:val="000000"/>
        </w:rPr>
        <w:t>звещение о проведении торгов</w:t>
      </w:r>
    </w:p>
    <w:p w:rsidR="00290195" w:rsidRPr="00290195" w:rsidRDefault="00290195" w:rsidP="00CB1917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 w:rsidRPr="00290195">
        <w:rPr>
          <w:b/>
          <w:bCs/>
          <w:color w:val="000000"/>
        </w:rPr>
        <w:t>№ 240316/1793656/01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4536"/>
      </w:tblGrid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Форма проведения торгов: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Открытый аукцион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Сайт размещения документации о торгах: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D916D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hyperlink r:id="rId11" w:history="1">
              <w:r w:rsidR="00290195" w:rsidRPr="00290195">
                <w:rPr>
                  <w:rStyle w:val="ae"/>
                </w:rPr>
                <w:t>http://torgi.gov.ru/</w:t>
              </w:r>
            </w:hyperlink>
            <w:r w:rsidR="00290195" w:rsidRPr="00290195">
              <w:rPr>
                <w:color w:val="000000"/>
              </w:rPr>
              <w:t>;  http://drgp.ru/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1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Дата публикации извещения: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24.03.2016</w:t>
            </w:r>
          </w:p>
        </w:tc>
      </w:tr>
    </w:tbl>
    <w:p w:rsidR="00290195" w:rsidRPr="00290195" w:rsidRDefault="00290195" w:rsidP="00CB1917">
      <w:pPr>
        <w:widowControl w:val="0"/>
        <w:autoSpaceDE w:val="0"/>
        <w:autoSpaceDN w:val="0"/>
        <w:adjustRightInd w:val="0"/>
        <w:spacing w:before="300" w:after="300"/>
        <w:jc w:val="both"/>
        <w:rPr>
          <w:b/>
          <w:bCs/>
          <w:i/>
          <w:iCs/>
          <w:color w:val="000000"/>
        </w:rPr>
      </w:pPr>
      <w:r w:rsidRPr="00290195">
        <w:rPr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4535"/>
      </w:tblGrid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188377, Ленинградская обл, Гатчинский р-он, г.п. Дружная Горка, ул. Садовая, д. 4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8(81371) 65-134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8(81371)65-330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zem.drgp@ya.ru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Виноградов Олег Игоревич</w:t>
            </w:r>
          </w:p>
        </w:tc>
      </w:tr>
    </w:tbl>
    <w:p w:rsidR="00290195" w:rsidRPr="00290195" w:rsidRDefault="00290195" w:rsidP="00CB1917">
      <w:pPr>
        <w:widowControl w:val="0"/>
        <w:autoSpaceDE w:val="0"/>
        <w:autoSpaceDN w:val="0"/>
        <w:adjustRightInd w:val="0"/>
        <w:spacing w:before="300" w:after="300"/>
        <w:jc w:val="both"/>
        <w:rPr>
          <w:b/>
          <w:bCs/>
          <w:i/>
          <w:iCs/>
          <w:color w:val="000000"/>
        </w:rPr>
      </w:pPr>
      <w:r w:rsidRPr="00290195">
        <w:rPr>
          <w:b/>
          <w:bCs/>
          <w:i/>
          <w:iCs/>
          <w:color w:val="000000"/>
        </w:rPr>
        <w:t>Условия проведения торгов</w:t>
      </w: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4535"/>
      </w:tblGrid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Аукционная документация размещена на официальном сайте торгов www.torgi.gov.ru, официальном сайте Дружногорского городского поселения www.drgp.ru, а также предоставляется (в том числе в электронном виде) по месту нахождения организатора аукциона на основании письменного заявления любого заинтересованного лица в день получения соответствующего заявления. Предоставление документации осуществляется на безвозмездной основе.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ind w:firstLine="1986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13.04.2016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Дата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ind w:left="1986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18.04.2016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25.04.2016 10:00</w:t>
            </w:r>
          </w:p>
        </w:tc>
      </w:tr>
      <w:tr w:rsidR="00290195" w:rsidRPr="00290195" w:rsidTr="00CB191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color w:val="000000"/>
              </w:rPr>
            </w:pPr>
            <w:r w:rsidRPr="00290195">
              <w:rPr>
                <w:i/>
                <w:iCs/>
                <w:color w:val="000000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90195" w:rsidRPr="00290195" w:rsidRDefault="00290195" w:rsidP="00CB191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290195">
              <w:rPr>
                <w:color w:val="000000"/>
              </w:rPr>
              <w:t>Ленинградская область, Гатчинский район, г.п. Дружная Горка, ул. Садовая, д. 4, каб. 2</w:t>
            </w:r>
          </w:p>
        </w:tc>
      </w:tr>
    </w:tbl>
    <w:p w:rsidR="00B11D22" w:rsidRPr="00290195" w:rsidRDefault="00B11D22" w:rsidP="00CB1917">
      <w:pPr>
        <w:jc w:val="both"/>
        <w:rPr>
          <w:b/>
          <w:bCs/>
        </w:rPr>
      </w:pPr>
    </w:p>
    <w:p w:rsidR="00B11D22" w:rsidRPr="00290195" w:rsidRDefault="00B11D22" w:rsidP="00CB1917">
      <w:pPr>
        <w:jc w:val="both"/>
        <w:rPr>
          <w:b/>
          <w:bCs/>
        </w:rPr>
      </w:pPr>
    </w:p>
    <w:p w:rsidR="00B11D22" w:rsidRPr="00290195" w:rsidRDefault="00B11D22" w:rsidP="00CB1917">
      <w:pPr>
        <w:jc w:val="both"/>
        <w:rPr>
          <w:b/>
          <w:bCs/>
        </w:rPr>
      </w:pPr>
    </w:p>
    <w:p w:rsidR="00B11D22" w:rsidRDefault="00B11D22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Default="00CB1917" w:rsidP="00CB1917">
      <w:pPr>
        <w:jc w:val="both"/>
        <w:rPr>
          <w:b/>
        </w:rPr>
      </w:pPr>
    </w:p>
    <w:p w:rsidR="00CB1917" w:rsidRPr="00290195" w:rsidRDefault="00CB1917" w:rsidP="00CB1917">
      <w:pPr>
        <w:jc w:val="both"/>
        <w:rPr>
          <w:b/>
        </w:rPr>
      </w:pPr>
    </w:p>
    <w:sectPr w:rsidR="00CB1917" w:rsidRPr="00290195" w:rsidSect="00CB1917">
      <w:type w:val="continuous"/>
      <w:pgSz w:w="11906" w:h="16838"/>
      <w:pgMar w:top="720" w:right="849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4E" w:rsidRDefault="0099724E" w:rsidP="002A1CFB">
      <w:r>
        <w:separator/>
      </w:r>
    </w:p>
  </w:endnote>
  <w:endnote w:type="continuationSeparator" w:id="1">
    <w:p w:rsidR="0099724E" w:rsidRDefault="0099724E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876"/>
      <w:docPartObj>
        <w:docPartGallery w:val="Page Numbers (Bottom of Page)"/>
        <w:docPartUnique/>
      </w:docPartObj>
    </w:sdtPr>
    <w:sdtContent>
      <w:p w:rsidR="000962FF" w:rsidRDefault="00D916D5" w:rsidP="002A1CFB">
        <w:pPr>
          <w:pStyle w:val="ab"/>
        </w:pPr>
        <w:fldSimple w:instr=" PAGE   \* MERGEFORMAT ">
          <w:r w:rsidR="00CB1917">
            <w:rPr>
              <w:noProof/>
            </w:rPr>
            <w:t>2</w:t>
          </w:r>
        </w:fldSimple>
      </w:p>
    </w:sdtContent>
  </w:sdt>
  <w:p w:rsidR="000962FF" w:rsidRDefault="000962FF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4E" w:rsidRDefault="0099724E" w:rsidP="002A1CFB">
      <w:r>
        <w:separator/>
      </w:r>
    </w:p>
  </w:footnote>
  <w:footnote w:type="continuationSeparator" w:id="1">
    <w:p w:rsidR="0099724E" w:rsidRDefault="0099724E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FF" w:rsidRPr="00F87DA4" w:rsidRDefault="000962FF" w:rsidP="00CB1917">
    <w:pPr>
      <w:pStyle w:val="a9"/>
      <w:ind w:right="-3697"/>
    </w:pPr>
    <w:r w:rsidRPr="00F87DA4">
      <w:t xml:space="preserve">ОФИЦИАЛЬНЫЙ ВЕСТНИК  Дружногорского городского поселения   </w:t>
    </w:r>
    <w:r w:rsidR="00CB1917">
      <w:t xml:space="preserve">                                                           24 марта 2016 г. </w:t>
    </w:r>
    <w:r w:rsidR="00C4637D">
      <w:t xml:space="preserve"> № </w:t>
    </w:r>
    <w:r w:rsidR="00CB1917">
      <w:t>06</w:t>
    </w:r>
  </w:p>
  <w:p w:rsidR="000962FF" w:rsidRPr="00F87DA4" w:rsidRDefault="000962FF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2"/>
  </w:num>
  <w:num w:numId="6">
    <w:abstractNumId w:val="4"/>
  </w:num>
  <w:num w:numId="7">
    <w:abstractNumId w:val="19"/>
  </w:num>
  <w:num w:numId="8">
    <w:abstractNumId w:val="17"/>
  </w:num>
  <w:num w:numId="9">
    <w:abstractNumId w:val="9"/>
  </w:num>
  <w:num w:numId="10">
    <w:abstractNumId w:val="18"/>
  </w:num>
  <w:num w:numId="11">
    <w:abstractNumId w:val="10"/>
  </w:num>
  <w:num w:numId="12">
    <w:abstractNumId w:val="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E06E4"/>
    <w:rsid w:val="00211325"/>
    <w:rsid w:val="002355D4"/>
    <w:rsid w:val="0025036E"/>
    <w:rsid w:val="0026532A"/>
    <w:rsid w:val="002671BA"/>
    <w:rsid w:val="0027756D"/>
    <w:rsid w:val="00290195"/>
    <w:rsid w:val="002940F3"/>
    <w:rsid w:val="002A1CFB"/>
    <w:rsid w:val="002A4635"/>
    <w:rsid w:val="002B1F88"/>
    <w:rsid w:val="0030224A"/>
    <w:rsid w:val="00310128"/>
    <w:rsid w:val="0033458E"/>
    <w:rsid w:val="00346C30"/>
    <w:rsid w:val="00377DE5"/>
    <w:rsid w:val="003B1DF9"/>
    <w:rsid w:val="003B540F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874B5"/>
    <w:rsid w:val="00491B8C"/>
    <w:rsid w:val="005326B2"/>
    <w:rsid w:val="00543210"/>
    <w:rsid w:val="005461CA"/>
    <w:rsid w:val="005474F5"/>
    <w:rsid w:val="00550FA1"/>
    <w:rsid w:val="00573D89"/>
    <w:rsid w:val="005753BF"/>
    <w:rsid w:val="00584720"/>
    <w:rsid w:val="00585FE6"/>
    <w:rsid w:val="00587F04"/>
    <w:rsid w:val="005A6179"/>
    <w:rsid w:val="005D7B6F"/>
    <w:rsid w:val="0063315E"/>
    <w:rsid w:val="00633672"/>
    <w:rsid w:val="00666C56"/>
    <w:rsid w:val="00687817"/>
    <w:rsid w:val="006C1945"/>
    <w:rsid w:val="006C1F8F"/>
    <w:rsid w:val="00747C60"/>
    <w:rsid w:val="00770936"/>
    <w:rsid w:val="007957F7"/>
    <w:rsid w:val="007A3E36"/>
    <w:rsid w:val="007B3357"/>
    <w:rsid w:val="007C0353"/>
    <w:rsid w:val="007E00DF"/>
    <w:rsid w:val="008532E4"/>
    <w:rsid w:val="008676CD"/>
    <w:rsid w:val="00874F6B"/>
    <w:rsid w:val="008876A8"/>
    <w:rsid w:val="0089221B"/>
    <w:rsid w:val="00893CE7"/>
    <w:rsid w:val="008B487C"/>
    <w:rsid w:val="008C4BB0"/>
    <w:rsid w:val="008D1DFC"/>
    <w:rsid w:val="008F0998"/>
    <w:rsid w:val="008F5D8E"/>
    <w:rsid w:val="0093450F"/>
    <w:rsid w:val="00953DCF"/>
    <w:rsid w:val="00962880"/>
    <w:rsid w:val="00991778"/>
    <w:rsid w:val="0099724E"/>
    <w:rsid w:val="009A5774"/>
    <w:rsid w:val="009A6E8D"/>
    <w:rsid w:val="009B7ED0"/>
    <w:rsid w:val="009D35BE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41F4"/>
    <w:rsid w:val="00AA5FB7"/>
    <w:rsid w:val="00AA75DD"/>
    <w:rsid w:val="00AB2B75"/>
    <w:rsid w:val="00AB2FFC"/>
    <w:rsid w:val="00AC6C8F"/>
    <w:rsid w:val="00AD0817"/>
    <w:rsid w:val="00AE11E2"/>
    <w:rsid w:val="00AE1F84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F732F"/>
    <w:rsid w:val="00C27EF1"/>
    <w:rsid w:val="00C36D99"/>
    <w:rsid w:val="00C4637D"/>
    <w:rsid w:val="00CA5947"/>
    <w:rsid w:val="00CB09F8"/>
    <w:rsid w:val="00CB1917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57033"/>
    <w:rsid w:val="00D605DB"/>
    <w:rsid w:val="00D81051"/>
    <w:rsid w:val="00D82975"/>
    <w:rsid w:val="00D916D5"/>
    <w:rsid w:val="00DC6B43"/>
    <w:rsid w:val="00DC78D9"/>
    <w:rsid w:val="00E10C0B"/>
    <w:rsid w:val="00E27E8C"/>
    <w:rsid w:val="00E45B6F"/>
    <w:rsid w:val="00E9048A"/>
    <w:rsid w:val="00E9119C"/>
    <w:rsid w:val="00EB4F39"/>
    <w:rsid w:val="00EC6499"/>
    <w:rsid w:val="00ED2DA5"/>
    <w:rsid w:val="00F00C62"/>
    <w:rsid w:val="00F03B71"/>
    <w:rsid w:val="00F500F5"/>
    <w:rsid w:val="00F87DA4"/>
    <w:rsid w:val="00FB3995"/>
    <w:rsid w:val="00FC24DC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iPriority w:val="99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99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D5D4-9C5A-4B10-BAB2-89B2C2F1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62</cp:revision>
  <cp:lastPrinted>2016-06-15T13:58:00Z</cp:lastPrinted>
  <dcterms:created xsi:type="dcterms:W3CDTF">2015-03-19T18:44:00Z</dcterms:created>
  <dcterms:modified xsi:type="dcterms:W3CDTF">2016-07-07T08:17:00Z</dcterms:modified>
</cp:coreProperties>
</file>