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8557A1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8557A1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D60F9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0A3E4F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04 марта</w:t>
      </w:r>
      <w:r w:rsidR="00B868B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2020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B868BB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0A3E4F">
        <w:rPr>
          <w:rFonts w:ascii="Arial Narrow" w:eastAsiaTheme="minorHAnsi" w:hAnsi="Arial Narrow"/>
          <w:b/>
          <w:sz w:val="32"/>
          <w:szCs w:val="22"/>
          <w:lang w:eastAsia="en-US"/>
        </w:rPr>
        <w:t>3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27756D">
        <w:rPr>
          <w:rFonts w:eastAsiaTheme="minorHAnsi"/>
          <w:sz w:val="16"/>
          <w:szCs w:val="16"/>
          <w:lang w:eastAsia="en-US"/>
        </w:rPr>
        <w:t>Ленинградская</w:t>
      </w:r>
      <w:proofErr w:type="gramEnd"/>
      <w:r w:rsidRPr="0027756D">
        <w:rPr>
          <w:rFonts w:eastAsiaTheme="minorHAnsi"/>
          <w:sz w:val="16"/>
          <w:szCs w:val="16"/>
          <w:lang w:eastAsia="en-US"/>
        </w:rPr>
        <w:t xml:space="preserve"> обл., Гатчинский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р-он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181A9B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60F92" w:rsidRDefault="00D60F92" w:rsidP="006C067D">
      <w:pPr>
        <w:jc w:val="center"/>
      </w:pPr>
    </w:p>
    <w:p w:rsidR="00A26ED3" w:rsidRDefault="00A26ED3" w:rsidP="006C067D">
      <w:pPr>
        <w:jc w:val="center"/>
      </w:pPr>
    </w:p>
    <w:p w:rsidR="000A3E4F" w:rsidRDefault="000A3E4F" w:rsidP="000A3E4F">
      <w:pPr>
        <w:ind w:firstLine="567"/>
        <w:jc w:val="center"/>
        <w:rPr>
          <w:b/>
        </w:rPr>
      </w:pPr>
      <w:r>
        <w:rPr>
          <w:b/>
        </w:rPr>
        <w:t>Извещение о предоставлении</w:t>
      </w:r>
    </w:p>
    <w:p w:rsidR="000A3E4F" w:rsidRDefault="000A3E4F" w:rsidP="000A3E4F">
      <w:pPr>
        <w:ind w:firstLine="567"/>
        <w:jc w:val="center"/>
        <w:rPr>
          <w:b/>
        </w:rPr>
      </w:pPr>
      <w:r>
        <w:rPr>
          <w:b/>
        </w:rPr>
        <w:t>земельных участков</w:t>
      </w:r>
    </w:p>
    <w:p w:rsidR="000A3E4F" w:rsidRDefault="000A3E4F" w:rsidP="000A3E4F">
      <w:pPr>
        <w:ind w:firstLine="567"/>
        <w:jc w:val="center"/>
        <w:rPr>
          <w:b/>
          <w:color w:val="FF0000"/>
          <w:u w:val="single"/>
        </w:rPr>
      </w:pPr>
      <w:r>
        <w:rPr>
          <w:b/>
        </w:rPr>
        <w:t>№ 040320/1793656/01</w:t>
      </w:r>
    </w:p>
    <w:p w:rsidR="000A3E4F" w:rsidRDefault="000A3E4F" w:rsidP="000A3E4F">
      <w:pPr>
        <w:ind w:firstLine="567"/>
        <w:jc w:val="center"/>
        <w:rPr>
          <w:b/>
          <w:color w:val="FF0000"/>
          <w:u w:val="single"/>
        </w:rPr>
      </w:pPr>
    </w:p>
    <w:p w:rsidR="000A3E4F" w:rsidRDefault="000A3E4F" w:rsidP="000A3E4F">
      <w:pPr>
        <w:ind w:firstLine="567"/>
        <w:jc w:val="center"/>
        <w:rPr>
          <w:b/>
          <w:color w:val="FF0000"/>
          <w:u w:val="single"/>
        </w:rPr>
      </w:pPr>
    </w:p>
    <w:p w:rsidR="000A3E4F" w:rsidRDefault="000A3E4F" w:rsidP="000A3E4F">
      <w:pPr>
        <w:pStyle w:val="af2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Администрация </w:t>
      </w:r>
      <w:proofErr w:type="spellStart"/>
      <w:r>
        <w:rPr>
          <w:sz w:val="18"/>
          <w:szCs w:val="18"/>
        </w:rPr>
        <w:t>Дружногорского</w:t>
      </w:r>
      <w:proofErr w:type="spellEnd"/>
      <w:r>
        <w:rPr>
          <w:sz w:val="18"/>
          <w:szCs w:val="18"/>
        </w:rPr>
        <w:t xml:space="preserve"> городского поселения в соответствии со ст.39.18 Земельного кодекса РФ информирует о возможности предоставления в собственность нижеуказанного земельного участка и информирует о приеме заявлений граждан о намерении участвовать в соответствующем аукционе.</w:t>
      </w:r>
    </w:p>
    <w:p w:rsidR="000A3E4F" w:rsidRDefault="000A3E4F" w:rsidP="000A3E4F">
      <w:pPr>
        <w:pStyle w:val="af2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Граждане, заинтересованные в предоставлении земельного участка, вправе в течение 30 дней со дня опубликования данного извещения подать заявление о намерении участвовать в аукционе по продаже земельного участка. Дата окончания приёма заявлений - 06.04.2020.</w:t>
      </w:r>
    </w:p>
    <w:p w:rsidR="000A3E4F" w:rsidRDefault="000A3E4F" w:rsidP="000A3E4F">
      <w:pPr>
        <w:pStyle w:val="af2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Заявления принимаются в бумажном виде в будние дни с 9 до 17 часов (с 13</w:t>
      </w:r>
      <w:r>
        <w:rPr>
          <w:color w:val="000000"/>
          <w:sz w:val="18"/>
          <w:szCs w:val="18"/>
        </w:rPr>
        <w:t xml:space="preserve">.00-14.00 часов – перерыв) по адресу: Ленинградская область, Гатчинский район, </w:t>
      </w:r>
      <w:proofErr w:type="gramStart"/>
      <w:r>
        <w:rPr>
          <w:color w:val="000000"/>
          <w:sz w:val="18"/>
          <w:szCs w:val="18"/>
        </w:rPr>
        <w:t>г</w:t>
      </w:r>
      <w:proofErr w:type="gramEnd"/>
      <w:r>
        <w:rPr>
          <w:color w:val="000000"/>
          <w:sz w:val="18"/>
          <w:szCs w:val="18"/>
        </w:rPr>
        <w:t xml:space="preserve">.п. Дружная Горка, ул. Садовая, д. 4, </w:t>
      </w:r>
      <w:proofErr w:type="spellStart"/>
      <w:r>
        <w:rPr>
          <w:color w:val="000000"/>
          <w:sz w:val="18"/>
          <w:szCs w:val="18"/>
        </w:rPr>
        <w:t>каб</w:t>
      </w:r>
      <w:proofErr w:type="spellEnd"/>
      <w:r>
        <w:rPr>
          <w:color w:val="000000"/>
          <w:sz w:val="18"/>
          <w:szCs w:val="18"/>
        </w:rPr>
        <w:t xml:space="preserve">. № 8. Либо направляются по указанному адресу ценным письмом с описью вложения. Либо подаются в виде электронного документа или электронного образа такого документа, заверенного усиленной квалифицированной электронной подписью, на адрес электронной почты </w:t>
      </w:r>
      <w:proofErr w:type="spellStart"/>
      <w:r>
        <w:rPr>
          <w:color w:val="000000"/>
          <w:sz w:val="18"/>
          <w:szCs w:val="18"/>
        </w:rPr>
        <w:t>adm.drgp@ya.ru</w:t>
      </w:r>
      <w:proofErr w:type="spellEnd"/>
      <w:r>
        <w:rPr>
          <w:color w:val="000000"/>
          <w:sz w:val="18"/>
          <w:szCs w:val="18"/>
        </w:rPr>
        <w:t>. Заявления в виде электронного документа представляются в виде файлов в формате *.</w:t>
      </w:r>
      <w:proofErr w:type="spellStart"/>
      <w:r>
        <w:rPr>
          <w:color w:val="000000"/>
          <w:sz w:val="18"/>
          <w:szCs w:val="18"/>
        </w:rPr>
        <w:t>doc</w:t>
      </w:r>
      <w:proofErr w:type="spellEnd"/>
      <w:r>
        <w:rPr>
          <w:color w:val="000000"/>
          <w:sz w:val="18"/>
          <w:szCs w:val="18"/>
        </w:rPr>
        <w:t>, *.</w:t>
      </w:r>
      <w:proofErr w:type="spellStart"/>
      <w:r>
        <w:rPr>
          <w:color w:val="000000"/>
          <w:sz w:val="18"/>
          <w:szCs w:val="18"/>
        </w:rPr>
        <w:t>docx</w:t>
      </w:r>
      <w:proofErr w:type="spellEnd"/>
      <w:r>
        <w:rPr>
          <w:color w:val="000000"/>
          <w:sz w:val="18"/>
          <w:szCs w:val="18"/>
        </w:rPr>
        <w:t>, *.</w:t>
      </w:r>
      <w:proofErr w:type="spellStart"/>
      <w:r>
        <w:rPr>
          <w:color w:val="000000"/>
          <w:sz w:val="18"/>
          <w:szCs w:val="18"/>
        </w:rPr>
        <w:t>rtf</w:t>
      </w:r>
      <w:proofErr w:type="spellEnd"/>
      <w:r>
        <w:rPr>
          <w:color w:val="000000"/>
          <w:sz w:val="18"/>
          <w:szCs w:val="18"/>
        </w:rPr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>
        <w:rPr>
          <w:color w:val="000000"/>
          <w:sz w:val="18"/>
          <w:szCs w:val="18"/>
        </w:rPr>
        <w:t>pdf</w:t>
      </w:r>
      <w:proofErr w:type="spellEnd"/>
      <w:r>
        <w:rPr>
          <w:color w:val="000000"/>
          <w:sz w:val="18"/>
          <w:szCs w:val="18"/>
        </w:rPr>
        <w:t xml:space="preserve">. 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 </w:t>
      </w:r>
      <w:r>
        <w:rPr>
          <w:sz w:val="18"/>
          <w:szCs w:val="18"/>
        </w:rPr>
        <w:t>Справки по телефону: 8-813-716-51-34.</w:t>
      </w:r>
    </w:p>
    <w:p w:rsidR="000A3E4F" w:rsidRDefault="000A3E4F" w:rsidP="000A3E4F">
      <w:pPr>
        <w:pStyle w:val="af2"/>
        <w:ind w:firstLine="567"/>
        <w:jc w:val="both"/>
        <w:rPr>
          <w:sz w:val="18"/>
          <w:szCs w:val="18"/>
        </w:rPr>
      </w:pPr>
    </w:p>
    <w:p w:rsidR="000A3E4F" w:rsidRDefault="000A3E4F" w:rsidP="000A3E4F">
      <w:pPr>
        <w:pStyle w:val="af2"/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Земельный участок № 1</w:t>
      </w:r>
    </w:p>
    <w:p w:rsidR="000A3E4F" w:rsidRDefault="000A3E4F" w:rsidP="000A3E4F">
      <w:pPr>
        <w:pStyle w:val="af2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Категория земель: земли населенных пунктов; вид разрешённого использования: </w:t>
      </w:r>
      <w:r>
        <w:rPr>
          <w:color w:val="000000"/>
          <w:sz w:val="18"/>
          <w:szCs w:val="18"/>
        </w:rPr>
        <w:t>для ведения личного подсобного хозяйства</w:t>
      </w:r>
      <w:r>
        <w:rPr>
          <w:sz w:val="18"/>
          <w:szCs w:val="18"/>
        </w:rPr>
        <w:t xml:space="preserve">; адрес (местоположение): </w:t>
      </w:r>
      <w:r>
        <w:rPr>
          <w:color w:val="000000"/>
          <w:sz w:val="18"/>
          <w:szCs w:val="18"/>
        </w:rPr>
        <w:t xml:space="preserve">Ленинградская </w:t>
      </w:r>
      <w:proofErr w:type="spellStart"/>
      <w:proofErr w:type="gramStart"/>
      <w:r>
        <w:rPr>
          <w:color w:val="000000"/>
          <w:sz w:val="18"/>
          <w:szCs w:val="18"/>
        </w:rPr>
        <w:t>обл</w:t>
      </w:r>
      <w:proofErr w:type="spellEnd"/>
      <w:proofErr w:type="gramEnd"/>
      <w:r>
        <w:rPr>
          <w:color w:val="000000"/>
          <w:sz w:val="18"/>
          <w:szCs w:val="18"/>
        </w:rPr>
        <w:t xml:space="preserve">, Гатчинский р-н, </w:t>
      </w:r>
      <w:proofErr w:type="spellStart"/>
      <w:r>
        <w:rPr>
          <w:color w:val="000000"/>
          <w:sz w:val="18"/>
          <w:szCs w:val="18"/>
        </w:rPr>
        <w:t>Протасовка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</w:t>
      </w:r>
      <w:proofErr w:type="spellEnd"/>
      <w:r>
        <w:rPr>
          <w:color w:val="000000"/>
          <w:sz w:val="18"/>
          <w:szCs w:val="18"/>
        </w:rPr>
        <w:t>, б/</w:t>
      </w:r>
      <w:proofErr w:type="spellStart"/>
      <w:r>
        <w:rPr>
          <w:color w:val="000000"/>
          <w:sz w:val="18"/>
          <w:szCs w:val="18"/>
        </w:rPr>
        <w:t>н</w:t>
      </w:r>
      <w:proofErr w:type="spellEnd"/>
      <w:r>
        <w:rPr>
          <w:sz w:val="18"/>
          <w:szCs w:val="18"/>
        </w:rPr>
        <w:t xml:space="preserve">; кадастровый номер: 47:23:0910001:3; площадь: 600 кв.м. </w:t>
      </w:r>
      <w:r>
        <w:rPr>
          <w:color w:val="000000"/>
          <w:sz w:val="18"/>
          <w:szCs w:val="18"/>
        </w:rPr>
        <w:t xml:space="preserve">Граница земельного участка установлена в соответствии с требованиями земельного законодательства. </w:t>
      </w:r>
    </w:p>
    <w:p w:rsidR="000A3E4F" w:rsidRDefault="000A3E4F" w:rsidP="00A26ED3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26ED3" w:rsidRDefault="00A26ED3" w:rsidP="00A26ED3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6ED3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A26ED3" w:rsidRPr="00A26ED3" w:rsidRDefault="00A26ED3" w:rsidP="00A26ED3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6ED3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A26ED3" w:rsidRDefault="00A26ED3" w:rsidP="00A26ED3">
      <w:pPr>
        <w:jc w:val="center"/>
        <w:rPr>
          <w:b/>
        </w:rPr>
      </w:pPr>
    </w:p>
    <w:p w:rsidR="00A26ED3" w:rsidRDefault="00A26ED3" w:rsidP="00A26ED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26ED3" w:rsidRDefault="00A26ED3" w:rsidP="00A26ED3">
      <w:pPr>
        <w:jc w:val="center"/>
        <w:rPr>
          <w:b/>
        </w:rPr>
      </w:pPr>
    </w:p>
    <w:p w:rsidR="00A26ED3" w:rsidRDefault="00A26ED3" w:rsidP="00A26ED3">
      <w:pPr>
        <w:rPr>
          <w:b/>
          <w:u w:val="single"/>
        </w:rPr>
      </w:pPr>
      <w:r>
        <w:rPr>
          <w:b/>
        </w:rPr>
        <w:t xml:space="preserve">от 26 февраля 2020                                                                                                                </w:t>
      </w:r>
      <w:r w:rsidR="000A3E4F">
        <w:rPr>
          <w:b/>
        </w:rPr>
        <w:t xml:space="preserve">                                              </w:t>
      </w:r>
      <w:r>
        <w:rPr>
          <w:b/>
        </w:rPr>
        <w:t>№ 45</w:t>
      </w:r>
    </w:p>
    <w:p w:rsidR="00A26ED3" w:rsidRDefault="00A26ED3" w:rsidP="00A26ED3">
      <w:pPr>
        <w:rPr>
          <w:b/>
          <w:u w:val="single"/>
        </w:rPr>
      </w:pPr>
    </w:p>
    <w:p w:rsidR="00A26ED3" w:rsidRDefault="00A26ED3" w:rsidP="00A26ED3">
      <w:pPr>
        <w:rPr>
          <w:b/>
        </w:rPr>
        <w:sectPr w:rsidR="00A26ED3" w:rsidSect="00A26ED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26ED3" w:rsidRDefault="00A26ED3" w:rsidP="00A26ED3">
      <w:pPr>
        <w:jc w:val="both"/>
      </w:pPr>
      <w:proofErr w:type="gramStart"/>
      <w:r>
        <w:lastRenderedPageBreak/>
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 поселение Гатчинского муниципального района Ленинградской области 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</w:pPr>
    </w:p>
    <w:p w:rsidR="00A26ED3" w:rsidRDefault="00A26ED3" w:rsidP="00A26ED3">
      <w:pPr>
        <w:jc w:val="both"/>
        <w:rPr>
          <w:bCs/>
        </w:rPr>
      </w:pPr>
    </w:p>
    <w:p w:rsidR="00A26ED3" w:rsidRDefault="00A26ED3" w:rsidP="00A26ED3">
      <w:pPr>
        <w:spacing w:line="276" w:lineRule="auto"/>
        <w:sectPr w:rsidR="00A26ED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A26ED3" w:rsidRPr="00A26ED3" w:rsidRDefault="00A26ED3" w:rsidP="00A26ED3">
      <w:pPr>
        <w:ind w:firstLine="709"/>
        <w:jc w:val="both"/>
      </w:pPr>
      <w:r w:rsidRPr="00A26ED3">
        <w:lastRenderedPageBreak/>
        <w:t xml:space="preserve">В соответствии с пунктом 9.8 части 1 статьи 14 Федерального закона № 185-ФЗ от 21 июля 2007 года (в ред. от 27.12.2019) «О Фонде содействия реформированию жилищно-коммунального хозяйства», руководствуясь Уставом муниципального образования </w:t>
      </w:r>
      <w:proofErr w:type="spellStart"/>
      <w:r w:rsidRPr="00A26ED3">
        <w:t>Дружногорское</w:t>
      </w:r>
      <w:proofErr w:type="spellEnd"/>
      <w:r w:rsidRPr="00A26ED3">
        <w:t xml:space="preserve"> городское поселение Гатчинского муниципального района Ленинградской области, администрация муниципального образования </w:t>
      </w:r>
      <w:proofErr w:type="spellStart"/>
      <w:r w:rsidRPr="00A26ED3">
        <w:t>Дружногорское</w:t>
      </w:r>
      <w:proofErr w:type="spellEnd"/>
      <w:r w:rsidRPr="00A26ED3">
        <w:t xml:space="preserve"> городское поселение Гатчинского  муниципального района Ленинградской области:</w:t>
      </w:r>
    </w:p>
    <w:p w:rsidR="00A26ED3" w:rsidRPr="00A26ED3" w:rsidRDefault="00A26ED3" w:rsidP="00A26ED3">
      <w:pPr>
        <w:tabs>
          <w:tab w:val="num" w:pos="0"/>
        </w:tabs>
        <w:ind w:firstLine="709"/>
        <w:jc w:val="both"/>
      </w:pPr>
    </w:p>
    <w:p w:rsidR="00A26ED3" w:rsidRPr="00A26ED3" w:rsidRDefault="00A26ED3" w:rsidP="00A26ED3">
      <w:pPr>
        <w:tabs>
          <w:tab w:val="num" w:pos="0"/>
        </w:tabs>
        <w:spacing w:after="200"/>
        <w:jc w:val="center"/>
        <w:rPr>
          <w:b/>
        </w:rPr>
      </w:pPr>
      <w:proofErr w:type="gramStart"/>
      <w:r w:rsidRPr="00A26ED3">
        <w:rPr>
          <w:b/>
        </w:rPr>
        <w:t>П</w:t>
      </w:r>
      <w:proofErr w:type="gramEnd"/>
      <w:r w:rsidRPr="00A26ED3">
        <w:rPr>
          <w:b/>
        </w:rPr>
        <w:t xml:space="preserve"> О С Т А Н О В Л Я Е Т:</w:t>
      </w:r>
    </w:p>
    <w:p w:rsidR="00A26ED3" w:rsidRPr="00A26ED3" w:rsidRDefault="00A26ED3" w:rsidP="00A26ED3">
      <w:pPr>
        <w:numPr>
          <w:ilvl w:val="0"/>
          <w:numId w:val="3"/>
        </w:numPr>
        <w:ind w:left="0" w:firstLine="709"/>
        <w:jc w:val="both"/>
      </w:pPr>
      <w:proofErr w:type="gramStart"/>
      <w:r w:rsidRPr="00A26ED3">
        <w:t xml:space="preserve">Утвердить Порядок реализации мероприятий, направленных на информирование населения о принимаемых  органами местного самоуправления муниципального образования </w:t>
      </w:r>
      <w:proofErr w:type="spellStart"/>
      <w:r w:rsidRPr="00A26ED3">
        <w:t>Дружногорское</w:t>
      </w:r>
      <w:proofErr w:type="spellEnd"/>
      <w:r w:rsidRPr="00A26ED3">
        <w:t xml:space="preserve"> городское поселение Гатчинского муниципального района Ленинградской области  мерах в сфере жилищно-коммунального хозяйства и по вопросам развития общественного контроля в этой сфере, согласно Приложению 1 к настоящему постановлению;</w:t>
      </w:r>
      <w:proofErr w:type="gramEnd"/>
    </w:p>
    <w:p w:rsidR="00A26ED3" w:rsidRPr="00A26ED3" w:rsidRDefault="00A26ED3" w:rsidP="00A26ED3">
      <w:pPr>
        <w:numPr>
          <w:ilvl w:val="0"/>
          <w:numId w:val="3"/>
        </w:numPr>
        <w:ind w:left="0" w:firstLine="709"/>
        <w:jc w:val="both"/>
      </w:pPr>
      <w:proofErr w:type="gramStart"/>
      <w:r w:rsidRPr="00A26ED3">
        <w:t xml:space="preserve">Признать утратившим силу Постановление администрации муниципального образования  </w:t>
      </w:r>
      <w:proofErr w:type="spellStart"/>
      <w:r w:rsidRPr="00A26ED3">
        <w:t>Дружногорское</w:t>
      </w:r>
      <w:proofErr w:type="spellEnd"/>
      <w:r w:rsidRPr="00A26ED3">
        <w:t xml:space="preserve"> городское поселение Гатчинского муниципального района от 17.11.2015 г. № 419 «Об утверждении </w:t>
      </w:r>
      <w:r w:rsidRPr="00A26ED3">
        <w:lastRenderedPageBreak/>
        <w:t xml:space="preserve">Порядка реализации мероприятий, направленных на информирование населения МО </w:t>
      </w:r>
      <w:proofErr w:type="spellStart"/>
      <w:r w:rsidRPr="00A26ED3">
        <w:t>Дружногорское</w:t>
      </w:r>
      <w:proofErr w:type="spellEnd"/>
      <w:r w:rsidRPr="00A26ED3">
        <w:t xml:space="preserve"> городское поселение, Гатчинского муниципального района, Ленинградской области, о принимаемых органами государственной власти и органами местного самоуправления мерах в сфере  жилищно-коммунального хозяйства и по вопросам развития общественного контроля в этой сфере»;</w:t>
      </w:r>
      <w:proofErr w:type="gramEnd"/>
    </w:p>
    <w:p w:rsidR="00A26ED3" w:rsidRPr="00A26ED3" w:rsidRDefault="00A26ED3" w:rsidP="00A26ED3">
      <w:pPr>
        <w:numPr>
          <w:ilvl w:val="0"/>
          <w:numId w:val="3"/>
        </w:numPr>
        <w:ind w:left="0" w:firstLine="709"/>
        <w:jc w:val="both"/>
      </w:pPr>
      <w:r w:rsidRPr="00A26ED3">
        <w:t xml:space="preserve">Настоящее постановление подлежит официальному опубликованию (обнародованию)   и размещению на официальном сайте муниципального образования </w:t>
      </w:r>
      <w:proofErr w:type="spellStart"/>
      <w:r w:rsidRPr="00A26ED3">
        <w:t>Дружногорское</w:t>
      </w:r>
      <w:proofErr w:type="spellEnd"/>
      <w:r w:rsidRPr="00A26ED3">
        <w:t xml:space="preserve"> городское поселение в информационно-телекоммуникационной сети «Интернет» и вступает в силу со дня его официального опубликования (обнародования);</w:t>
      </w:r>
    </w:p>
    <w:p w:rsidR="00A26ED3" w:rsidRPr="00A26ED3" w:rsidRDefault="00A26ED3" w:rsidP="00A26ED3">
      <w:pPr>
        <w:numPr>
          <w:ilvl w:val="0"/>
          <w:numId w:val="3"/>
        </w:numPr>
        <w:ind w:left="0" w:firstLine="709"/>
        <w:jc w:val="both"/>
      </w:pPr>
      <w:r w:rsidRPr="00A26ED3">
        <w:t>Контроль над исполнением настоящего постановления оставляю за собой.</w:t>
      </w:r>
    </w:p>
    <w:p w:rsidR="00A26ED3" w:rsidRPr="00A26ED3" w:rsidRDefault="00A26ED3" w:rsidP="00A26ED3">
      <w:pPr>
        <w:ind w:firstLine="709"/>
        <w:jc w:val="both"/>
      </w:pPr>
    </w:p>
    <w:p w:rsidR="00A26ED3" w:rsidRPr="00A26ED3" w:rsidRDefault="00A26ED3" w:rsidP="00A26ED3">
      <w:pPr>
        <w:jc w:val="both"/>
      </w:pPr>
    </w:p>
    <w:p w:rsidR="00A26ED3" w:rsidRPr="00A26ED3" w:rsidRDefault="00A26ED3" w:rsidP="00A26ED3">
      <w:pPr>
        <w:jc w:val="both"/>
      </w:pPr>
      <w:r w:rsidRPr="00A26ED3">
        <w:t xml:space="preserve">Глава администрации                                                                                             </w:t>
      </w:r>
      <w:r>
        <w:t xml:space="preserve">                                                  </w:t>
      </w:r>
      <w:r w:rsidRPr="00A26ED3">
        <w:t xml:space="preserve">И.В. </w:t>
      </w:r>
      <w:proofErr w:type="spellStart"/>
      <w:r w:rsidRPr="00A26ED3">
        <w:t>Отс</w:t>
      </w:r>
      <w:proofErr w:type="spellEnd"/>
    </w:p>
    <w:p w:rsidR="00A26ED3" w:rsidRPr="00A26ED3" w:rsidRDefault="00A26ED3" w:rsidP="00A26ED3"/>
    <w:p w:rsidR="00A26ED3" w:rsidRPr="00A26ED3" w:rsidRDefault="00A26ED3" w:rsidP="00A26ED3"/>
    <w:p w:rsidR="00A26ED3" w:rsidRPr="00A26ED3" w:rsidRDefault="00A26ED3" w:rsidP="00A26ED3">
      <w:pPr>
        <w:pStyle w:val="1e"/>
        <w:shd w:val="clear" w:color="auto" w:fill="auto"/>
        <w:spacing w:before="0" w:after="0" w:line="240" w:lineRule="auto"/>
        <w:ind w:left="4395" w:right="40"/>
        <w:jc w:val="right"/>
        <w:rPr>
          <w:sz w:val="18"/>
          <w:szCs w:val="18"/>
        </w:rPr>
      </w:pPr>
      <w:r w:rsidRPr="00A26ED3">
        <w:rPr>
          <w:sz w:val="18"/>
          <w:szCs w:val="18"/>
        </w:rPr>
        <w:t xml:space="preserve">Приложение 1  к постановлению администрации муниципального образования </w:t>
      </w:r>
      <w:proofErr w:type="spellStart"/>
      <w:r w:rsidRPr="00A26ED3">
        <w:rPr>
          <w:sz w:val="18"/>
          <w:szCs w:val="18"/>
        </w:rPr>
        <w:t>Дружногорское</w:t>
      </w:r>
      <w:proofErr w:type="spellEnd"/>
      <w:r w:rsidRPr="00A26ED3">
        <w:rPr>
          <w:sz w:val="18"/>
          <w:szCs w:val="18"/>
        </w:rPr>
        <w:t xml:space="preserve"> городское поселение Гатчинского  муниципального района  Ленинградской области от 26.02.2020 № 45</w:t>
      </w:r>
    </w:p>
    <w:p w:rsidR="00A26ED3" w:rsidRPr="00A26ED3" w:rsidRDefault="00A26ED3" w:rsidP="00A26ED3">
      <w:pPr>
        <w:pStyle w:val="37"/>
        <w:shd w:val="clear" w:color="auto" w:fill="auto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A26ED3" w:rsidRPr="00A26ED3" w:rsidRDefault="00A26ED3" w:rsidP="00A26ED3">
      <w:pPr>
        <w:tabs>
          <w:tab w:val="left" w:pos="1920"/>
        </w:tabs>
        <w:jc w:val="center"/>
        <w:rPr>
          <w:b/>
        </w:rPr>
      </w:pPr>
      <w:r w:rsidRPr="00A26ED3">
        <w:rPr>
          <w:b/>
        </w:rPr>
        <w:t>ПОРЯДОК</w:t>
      </w:r>
    </w:p>
    <w:p w:rsidR="00A26ED3" w:rsidRPr="00A26ED3" w:rsidRDefault="00A26ED3" w:rsidP="00A26ED3">
      <w:pPr>
        <w:tabs>
          <w:tab w:val="left" w:pos="1920"/>
        </w:tabs>
        <w:jc w:val="center"/>
        <w:rPr>
          <w:b/>
        </w:rPr>
      </w:pPr>
      <w:proofErr w:type="gramStart"/>
      <w:r w:rsidRPr="00A26ED3">
        <w:rPr>
          <w:b/>
        </w:rPr>
        <w:t xml:space="preserve">реализации мероприятий, направленных на информирование населения о принимаемых  органами местного самоуправления муниципального образования </w:t>
      </w:r>
      <w:proofErr w:type="spellStart"/>
      <w:r w:rsidRPr="00A26ED3">
        <w:rPr>
          <w:b/>
        </w:rPr>
        <w:t>Дружногорское</w:t>
      </w:r>
      <w:proofErr w:type="spellEnd"/>
      <w:r w:rsidRPr="00A26ED3">
        <w:rPr>
          <w:b/>
        </w:rPr>
        <w:t xml:space="preserve"> городское поселение Гатчинского муниципального района Ленинградской области 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A26ED3" w:rsidRPr="00A26ED3" w:rsidRDefault="00A26ED3" w:rsidP="00A26ED3">
      <w:pPr>
        <w:tabs>
          <w:tab w:val="left" w:pos="1920"/>
        </w:tabs>
        <w:jc w:val="center"/>
        <w:rPr>
          <w:b/>
        </w:rPr>
      </w:pPr>
    </w:p>
    <w:p w:rsidR="00A26ED3" w:rsidRPr="00A26ED3" w:rsidRDefault="00A26ED3" w:rsidP="00A26ED3">
      <w:pPr>
        <w:tabs>
          <w:tab w:val="left" w:pos="1920"/>
        </w:tabs>
        <w:jc w:val="center"/>
        <w:rPr>
          <w:b/>
        </w:rPr>
      </w:pPr>
    </w:p>
    <w:p w:rsidR="00A26ED3" w:rsidRPr="00A26ED3" w:rsidRDefault="00A26ED3" w:rsidP="00A26ED3">
      <w:pPr>
        <w:pStyle w:val="ad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26ED3">
        <w:rPr>
          <w:rFonts w:ascii="Times New Roman" w:hAnsi="Times New Roman" w:cs="Times New Roman"/>
        </w:rPr>
        <w:t xml:space="preserve">Мероприятия, направленные на информирование населения, проживающего на территории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Гатчинского муниципального района Ленинградской области,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сфере, включают в себя:</w:t>
      </w:r>
      <w:proofErr w:type="gramEnd"/>
    </w:p>
    <w:p w:rsidR="00A26ED3" w:rsidRPr="00A26ED3" w:rsidRDefault="00A26ED3" w:rsidP="00A26ED3">
      <w:pPr>
        <w:pStyle w:val="ad"/>
        <w:numPr>
          <w:ilvl w:val="0"/>
          <w:numId w:val="5"/>
        </w:numPr>
        <w:tabs>
          <w:tab w:val="left" w:pos="-142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 (при наличии);</w:t>
      </w:r>
    </w:p>
    <w:p w:rsidR="00A26ED3" w:rsidRPr="00A26ED3" w:rsidRDefault="00A26ED3" w:rsidP="00A26ED3">
      <w:pPr>
        <w:pStyle w:val="ad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размещение указанной информации на официальном сайте муниципального образования и на Официальной странице администрации Муниципального Образования "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поселение" в </w:t>
      </w:r>
      <w:proofErr w:type="spellStart"/>
      <w:r w:rsidRPr="00A26ED3">
        <w:rPr>
          <w:rFonts w:ascii="Times New Roman" w:hAnsi="Times New Roman" w:cs="Times New Roman"/>
        </w:rPr>
        <w:t>Вконтакте</w:t>
      </w:r>
      <w:proofErr w:type="spellEnd"/>
      <w:r w:rsidRPr="00A26ED3">
        <w:rPr>
          <w:rFonts w:ascii="Times New Roman" w:hAnsi="Times New Roman" w:cs="Times New Roman"/>
        </w:rPr>
        <w:t xml:space="preserve"> (https://vk.com/drgp_adm);</w:t>
      </w:r>
    </w:p>
    <w:p w:rsidR="00A26ED3" w:rsidRPr="00A26ED3" w:rsidRDefault="00A26ED3" w:rsidP="00A26ED3">
      <w:pPr>
        <w:pStyle w:val="ad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A26ED3" w:rsidRPr="00A26ED3" w:rsidRDefault="00A26ED3" w:rsidP="00A26ED3">
      <w:pPr>
        <w:pStyle w:val="ad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проведение разъяснительной работы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A26ED3" w:rsidRPr="00A26ED3" w:rsidRDefault="00A26ED3" w:rsidP="00A26ED3">
      <w:pPr>
        <w:pStyle w:val="ad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A26ED3" w:rsidRPr="00A26ED3" w:rsidRDefault="00A26ED3" w:rsidP="00A26ED3">
      <w:pPr>
        <w:pStyle w:val="ad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Информирование средств массовой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Информирование производится посредством рассылки развернутых информационных релизов;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Информирование производится не реже одного раза в месяц;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Информирование производится через средства массовой информации и официальные страницы органов местного самоуправления в сети Интернет: официальные средства массовой информации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поселение;                                             2.3.1. Информационный бюллетень «Официальный вестник </w:t>
      </w:r>
      <w:proofErr w:type="spellStart"/>
      <w:r w:rsidRPr="00A26ED3">
        <w:rPr>
          <w:rFonts w:ascii="Times New Roman" w:hAnsi="Times New Roman" w:cs="Times New Roman"/>
        </w:rPr>
        <w:t>Дружногорского</w:t>
      </w:r>
      <w:proofErr w:type="spellEnd"/>
      <w:r w:rsidRPr="00A26ED3">
        <w:rPr>
          <w:rFonts w:ascii="Times New Roman" w:hAnsi="Times New Roman" w:cs="Times New Roman"/>
        </w:rPr>
        <w:t xml:space="preserve"> городского поселения»;                                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Ответственным за взаимодействие со средствами массовой информации является администрация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в лице главы администрации.</w:t>
      </w:r>
    </w:p>
    <w:p w:rsidR="00A26ED3" w:rsidRPr="00A26ED3" w:rsidRDefault="00A26ED3" w:rsidP="00A26ED3">
      <w:pPr>
        <w:pStyle w:val="ad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Размещение на официальном сайте муниципального образования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A26ED3">
        <w:rPr>
          <w:rFonts w:ascii="Times New Roman" w:hAnsi="Times New Roman" w:cs="Times New Roman"/>
        </w:rPr>
        <w:t xml:space="preserve">Информация размещается на официальном сайте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</w:t>
      </w:r>
      <w:hyperlink r:id="rId11" w:history="1">
        <w:r w:rsidRPr="00A26ED3">
          <w:rPr>
            <w:rStyle w:val="ae"/>
            <w:rFonts w:ascii="Times New Roman" w:hAnsi="Times New Roman" w:cs="Times New Roman"/>
          </w:rPr>
          <w:t>http://www.drgp.ru</w:t>
        </w:r>
      </w:hyperlink>
      <w:r w:rsidRPr="00A26ED3">
        <w:rPr>
          <w:rFonts w:ascii="Times New Roman" w:hAnsi="Times New Roman" w:cs="Times New Roman"/>
          <w:u w:val="single"/>
        </w:rPr>
        <w:t>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На сайте в сети Интернет, указанном в п. 3.1 Порядка, размещаются:</w:t>
      </w:r>
    </w:p>
    <w:p w:rsidR="00A26ED3" w:rsidRPr="00A26ED3" w:rsidRDefault="00A26ED3" w:rsidP="00A26ED3">
      <w:pPr>
        <w:pStyle w:val="ad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основные нормативные правовые акты органов государственной власти Ленинградской области, органов местного самоуправления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по вопросам жилищно-коммунального хозяйства;</w:t>
      </w:r>
    </w:p>
    <w:p w:rsidR="00A26ED3" w:rsidRPr="00A26ED3" w:rsidRDefault="00A26ED3" w:rsidP="00A26ED3">
      <w:pPr>
        <w:pStyle w:val="ad"/>
        <w:numPr>
          <w:ilvl w:val="0"/>
          <w:numId w:val="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разъяснения специалистов об общественно-значимых изменениях в законодательстве;</w:t>
      </w:r>
    </w:p>
    <w:p w:rsidR="00A26ED3" w:rsidRPr="00A26ED3" w:rsidRDefault="00A26ED3" w:rsidP="00A26ED3">
      <w:pPr>
        <w:pStyle w:val="ad"/>
        <w:numPr>
          <w:ilvl w:val="0"/>
          <w:numId w:val="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сведения о результатах осуществления жилищного надзора и муниципального </w:t>
      </w:r>
      <w:proofErr w:type="gramStart"/>
      <w:r w:rsidRPr="00A26ED3">
        <w:rPr>
          <w:rFonts w:ascii="Times New Roman" w:hAnsi="Times New Roman" w:cs="Times New Roman"/>
        </w:rPr>
        <w:t>контроля за</w:t>
      </w:r>
      <w:proofErr w:type="gramEnd"/>
      <w:r w:rsidRPr="00A26ED3">
        <w:rPr>
          <w:rFonts w:ascii="Times New Roman" w:hAnsi="Times New Roman" w:cs="Times New Roman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A26ED3" w:rsidRPr="00A26ED3" w:rsidRDefault="00A26ED3" w:rsidP="00A26ED3">
      <w:pPr>
        <w:pStyle w:val="ad"/>
        <w:numPr>
          <w:ilvl w:val="0"/>
          <w:numId w:val="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контактная информация комитета по жилищно-коммунальному хозяйству и транспорту Ленинградской области, комитета государственного жилищного надзора и контроля Ленинградской области, общественных приемных органов власти Ленинградской области, органов исполнительной и представительной власти Гатчинского муниципального района Ленинградской области, органов исполнительной и представительной власти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поселение, прокуратуры Гатчинского района Ленинградской области.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Информация на сайте в сети Интернет, указанном в п. 3.1 Порядка, обновляется не реже одного раза в месяц;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lastRenderedPageBreak/>
        <w:t xml:space="preserve">Ответственными лицами за размещение и обновление информации на сайте в сети Интернет, указанном в п. 3.1 Порядка, являются заместитель главы администрации, внештатный специалист администрации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– администратор сайта.</w:t>
      </w:r>
    </w:p>
    <w:p w:rsidR="00A26ED3" w:rsidRPr="00A26ED3" w:rsidRDefault="00A26ED3" w:rsidP="00A26ED3">
      <w:pPr>
        <w:pStyle w:val="ad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Регулярные встречи представителей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с гражданами по различным вопросам жилищно-коммунального хозяйства проводятся в следующем порядке: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Прием граждан проводится в здании администрации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по адресу: Ленинградская область, Гатчинский район, </w:t>
      </w:r>
      <w:proofErr w:type="gramStart"/>
      <w:r w:rsidRPr="00A26ED3">
        <w:rPr>
          <w:rFonts w:ascii="Times New Roman" w:hAnsi="Times New Roman" w:cs="Times New Roman"/>
        </w:rPr>
        <w:t>г</w:t>
      </w:r>
      <w:proofErr w:type="gramEnd"/>
      <w:r w:rsidRPr="00A26ED3">
        <w:rPr>
          <w:rFonts w:ascii="Times New Roman" w:hAnsi="Times New Roman" w:cs="Times New Roman"/>
        </w:rPr>
        <w:t>.п. Дружная Горка, ул. Садовая, д. 4, еженедельно:</w:t>
      </w:r>
    </w:p>
    <w:p w:rsidR="00A26ED3" w:rsidRPr="00A26ED3" w:rsidRDefault="00A26ED3" w:rsidP="00A26ED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заместителем главы администрации по вторникам с 09.00 до 18.00;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Ответственным за проведение встреч с гражданами является заместитель главы администрации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поселение;</w:t>
      </w:r>
    </w:p>
    <w:p w:rsidR="00A26ED3" w:rsidRPr="00A26ED3" w:rsidRDefault="00A26ED3" w:rsidP="00A26ED3">
      <w:pPr>
        <w:pStyle w:val="ad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Местом проведения является здание администрации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по адресу: Ленинградская область, Гатчинский район, </w:t>
      </w:r>
      <w:proofErr w:type="gramStart"/>
      <w:r w:rsidRPr="00A26ED3">
        <w:rPr>
          <w:rFonts w:ascii="Times New Roman" w:hAnsi="Times New Roman" w:cs="Times New Roman"/>
        </w:rPr>
        <w:t>г</w:t>
      </w:r>
      <w:proofErr w:type="gramEnd"/>
      <w:r w:rsidRPr="00A26ED3">
        <w:rPr>
          <w:rFonts w:ascii="Times New Roman" w:hAnsi="Times New Roman" w:cs="Times New Roman"/>
        </w:rPr>
        <w:t>.п. Дружная Горка, ул. Садовая, д. 4;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Ответственным за проведение встреч с гражданами является заместитель главы администрации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Периодичность проведения мероприятий:</w:t>
      </w:r>
    </w:p>
    <w:p w:rsidR="00A26ED3" w:rsidRPr="00A26ED3" w:rsidRDefault="00A26ED3" w:rsidP="00A26ED3">
      <w:pPr>
        <w:tabs>
          <w:tab w:val="left" w:pos="0"/>
        </w:tabs>
        <w:ind w:firstLine="709"/>
        <w:jc w:val="both"/>
      </w:pPr>
      <w:r w:rsidRPr="00A26ED3">
        <w:t>1 раз в квартал – для председателей товариществ собственников жилья и для сотрудников управляющих организаций;</w:t>
      </w:r>
    </w:p>
    <w:p w:rsidR="00A26ED3" w:rsidRPr="00A26ED3" w:rsidRDefault="00A26ED3" w:rsidP="00A26ED3">
      <w:pPr>
        <w:tabs>
          <w:tab w:val="left" w:pos="0"/>
        </w:tabs>
        <w:ind w:firstLine="709"/>
        <w:jc w:val="both"/>
      </w:pPr>
      <w:r w:rsidRPr="00A26ED3">
        <w:t>1 раз в полгода – для председателей советов многоквартирных домов и для представителей общественности;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Информационные курсы, семинары о тематике разъяснительной работы, а также о времени и месте проведения размещается в средствах массовой информации, указанных в п. 2.3 Порядка, и в сети Интернет на сайте, указанном в п. 3.1 Порядка, в срок не менее чем за 10 (десять) рабочих дней до даты проведения;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Рекомендуемая тематика мероприятий представлена в таблице 1.</w:t>
      </w:r>
    </w:p>
    <w:p w:rsidR="00A26ED3" w:rsidRPr="00A26ED3" w:rsidRDefault="00A26ED3" w:rsidP="00A26ED3">
      <w:pPr>
        <w:pStyle w:val="ad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Ответственным за участие в региональных мероприятиях и (или) за направление представителя (представителя) администрации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 для участия в региональных мероприятиях является заместитель главы администрации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поселение;</w:t>
      </w:r>
    </w:p>
    <w:p w:rsidR="00A26ED3" w:rsidRPr="00A26ED3" w:rsidRDefault="00A26ED3" w:rsidP="00A26ED3">
      <w:pPr>
        <w:pStyle w:val="ad"/>
        <w:numPr>
          <w:ilvl w:val="1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26ED3">
        <w:rPr>
          <w:rFonts w:ascii="Times New Roman" w:hAnsi="Times New Roman" w:cs="Times New Roman"/>
        </w:rPr>
        <w:t xml:space="preserve">Представители администрации МО </w:t>
      </w:r>
      <w:proofErr w:type="spellStart"/>
      <w:r w:rsidRPr="00A26ED3">
        <w:rPr>
          <w:rFonts w:ascii="Times New Roman" w:hAnsi="Times New Roman" w:cs="Times New Roman"/>
        </w:rPr>
        <w:t>Дружногорское</w:t>
      </w:r>
      <w:proofErr w:type="spellEnd"/>
      <w:r w:rsidRPr="00A26ED3">
        <w:rPr>
          <w:rFonts w:ascii="Times New Roman" w:hAnsi="Times New Roman" w:cs="Times New Roman"/>
        </w:rPr>
        <w:t xml:space="preserve"> городское поселение, принявшие участие в региональных мероприятиях, обязаны ознакомить с полученной на мероприятиях информацией председателей товариществ собственников жилья, сотрудников управляющих организаций, председателей советов многоквартирных домов, представителей общественности.</w:t>
      </w:r>
    </w:p>
    <w:p w:rsidR="00A26ED3" w:rsidRPr="00A26ED3" w:rsidRDefault="00A26ED3" w:rsidP="00A26ED3">
      <w:pPr>
        <w:tabs>
          <w:tab w:val="left" w:pos="1920"/>
        </w:tabs>
        <w:jc w:val="both"/>
      </w:pPr>
    </w:p>
    <w:p w:rsidR="00A26ED3" w:rsidRPr="00A26ED3" w:rsidRDefault="00A26ED3" w:rsidP="00A26ED3">
      <w:pPr>
        <w:tabs>
          <w:tab w:val="left" w:pos="1920"/>
        </w:tabs>
        <w:jc w:val="right"/>
      </w:pPr>
      <w:r w:rsidRPr="00A26ED3">
        <w:t>Таблица 1</w:t>
      </w:r>
    </w:p>
    <w:p w:rsidR="00A26ED3" w:rsidRPr="00A26ED3" w:rsidRDefault="00A26ED3" w:rsidP="00A26ED3">
      <w:pPr>
        <w:tabs>
          <w:tab w:val="left" w:pos="192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760"/>
        <w:gridCol w:w="3866"/>
        <w:gridCol w:w="2499"/>
      </w:tblGrid>
      <w:tr w:rsidR="00A26ED3" w:rsidRPr="00A26ED3" w:rsidTr="00A26E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Виды мероприятий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Тематика мероприятий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Продолжительность</w:t>
            </w:r>
          </w:p>
        </w:tc>
      </w:tr>
      <w:tr w:rsidR="00A26ED3" w:rsidRPr="00A26ED3" w:rsidTr="00A26ED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Курсы и семинары для председателей ТСЖ и сотрудников управляющих организаций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Об изменениях в жилищном законодательстве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1 час</w:t>
            </w:r>
          </w:p>
        </w:tc>
      </w:tr>
      <w:tr w:rsidR="00A26ED3" w:rsidRPr="00A26ED3" w:rsidTr="00A26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 создании региональной системы капитального ремонта многоквартирных домов в Ленинградской области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2 часа</w:t>
            </w:r>
          </w:p>
        </w:tc>
      </w:tr>
      <w:tr w:rsidR="00A26ED3" w:rsidRPr="00A26ED3" w:rsidTr="00A26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 порядке разработки и требованиях к региональной программе капитального ремонта многоквартирных домов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1 час</w:t>
            </w:r>
          </w:p>
        </w:tc>
      </w:tr>
      <w:tr w:rsidR="00A26ED3" w:rsidRPr="00A26ED3" w:rsidTr="00A26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 создании региональной системы по обращению с ТКО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2 часа</w:t>
            </w:r>
          </w:p>
        </w:tc>
      </w:tr>
      <w:tr w:rsidR="00A26ED3" w:rsidRPr="00A26ED3" w:rsidTr="00A26ED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Семинары с председателями советов многоквартирных домов и общественниками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 порядке изменения платы за содержание и ремонт жилых помещений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1 час</w:t>
            </w:r>
          </w:p>
        </w:tc>
      </w:tr>
      <w:tr w:rsidR="00A26ED3" w:rsidRPr="00A26ED3" w:rsidTr="00A26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 формировании фонда капитального ремонта многоквартирного дома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2 часа</w:t>
            </w:r>
          </w:p>
        </w:tc>
      </w:tr>
      <w:tr w:rsidR="00A26ED3" w:rsidRPr="00A26ED3" w:rsidTr="00A26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Об изменениях в жилищном законодательстве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1 час</w:t>
            </w:r>
          </w:p>
        </w:tc>
      </w:tr>
      <w:tr w:rsidR="00A26ED3" w:rsidRPr="00A26ED3" w:rsidTr="00A26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 правах и обязанностях собственников помещений в многоквартирных домах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2 часа</w:t>
            </w:r>
          </w:p>
        </w:tc>
      </w:tr>
      <w:tr w:rsidR="00A26ED3" w:rsidRPr="00A26ED3" w:rsidTr="00A26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</w:pPr>
            <w:r w:rsidRPr="00A26ED3">
              <w:t>О создании региональной системы по обращению с ТКО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D3" w:rsidRPr="00A26ED3" w:rsidRDefault="00A26ED3" w:rsidP="00A26ED3">
            <w:pPr>
              <w:tabs>
                <w:tab w:val="left" w:pos="1920"/>
              </w:tabs>
              <w:jc w:val="center"/>
            </w:pPr>
            <w:r w:rsidRPr="00A26ED3">
              <w:t>2 часа</w:t>
            </w:r>
          </w:p>
        </w:tc>
      </w:tr>
    </w:tbl>
    <w:p w:rsidR="00A26ED3" w:rsidRPr="00A26ED3" w:rsidRDefault="00A26ED3" w:rsidP="00A26ED3">
      <w:pPr>
        <w:pStyle w:val="37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18"/>
          <w:szCs w:val="18"/>
        </w:rPr>
      </w:pPr>
    </w:p>
    <w:p w:rsidR="00A26ED3" w:rsidRPr="00A26ED3" w:rsidRDefault="00A26ED3" w:rsidP="00A26ED3">
      <w:pPr>
        <w:jc w:val="center"/>
      </w:pPr>
    </w:p>
    <w:sectPr w:rsidR="00A26ED3" w:rsidRPr="00A26ED3" w:rsidSect="00A26ED3">
      <w:headerReference w:type="default" r:id="rId12"/>
      <w:footerReference w:type="default" r:id="rId13"/>
      <w:type w:val="continuous"/>
      <w:pgSz w:w="11906" w:h="16838" w:code="9"/>
      <w:pgMar w:top="851" w:right="991" w:bottom="709" w:left="1418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25" w:rsidRDefault="00547125" w:rsidP="002A1CFB">
      <w:r>
        <w:separator/>
      </w:r>
    </w:p>
  </w:endnote>
  <w:endnote w:type="continuationSeparator" w:id="0">
    <w:p w:rsidR="00547125" w:rsidRDefault="00547125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1B" w:rsidRDefault="00F60F1B" w:rsidP="002A1CFB">
    <w:pPr>
      <w:pStyle w:val="ab"/>
    </w:pPr>
  </w:p>
  <w:p w:rsidR="00F60F1B" w:rsidRDefault="00F60F1B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3235"/>
      <w:docPartObj>
        <w:docPartGallery w:val="Page Numbers (Bottom of Page)"/>
        <w:docPartUnique/>
      </w:docPartObj>
    </w:sdtPr>
    <w:sdtContent>
      <w:p w:rsidR="00F60F1B" w:rsidRDefault="008557A1">
        <w:pPr>
          <w:pStyle w:val="ab"/>
          <w:jc w:val="center"/>
        </w:pPr>
        <w:fldSimple w:instr=" PAGE   \* MERGEFORMAT ">
          <w:r w:rsidR="000A3E4F">
            <w:rPr>
              <w:noProof/>
            </w:rPr>
            <w:t>1</w:t>
          </w:r>
        </w:fldSimple>
      </w:p>
    </w:sdtContent>
  </w:sdt>
  <w:p w:rsidR="00F60F1B" w:rsidRDefault="00F60F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1B" w:rsidRDefault="00F60F1B" w:rsidP="003F1877">
    <w:pPr>
      <w:pStyle w:val="ab"/>
    </w:pPr>
  </w:p>
  <w:p w:rsidR="00F60F1B" w:rsidRDefault="00F60F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25" w:rsidRDefault="00547125" w:rsidP="002A1CFB">
      <w:r>
        <w:separator/>
      </w:r>
    </w:p>
  </w:footnote>
  <w:footnote w:type="continuationSeparator" w:id="0">
    <w:p w:rsidR="00547125" w:rsidRDefault="00547125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1B" w:rsidRPr="00A62A2E" w:rsidRDefault="00F60F1B" w:rsidP="00251667">
    <w:pPr>
      <w:pStyle w:val="a9"/>
    </w:pPr>
    <w:r w:rsidRPr="00A62A2E">
      <w:t xml:space="preserve"> </w:t>
    </w:r>
    <w:bookmarkStart w:id="0" w:name="_MON_1525847775"/>
    <w:bookmarkEnd w:id="0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8pt" o:ole="">
          <v:imagedata r:id="rId1" o:title=""/>
        </v:shape>
        <o:OLEObject Type="Embed" ProgID="Word.Document.8" ShapeID="_x0000_i1025" DrawAspect="Content" ObjectID="_164484762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F673C7"/>
    <w:multiLevelType w:val="multilevel"/>
    <w:tmpl w:val="4AC254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665" w:hanging="58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3">
    <w:nsid w:val="1B5B2F39"/>
    <w:multiLevelType w:val="multilevel"/>
    <w:tmpl w:val="2CE23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48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710" w:hanging="72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</w:lvl>
  </w:abstractNum>
  <w:abstractNum w:abstractNumId="4">
    <w:nsid w:val="26DF7ED8"/>
    <w:multiLevelType w:val="hybridMultilevel"/>
    <w:tmpl w:val="CB7250F6"/>
    <w:lvl w:ilvl="0" w:tplc="432078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14697"/>
    <w:multiLevelType w:val="hybridMultilevel"/>
    <w:tmpl w:val="C2027AE4"/>
    <w:lvl w:ilvl="0" w:tplc="43207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30C9A"/>
    <w:multiLevelType w:val="hybridMultilevel"/>
    <w:tmpl w:val="5E1CEEA0"/>
    <w:lvl w:ilvl="0" w:tplc="432078E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12902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3E4F"/>
    <w:rsid w:val="000A54D0"/>
    <w:rsid w:val="000A7149"/>
    <w:rsid w:val="000B2D58"/>
    <w:rsid w:val="000B74D8"/>
    <w:rsid w:val="000C1D50"/>
    <w:rsid w:val="000D0C46"/>
    <w:rsid w:val="000E3BE8"/>
    <w:rsid w:val="000E4607"/>
    <w:rsid w:val="000F0C60"/>
    <w:rsid w:val="000F5869"/>
    <w:rsid w:val="000F7254"/>
    <w:rsid w:val="00110803"/>
    <w:rsid w:val="00113D93"/>
    <w:rsid w:val="00115557"/>
    <w:rsid w:val="001159B0"/>
    <w:rsid w:val="00121949"/>
    <w:rsid w:val="0012212B"/>
    <w:rsid w:val="0012611C"/>
    <w:rsid w:val="00126653"/>
    <w:rsid w:val="001276A5"/>
    <w:rsid w:val="00132FCF"/>
    <w:rsid w:val="001505BE"/>
    <w:rsid w:val="00164A8F"/>
    <w:rsid w:val="001679DA"/>
    <w:rsid w:val="00167C40"/>
    <w:rsid w:val="00181A9B"/>
    <w:rsid w:val="001B3AF8"/>
    <w:rsid w:val="001E06E4"/>
    <w:rsid w:val="001E2358"/>
    <w:rsid w:val="00205515"/>
    <w:rsid w:val="00211325"/>
    <w:rsid w:val="0021215B"/>
    <w:rsid w:val="002355D4"/>
    <w:rsid w:val="00242F5C"/>
    <w:rsid w:val="0025036E"/>
    <w:rsid w:val="00251667"/>
    <w:rsid w:val="0026532A"/>
    <w:rsid w:val="002671BA"/>
    <w:rsid w:val="0027334D"/>
    <w:rsid w:val="0027756D"/>
    <w:rsid w:val="002940F3"/>
    <w:rsid w:val="002A1CFB"/>
    <w:rsid w:val="002A4635"/>
    <w:rsid w:val="002B1382"/>
    <w:rsid w:val="002B1F88"/>
    <w:rsid w:val="002C318B"/>
    <w:rsid w:val="002E1D14"/>
    <w:rsid w:val="0030224A"/>
    <w:rsid w:val="00304F80"/>
    <w:rsid w:val="00310128"/>
    <w:rsid w:val="00316705"/>
    <w:rsid w:val="00321AB3"/>
    <w:rsid w:val="0033458E"/>
    <w:rsid w:val="003375A1"/>
    <w:rsid w:val="00346C30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402CF5"/>
    <w:rsid w:val="0040471E"/>
    <w:rsid w:val="0040797B"/>
    <w:rsid w:val="00414694"/>
    <w:rsid w:val="00424D51"/>
    <w:rsid w:val="00437231"/>
    <w:rsid w:val="00443023"/>
    <w:rsid w:val="00447CFB"/>
    <w:rsid w:val="004563BA"/>
    <w:rsid w:val="00461ACA"/>
    <w:rsid w:val="0046392F"/>
    <w:rsid w:val="00482247"/>
    <w:rsid w:val="0048246D"/>
    <w:rsid w:val="004874B5"/>
    <w:rsid w:val="00491B8C"/>
    <w:rsid w:val="004A3FD1"/>
    <w:rsid w:val="004C68B8"/>
    <w:rsid w:val="00515647"/>
    <w:rsid w:val="00523094"/>
    <w:rsid w:val="005326B2"/>
    <w:rsid w:val="00543210"/>
    <w:rsid w:val="00544533"/>
    <w:rsid w:val="005461CA"/>
    <w:rsid w:val="00547125"/>
    <w:rsid w:val="005474F5"/>
    <w:rsid w:val="0055376B"/>
    <w:rsid w:val="00573D89"/>
    <w:rsid w:val="005753BF"/>
    <w:rsid w:val="005802FC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68D6"/>
    <w:rsid w:val="005D7B6F"/>
    <w:rsid w:val="005F711A"/>
    <w:rsid w:val="006004FA"/>
    <w:rsid w:val="00623D41"/>
    <w:rsid w:val="0063315E"/>
    <w:rsid w:val="00633672"/>
    <w:rsid w:val="0064212C"/>
    <w:rsid w:val="00666C56"/>
    <w:rsid w:val="00687817"/>
    <w:rsid w:val="00691CF5"/>
    <w:rsid w:val="00695A0B"/>
    <w:rsid w:val="006C067D"/>
    <w:rsid w:val="006C1945"/>
    <w:rsid w:val="006C1F8F"/>
    <w:rsid w:val="006C7EE7"/>
    <w:rsid w:val="006F1D8B"/>
    <w:rsid w:val="006F524F"/>
    <w:rsid w:val="00747C60"/>
    <w:rsid w:val="00752A89"/>
    <w:rsid w:val="00756242"/>
    <w:rsid w:val="00770936"/>
    <w:rsid w:val="007957F7"/>
    <w:rsid w:val="007A300A"/>
    <w:rsid w:val="007A3E36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532E4"/>
    <w:rsid w:val="008557A1"/>
    <w:rsid w:val="00866285"/>
    <w:rsid w:val="008676CD"/>
    <w:rsid w:val="00874F6B"/>
    <w:rsid w:val="008876A8"/>
    <w:rsid w:val="0089221B"/>
    <w:rsid w:val="00893CE7"/>
    <w:rsid w:val="008A1141"/>
    <w:rsid w:val="008B487C"/>
    <w:rsid w:val="008C00D8"/>
    <w:rsid w:val="008C4BB0"/>
    <w:rsid w:val="008D1DFC"/>
    <w:rsid w:val="008F0998"/>
    <w:rsid w:val="008F4C2F"/>
    <w:rsid w:val="008F5D8E"/>
    <w:rsid w:val="00930883"/>
    <w:rsid w:val="0093450F"/>
    <w:rsid w:val="0093465F"/>
    <w:rsid w:val="00940838"/>
    <w:rsid w:val="00940F8B"/>
    <w:rsid w:val="00953DCF"/>
    <w:rsid w:val="00957A85"/>
    <w:rsid w:val="00962880"/>
    <w:rsid w:val="00972C8A"/>
    <w:rsid w:val="0098048D"/>
    <w:rsid w:val="00991778"/>
    <w:rsid w:val="00997852"/>
    <w:rsid w:val="009A5774"/>
    <w:rsid w:val="009A6E8D"/>
    <w:rsid w:val="009B3A57"/>
    <w:rsid w:val="009B7ED0"/>
    <w:rsid w:val="009C32EA"/>
    <w:rsid w:val="009D1AF0"/>
    <w:rsid w:val="009D35BE"/>
    <w:rsid w:val="009D37FE"/>
    <w:rsid w:val="009E1D90"/>
    <w:rsid w:val="009E2811"/>
    <w:rsid w:val="009E2E81"/>
    <w:rsid w:val="009F697C"/>
    <w:rsid w:val="00A04A52"/>
    <w:rsid w:val="00A107F2"/>
    <w:rsid w:val="00A177A4"/>
    <w:rsid w:val="00A17902"/>
    <w:rsid w:val="00A23187"/>
    <w:rsid w:val="00A26ED3"/>
    <w:rsid w:val="00A40698"/>
    <w:rsid w:val="00A46AAC"/>
    <w:rsid w:val="00A52999"/>
    <w:rsid w:val="00A57A9D"/>
    <w:rsid w:val="00A62C33"/>
    <w:rsid w:val="00A7581A"/>
    <w:rsid w:val="00A82B3B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E11E2"/>
    <w:rsid w:val="00AE1F84"/>
    <w:rsid w:val="00AE3113"/>
    <w:rsid w:val="00AE6EB3"/>
    <w:rsid w:val="00AE7543"/>
    <w:rsid w:val="00AF4C92"/>
    <w:rsid w:val="00B00A35"/>
    <w:rsid w:val="00B02CD9"/>
    <w:rsid w:val="00B11D22"/>
    <w:rsid w:val="00B1453F"/>
    <w:rsid w:val="00B309B5"/>
    <w:rsid w:val="00B32343"/>
    <w:rsid w:val="00B34B6A"/>
    <w:rsid w:val="00B5022B"/>
    <w:rsid w:val="00B519C5"/>
    <w:rsid w:val="00B623C8"/>
    <w:rsid w:val="00B7292B"/>
    <w:rsid w:val="00B73AF6"/>
    <w:rsid w:val="00B868BB"/>
    <w:rsid w:val="00B92F14"/>
    <w:rsid w:val="00BC1415"/>
    <w:rsid w:val="00BC39C1"/>
    <w:rsid w:val="00BF144B"/>
    <w:rsid w:val="00BF732F"/>
    <w:rsid w:val="00C015B2"/>
    <w:rsid w:val="00C045F4"/>
    <w:rsid w:val="00C1274D"/>
    <w:rsid w:val="00C14CFD"/>
    <w:rsid w:val="00C27EF1"/>
    <w:rsid w:val="00C36D99"/>
    <w:rsid w:val="00C4637D"/>
    <w:rsid w:val="00C472F4"/>
    <w:rsid w:val="00C54301"/>
    <w:rsid w:val="00C6134E"/>
    <w:rsid w:val="00C747D4"/>
    <w:rsid w:val="00C877E8"/>
    <w:rsid w:val="00CA5947"/>
    <w:rsid w:val="00CB09F8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47B99"/>
    <w:rsid w:val="00D57033"/>
    <w:rsid w:val="00D605DB"/>
    <w:rsid w:val="00D60F92"/>
    <w:rsid w:val="00D81051"/>
    <w:rsid w:val="00D82975"/>
    <w:rsid w:val="00DA387E"/>
    <w:rsid w:val="00DB495B"/>
    <w:rsid w:val="00DC6B43"/>
    <w:rsid w:val="00DC78D9"/>
    <w:rsid w:val="00DD1EC8"/>
    <w:rsid w:val="00DD7980"/>
    <w:rsid w:val="00DE6F63"/>
    <w:rsid w:val="00DF1A54"/>
    <w:rsid w:val="00E10C0B"/>
    <w:rsid w:val="00E22526"/>
    <w:rsid w:val="00E27E8C"/>
    <w:rsid w:val="00E45B6F"/>
    <w:rsid w:val="00E87C10"/>
    <w:rsid w:val="00E9028C"/>
    <w:rsid w:val="00E9048A"/>
    <w:rsid w:val="00E9119C"/>
    <w:rsid w:val="00E934EB"/>
    <w:rsid w:val="00EA37DC"/>
    <w:rsid w:val="00EA5606"/>
    <w:rsid w:val="00EB03CD"/>
    <w:rsid w:val="00EC6499"/>
    <w:rsid w:val="00ED2DA5"/>
    <w:rsid w:val="00F00C62"/>
    <w:rsid w:val="00F03B71"/>
    <w:rsid w:val="00F21A58"/>
    <w:rsid w:val="00F2418B"/>
    <w:rsid w:val="00F257FF"/>
    <w:rsid w:val="00F500F5"/>
    <w:rsid w:val="00F60F1B"/>
    <w:rsid w:val="00F87DA4"/>
    <w:rsid w:val="00FB2164"/>
    <w:rsid w:val="00FB3995"/>
    <w:rsid w:val="00FB52BE"/>
    <w:rsid w:val="00FC24DC"/>
    <w:rsid w:val="00FC3CB5"/>
    <w:rsid w:val="00FC748B"/>
    <w:rsid w:val="00FD0973"/>
    <w:rsid w:val="00FD1C1F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uiPriority w:val="99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6">
    <w:name w:val="Основной текст (3)_"/>
    <w:link w:val="37"/>
    <w:rsid w:val="0055376B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55376B"/>
    <w:pPr>
      <w:widowControl w:val="0"/>
      <w:shd w:val="clear" w:color="auto" w:fill="FFFFFF"/>
      <w:spacing w:after="280" w:line="27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e">
    <w:name w:val="Основной текст1"/>
    <w:basedOn w:val="a"/>
    <w:rsid w:val="0055376B"/>
    <w:pPr>
      <w:widowControl w:val="0"/>
      <w:shd w:val="clear" w:color="auto" w:fill="FFFFFF"/>
      <w:spacing w:before="300" w:after="480" w:line="0" w:lineRule="atLeast"/>
    </w:pPr>
    <w:rPr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A72D-4DB3-4949-B6B7-E82DC14F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112</cp:revision>
  <cp:lastPrinted>2020-03-04T14:20:00Z</cp:lastPrinted>
  <dcterms:created xsi:type="dcterms:W3CDTF">2015-03-19T18:44:00Z</dcterms:created>
  <dcterms:modified xsi:type="dcterms:W3CDTF">2020-03-04T14:21:00Z</dcterms:modified>
</cp:coreProperties>
</file>