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1" w:rsidRDefault="00DD75A1" w:rsidP="00DD75A1">
      <w:pPr>
        <w:spacing w:line="192" w:lineRule="auto"/>
        <w:jc w:val="center"/>
        <w:rPr>
          <w:b/>
        </w:rPr>
      </w:pPr>
      <w:r>
        <w:rPr>
          <w:b/>
        </w:rPr>
        <w:t xml:space="preserve">ЗАЯВКА НА УЧАСТИЕ В </w:t>
      </w:r>
      <w:r w:rsidR="00777CAA">
        <w:rPr>
          <w:b/>
        </w:rPr>
        <w:t>ПРОДАЖЕ МУНИЦИПАЛЬНОГО ИМУЩЕСТВА</w:t>
      </w:r>
    </w:p>
    <w:p w:rsidR="00777CAA" w:rsidRDefault="00777CAA" w:rsidP="00DD75A1">
      <w:pPr>
        <w:spacing w:line="192" w:lineRule="auto"/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DD75A1" w:rsidRDefault="00DD75A1" w:rsidP="00DD75A1">
      <w:pPr>
        <w:spacing w:line="192" w:lineRule="auto"/>
        <w:ind w:left="5580"/>
        <w:rPr>
          <w:b/>
          <w:sz w:val="22"/>
          <w:szCs w:val="22"/>
        </w:rPr>
      </w:pPr>
    </w:p>
    <w:p w:rsidR="00A33EC0" w:rsidRPr="00A33EC0" w:rsidRDefault="00A33EC0" w:rsidP="00A33EC0">
      <w:pPr>
        <w:spacing w:line="192" w:lineRule="auto"/>
        <w:jc w:val="center"/>
        <w:rPr>
          <w:b/>
          <w:bCs/>
          <w:szCs w:val="22"/>
        </w:rPr>
      </w:pPr>
      <w:r w:rsidRPr="00A33EC0">
        <w:rPr>
          <w:b/>
          <w:bCs/>
          <w:szCs w:val="22"/>
        </w:rPr>
        <w:t xml:space="preserve">В </w:t>
      </w:r>
      <w:r w:rsidR="00D84F91" w:rsidRPr="00A33EC0">
        <w:rPr>
          <w:b/>
          <w:bCs/>
          <w:szCs w:val="22"/>
        </w:rPr>
        <w:t>администраци</w:t>
      </w:r>
      <w:r w:rsidRPr="00A33EC0">
        <w:rPr>
          <w:b/>
          <w:bCs/>
          <w:szCs w:val="22"/>
        </w:rPr>
        <w:t>ю</w:t>
      </w:r>
      <w:r w:rsidR="00D84F91" w:rsidRPr="00A33EC0">
        <w:rPr>
          <w:b/>
          <w:bCs/>
          <w:szCs w:val="22"/>
        </w:rPr>
        <w:t xml:space="preserve"> Дружногорского городского поселения</w:t>
      </w:r>
    </w:p>
    <w:p w:rsidR="00DD75A1" w:rsidRPr="00A33EC0" w:rsidRDefault="00D84F91" w:rsidP="00A33EC0">
      <w:pPr>
        <w:spacing w:line="192" w:lineRule="auto"/>
        <w:jc w:val="center"/>
        <w:rPr>
          <w:b/>
          <w:szCs w:val="22"/>
        </w:rPr>
      </w:pPr>
      <w:r w:rsidRPr="00A33EC0">
        <w:rPr>
          <w:b/>
          <w:bCs/>
          <w:szCs w:val="22"/>
        </w:rPr>
        <w:t>Гатчинского муниципального района Ленинградской области</w:t>
      </w:r>
    </w:p>
    <w:p w:rsidR="00DD75A1" w:rsidRDefault="00DD75A1" w:rsidP="00DD75A1">
      <w:pPr>
        <w:spacing w:line="192" w:lineRule="auto"/>
        <w:ind w:left="6480"/>
        <w:rPr>
          <w:sz w:val="20"/>
          <w:szCs w:val="20"/>
        </w:rPr>
      </w:pPr>
    </w:p>
    <w:p w:rsidR="00DD75A1" w:rsidRDefault="00DD75A1" w:rsidP="00DD75A1">
      <w:pPr>
        <w:spacing w:line="204" w:lineRule="auto"/>
        <w:rPr>
          <w:sz w:val="16"/>
          <w:szCs w:val="16"/>
        </w:rPr>
      </w:pPr>
      <w:r>
        <w:rPr>
          <w:sz w:val="19"/>
          <w:szCs w:val="19"/>
        </w:rPr>
        <w:t>1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 xml:space="preserve"> </w:t>
      </w:r>
    </w:p>
    <w:p w:rsidR="00DD75A1" w:rsidRDefault="00DD75A1" w:rsidP="00DD75A1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DD75A1" w:rsidRDefault="00DD75A1" w:rsidP="00DD75A1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DD75A1" w:rsidRDefault="00DD75A1" w:rsidP="00DD75A1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лице </w:t>
      </w:r>
    </w:p>
    <w:p w:rsidR="00D7217B" w:rsidRDefault="00D7217B" w:rsidP="00D7217B">
      <w:pPr>
        <w:pBdr>
          <w:between w:val="single" w:sz="4" w:space="1" w:color="auto"/>
        </w:pBdr>
        <w:spacing w:line="204" w:lineRule="auto"/>
        <w:rPr>
          <w:b/>
          <w:sz w:val="22"/>
          <w:szCs w:val="22"/>
        </w:rPr>
      </w:pPr>
    </w:p>
    <w:p w:rsidR="00DD75A1" w:rsidRDefault="00DD75A1" w:rsidP="00D7217B">
      <w:pPr>
        <w:pBdr>
          <w:top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r>
        <w:rPr>
          <w:bCs/>
          <w:sz w:val="18"/>
          <w:szCs w:val="18"/>
        </w:rPr>
        <w:t xml:space="preserve">(Ф.И.О. руководителя </w:t>
      </w:r>
      <w:r>
        <w:rPr>
          <w:sz w:val="18"/>
          <w:szCs w:val="18"/>
        </w:rPr>
        <w:t xml:space="preserve">(с указанием должности) </w:t>
      </w:r>
      <w:r>
        <w:rPr>
          <w:bCs/>
          <w:sz w:val="18"/>
          <w:szCs w:val="18"/>
        </w:rPr>
        <w:t>для юридического лица)</w:t>
      </w:r>
    </w:p>
    <w:p w:rsidR="00DD75A1" w:rsidRDefault="00DD75A1" w:rsidP="00DD75A1">
      <w:pPr>
        <w:spacing w:line="20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szCs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</w:t>
      </w:r>
      <w:r w:rsidR="00D84F91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DD75A1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№………</w:t>
            </w:r>
          </w:p>
        </w:tc>
      </w:tr>
      <w:tr w:rsidR="00DD75A1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Местонахождения, адрес Заявителя……………………………………………………………………………………………..........................................</w:t>
            </w:r>
          </w:p>
          <w:p w:rsidR="00DD75A1" w:rsidRDefault="00DD75A1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DD75A1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D75A1" w:rsidRDefault="00DD75A1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…………………………………………………….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DD75A1" w:rsidRDefault="00DD75A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DD75A1" w:rsidRDefault="00DD75A1">
            <w:pPr>
              <w:spacing w:line="192" w:lineRule="auto"/>
            </w:pPr>
            <w:r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tab/>
      </w:r>
      <w:r>
        <w:rPr>
          <w:b/>
          <w:sz w:val="22"/>
          <w:szCs w:val="22"/>
        </w:rPr>
        <w:t>приня</w:t>
      </w:r>
      <w:r w:rsidR="00D84F91">
        <w:rPr>
          <w:b/>
          <w:sz w:val="22"/>
          <w:szCs w:val="22"/>
        </w:rPr>
        <w:t xml:space="preserve">л решение об участии в </w:t>
      </w:r>
      <w:r w:rsidR="00777CAA">
        <w:rPr>
          <w:b/>
          <w:sz w:val="22"/>
          <w:szCs w:val="22"/>
        </w:rPr>
        <w:t>торгах</w:t>
      </w:r>
      <w:r>
        <w:rPr>
          <w:b/>
          <w:sz w:val="22"/>
          <w:szCs w:val="22"/>
        </w:rPr>
        <w:t>:</w:t>
      </w:r>
    </w:p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DD75A1" w:rsidTr="00550AE5">
        <w:trPr>
          <w:trHeight w:val="487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23030" w:rsidRDefault="00223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извещения: …………………………</w:t>
            </w:r>
            <w:r w:rsidR="00DD75A1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аукциона:………..…………</w:t>
            </w:r>
            <w:r w:rsidR="00D84F91">
              <w:rPr>
                <w:sz w:val="20"/>
                <w:szCs w:val="20"/>
              </w:rPr>
              <w:t>№ Лота</w:t>
            </w:r>
            <w:r w:rsidR="00DD75A1">
              <w:rPr>
                <w:sz w:val="20"/>
                <w:szCs w:val="20"/>
              </w:rPr>
              <w:t>....</w:t>
            </w:r>
            <w:r w:rsidR="00550AE5">
              <w:rPr>
                <w:sz w:val="20"/>
                <w:szCs w:val="20"/>
              </w:rPr>
              <w:t>.............</w:t>
            </w:r>
          </w:p>
          <w:p w:rsidR="00DD75A1" w:rsidRDefault="00550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Лота</w:t>
            </w:r>
            <w:proofErr w:type="gramStart"/>
            <w:r>
              <w:rPr>
                <w:sz w:val="20"/>
                <w:szCs w:val="20"/>
              </w:rPr>
              <w:t xml:space="preserve"> ……………….....</w:t>
            </w:r>
            <w:r w:rsidR="00223030">
              <w:rPr>
                <w:sz w:val="20"/>
                <w:szCs w:val="20"/>
              </w:rPr>
              <w:t>..............................................................</w:t>
            </w:r>
            <w:r>
              <w:rPr>
                <w:sz w:val="20"/>
                <w:szCs w:val="20"/>
              </w:rPr>
              <w:t>.............,</w:t>
            </w:r>
            <w:proofErr w:type="gramEnd"/>
          </w:p>
          <w:p w:rsidR="00DD75A1" w:rsidRDefault="00DD75A1" w:rsidP="00550AE5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лота</w:t>
            </w:r>
            <w:r>
              <w:rPr>
                <w:sz w:val="19"/>
                <w:szCs w:val="19"/>
              </w:rPr>
              <w:t xml:space="preserve"> аукциона </w:t>
            </w:r>
            <w:r>
              <w:rPr>
                <w:sz w:val="20"/>
                <w:szCs w:val="20"/>
              </w:rPr>
              <w:t>…</w:t>
            </w:r>
            <w:r w:rsidR="00D84F91">
              <w:rPr>
                <w:sz w:val="20"/>
                <w:szCs w:val="20"/>
              </w:rPr>
              <w:t>…..…</w:t>
            </w:r>
            <w:r>
              <w:rPr>
                <w:sz w:val="20"/>
                <w:szCs w:val="20"/>
              </w:rPr>
              <w:t>……………………………………………………...…</w:t>
            </w:r>
            <w:r w:rsidR="00D84F91">
              <w:rPr>
                <w:sz w:val="20"/>
                <w:szCs w:val="20"/>
              </w:rPr>
              <w:t>……</w:t>
            </w:r>
            <w:r w:rsidR="00550AE5">
              <w:rPr>
                <w:sz w:val="20"/>
                <w:szCs w:val="20"/>
              </w:rPr>
              <w:t>.</w:t>
            </w:r>
            <w:r w:rsidR="00D84F91">
              <w:rPr>
                <w:sz w:val="20"/>
                <w:szCs w:val="20"/>
              </w:rPr>
              <w:t>……………</w:t>
            </w:r>
            <w:r w:rsidR="00550AE5"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 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 обязуется обеспечить поступление задатка в размере</w:t>
      </w:r>
    </w:p>
    <w:p w:rsidR="00DD75A1" w:rsidRDefault="00DD75A1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 руб. </w:t>
      </w:r>
      <w:r>
        <w:rPr>
          <w:sz w:val="20"/>
          <w:szCs w:val="20"/>
        </w:rPr>
        <w:t xml:space="preserve">_________________________________________________________________(сумма прописью), </w:t>
      </w:r>
    </w:p>
    <w:p w:rsidR="00DD75A1" w:rsidRDefault="00550AE5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 нижеуказанные банковские реквизиты до окончания срока приёма заявок</w:t>
      </w:r>
      <w:r w:rsidR="00DD75A1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ого</w:t>
      </w:r>
      <w:r w:rsidR="00DD75A1">
        <w:rPr>
          <w:b/>
          <w:sz w:val="20"/>
          <w:szCs w:val="20"/>
        </w:rPr>
        <w:t xml:space="preserve"> в Извещении о проведении аукциона на указанный лот</w:t>
      </w:r>
      <w:proofErr w:type="gramEnd"/>
      <w:r w:rsidR="00DD75A1">
        <w:rPr>
          <w:b/>
          <w:sz w:val="20"/>
          <w:szCs w:val="20"/>
        </w:rPr>
        <w:t>.</w:t>
      </w:r>
    </w:p>
    <w:p w:rsidR="00550AE5" w:rsidRP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Cs w:val="28"/>
        </w:rPr>
      </w:pPr>
      <w:r w:rsidRPr="00550AE5">
        <w:rPr>
          <w:b/>
          <w:szCs w:val="28"/>
        </w:rPr>
        <w:t>Реквизиты для перечисления задатка:</w:t>
      </w:r>
    </w:p>
    <w:p w:rsid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р/с</w:t>
      </w:r>
      <w:r w:rsidRPr="00423565">
        <w:rPr>
          <w:sz w:val="22"/>
          <w:szCs w:val="22"/>
        </w:rPr>
        <w:t xml:space="preserve"> №_</w:t>
      </w:r>
      <w:r w:rsidRPr="00EF1804">
        <w:rPr>
          <w:sz w:val="22"/>
          <w:szCs w:val="22"/>
          <w:u w:val="single"/>
        </w:rPr>
        <w:t>40302810400003002416</w:t>
      </w:r>
      <w:r w:rsidRPr="00423565">
        <w:rPr>
          <w:sz w:val="22"/>
          <w:szCs w:val="22"/>
        </w:rPr>
        <w:t xml:space="preserve">  УФК по  Ленинградской области (администрация Дружногорского городского поселения л/с 0</w:t>
      </w:r>
      <w:r w:rsidR="00C87F2A">
        <w:rPr>
          <w:sz w:val="22"/>
          <w:szCs w:val="22"/>
        </w:rPr>
        <w:t>5</w:t>
      </w:r>
      <w:r w:rsidRPr="00423565">
        <w:rPr>
          <w:sz w:val="22"/>
          <w:szCs w:val="22"/>
        </w:rPr>
        <w:t xml:space="preserve">453000530)  ИНН </w:t>
      </w:r>
      <w:r w:rsidRPr="00423565">
        <w:rPr>
          <w:sz w:val="22"/>
          <w:szCs w:val="22"/>
          <w:u w:val="single"/>
        </w:rPr>
        <w:t>4705031100</w:t>
      </w:r>
      <w:r w:rsidRPr="00423565">
        <w:rPr>
          <w:sz w:val="22"/>
          <w:szCs w:val="22"/>
        </w:rPr>
        <w:t xml:space="preserve">, КПП </w:t>
      </w:r>
      <w:r w:rsidRPr="00423565">
        <w:rPr>
          <w:sz w:val="22"/>
          <w:szCs w:val="22"/>
          <w:u w:val="single"/>
        </w:rPr>
        <w:t>470501001</w:t>
      </w:r>
      <w:r w:rsidRPr="00423565">
        <w:rPr>
          <w:sz w:val="22"/>
          <w:szCs w:val="22"/>
        </w:rPr>
        <w:t xml:space="preserve">, БИК </w:t>
      </w:r>
      <w:r w:rsidRPr="00423565">
        <w:rPr>
          <w:sz w:val="22"/>
          <w:szCs w:val="22"/>
          <w:u w:val="single"/>
        </w:rPr>
        <w:t>044106001</w:t>
      </w:r>
    </w:p>
    <w:p w:rsidR="00550AE5" w:rsidRDefault="00550AE5" w:rsidP="00DD75A1">
      <w:pPr>
        <w:widowControl w:val="0"/>
        <w:autoSpaceDE w:val="0"/>
        <w:spacing w:before="1" w:after="1" w:line="192" w:lineRule="auto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</w:t>
      </w:r>
      <w:r w:rsidR="00550AE5">
        <w:rPr>
          <w:sz w:val="19"/>
          <w:szCs w:val="19"/>
        </w:rPr>
        <w:t xml:space="preserve">я и порядок проведения </w:t>
      </w:r>
      <w:r w:rsidR="00777CAA">
        <w:rPr>
          <w:sz w:val="19"/>
          <w:szCs w:val="19"/>
        </w:rPr>
        <w:t>торгов</w:t>
      </w:r>
      <w:r>
        <w:rPr>
          <w:sz w:val="19"/>
          <w:szCs w:val="19"/>
        </w:rPr>
        <w:t>.</w:t>
      </w:r>
    </w:p>
    <w:p w:rsidR="00DD75A1" w:rsidRDefault="00DD75A1" w:rsidP="00DD75A1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</w:t>
      </w:r>
      <w:r w:rsidR="00777CAA">
        <w:rPr>
          <w:sz w:val="19"/>
          <w:szCs w:val="19"/>
        </w:rPr>
        <w:t>торгов</w:t>
      </w:r>
      <w:r>
        <w:rPr>
          <w:sz w:val="19"/>
          <w:szCs w:val="19"/>
        </w:rPr>
        <w:t xml:space="preserve"> заключить договор </w:t>
      </w:r>
      <w:r w:rsidR="00C87F2A">
        <w:rPr>
          <w:sz w:val="19"/>
          <w:szCs w:val="19"/>
        </w:rPr>
        <w:t>купли-продажи (или аренды)</w:t>
      </w:r>
      <w:r>
        <w:rPr>
          <w:sz w:val="19"/>
          <w:szCs w:val="19"/>
        </w:rPr>
        <w:t xml:space="preserve">, подписать акт приема-передачи  в соответствии с порядком, сроками и требованиями, установленными </w:t>
      </w:r>
      <w:r w:rsidR="00B50FEB">
        <w:rPr>
          <w:sz w:val="19"/>
          <w:szCs w:val="19"/>
        </w:rPr>
        <w:t xml:space="preserve">законодательством и </w:t>
      </w:r>
      <w:r w:rsidR="00C87F2A">
        <w:rPr>
          <w:sz w:val="19"/>
          <w:szCs w:val="19"/>
        </w:rPr>
        <w:t>договором</w:t>
      </w:r>
      <w:r>
        <w:rPr>
          <w:sz w:val="19"/>
          <w:szCs w:val="19"/>
        </w:rPr>
        <w:t xml:space="preserve">. </w:t>
      </w:r>
    </w:p>
    <w:p w:rsidR="00DD75A1" w:rsidRDefault="00DD75A1" w:rsidP="00DD75A1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Извещения о проведении </w:t>
      </w:r>
      <w:r w:rsidR="00777CAA">
        <w:rPr>
          <w:sz w:val="19"/>
          <w:szCs w:val="19"/>
        </w:rPr>
        <w:t>торгов</w:t>
      </w:r>
      <w:r>
        <w:rPr>
          <w:sz w:val="19"/>
          <w:szCs w:val="19"/>
        </w:rPr>
        <w:t>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извещён о том, что он вправе отозвать Заявку в любое время до установленных даты и времени окончания подачи заявок на участие в </w:t>
      </w:r>
      <w:r w:rsidR="00777CAA">
        <w:rPr>
          <w:sz w:val="19"/>
          <w:szCs w:val="19"/>
        </w:rPr>
        <w:t>торгах</w:t>
      </w:r>
      <w:r w:rsidR="00B50FEB">
        <w:rPr>
          <w:sz w:val="19"/>
          <w:szCs w:val="19"/>
        </w:rPr>
        <w:t>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Ответственность за достоверность представленных документо</w:t>
      </w:r>
      <w:r w:rsidR="00B50FEB">
        <w:rPr>
          <w:sz w:val="19"/>
          <w:szCs w:val="19"/>
        </w:rPr>
        <w:t>в и информации несет Заявитель.</w:t>
      </w:r>
    </w:p>
    <w:p w:rsidR="00DD75A1" w:rsidRPr="00B50FEB" w:rsidRDefault="00DD75A1" w:rsidP="00B50FEB">
      <w:pPr>
        <w:numPr>
          <w:ilvl w:val="0"/>
          <w:numId w:val="1"/>
        </w:numPr>
        <w:jc w:val="both"/>
        <w:rPr>
          <w:sz w:val="19"/>
          <w:szCs w:val="19"/>
        </w:rPr>
      </w:pPr>
      <w:r w:rsidRPr="00B50FEB">
        <w:rPr>
          <w:sz w:val="19"/>
          <w:szCs w:val="19"/>
        </w:rPr>
        <w:t xml:space="preserve">Заявитель подтверждает, что надлежащим образом идентифицировал и ознакомлен с реальным состоянием выставляемого на </w:t>
      </w:r>
      <w:r w:rsidR="00777CAA">
        <w:rPr>
          <w:sz w:val="19"/>
          <w:szCs w:val="19"/>
        </w:rPr>
        <w:t>продажу</w:t>
      </w:r>
      <w:r w:rsidRPr="00B50FEB">
        <w:rPr>
          <w:sz w:val="19"/>
          <w:szCs w:val="19"/>
        </w:rPr>
        <w:t xml:space="preserve"> Объекта (лота) в результате осмотра, который осуществляется по адресу нахождения Объекта (лота). 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осведомлен и согласен с тем, что </w:t>
      </w:r>
      <w:r w:rsidR="00B50FEB">
        <w:rPr>
          <w:sz w:val="19"/>
          <w:szCs w:val="19"/>
        </w:rPr>
        <w:t>о</w:t>
      </w:r>
      <w:r>
        <w:rPr>
          <w:sz w:val="19"/>
          <w:szCs w:val="19"/>
        </w:rPr>
        <w:t xml:space="preserve">рганизатор </w:t>
      </w:r>
      <w:r w:rsidR="00777CAA">
        <w:rPr>
          <w:sz w:val="19"/>
          <w:szCs w:val="19"/>
        </w:rPr>
        <w:t>торгов</w:t>
      </w:r>
      <w:r>
        <w:rPr>
          <w:sz w:val="19"/>
          <w:szCs w:val="19"/>
        </w:rPr>
        <w:t xml:space="preserve"> не нес</w:t>
      </w:r>
      <w:r w:rsidR="00B50FEB">
        <w:rPr>
          <w:sz w:val="19"/>
          <w:szCs w:val="19"/>
        </w:rPr>
        <w:t>ёт</w:t>
      </w:r>
      <w:r>
        <w:rPr>
          <w:sz w:val="19"/>
          <w:szCs w:val="19"/>
        </w:rPr>
        <w:t xml:space="preserve"> ответственности за ущерб, который может быть причинен Заявителю отменой </w:t>
      </w:r>
      <w:r w:rsidR="00777CAA">
        <w:rPr>
          <w:sz w:val="19"/>
          <w:szCs w:val="19"/>
        </w:rPr>
        <w:t>торгов</w:t>
      </w:r>
      <w:r>
        <w:rPr>
          <w:sz w:val="19"/>
          <w:szCs w:val="19"/>
        </w:rPr>
        <w:t xml:space="preserve">, внесением изменений в извещение о проведении </w:t>
      </w:r>
      <w:r w:rsidR="00777CAA">
        <w:rPr>
          <w:sz w:val="19"/>
          <w:szCs w:val="19"/>
        </w:rPr>
        <w:t>торгов</w:t>
      </w:r>
      <w:r>
        <w:rPr>
          <w:sz w:val="19"/>
          <w:szCs w:val="19"/>
        </w:rPr>
        <w:t xml:space="preserve"> или снятием с </w:t>
      </w:r>
      <w:r w:rsidR="00777CAA">
        <w:rPr>
          <w:sz w:val="19"/>
          <w:szCs w:val="19"/>
        </w:rPr>
        <w:t>торгов Объекта (лота)</w:t>
      </w:r>
      <w:r>
        <w:rPr>
          <w:sz w:val="19"/>
          <w:szCs w:val="19"/>
        </w:rPr>
        <w:t xml:space="preserve">, а также приостановлением организации и проведения </w:t>
      </w:r>
      <w:r w:rsidR="00777CAA">
        <w:rPr>
          <w:sz w:val="19"/>
          <w:szCs w:val="19"/>
        </w:rPr>
        <w:t>торгов</w:t>
      </w:r>
      <w:r>
        <w:rPr>
          <w:sz w:val="19"/>
          <w:szCs w:val="19"/>
        </w:rPr>
        <w:t>.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DD75A1" w:rsidRDefault="00DD75A1" w:rsidP="00DD75A1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</w:t>
      </w:r>
    </w:p>
    <w:p w:rsidR="00DD75A1" w:rsidRDefault="00DD75A1" w:rsidP="00DD75A1">
      <w:pPr>
        <w:ind w:left="360"/>
        <w:jc w:val="both"/>
        <w:rPr>
          <w:sz w:val="19"/>
          <w:szCs w:val="19"/>
        </w:rPr>
      </w:pP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Условия </w:t>
      </w:r>
      <w:r w:rsidR="00777CAA">
        <w:rPr>
          <w:sz w:val="19"/>
          <w:szCs w:val="19"/>
        </w:rPr>
        <w:t xml:space="preserve">торгов </w:t>
      </w:r>
      <w:r>
        <w:rPr>
          <w:sz w:val="19"/>
          <w:szCs w:val="19"/>
        </w:rPr>
        <w:t xml:space="preserve">по данному Объекту (лоту), порядок и условия заключения договора </w:t>
      </w:r>
      <w:r w:rsidR="00116071">
        <w:rPr>
          <w:sz w:val="19"/>
          <w:szCs w:val="19"/>
        </w:rPr>
        <w:t xml:space="preserve">с </w:t>
      </w:r>
      <w:r>
        <w:rPr>
          <w:sz w:val="19"/>
          <w:szCs w:val="19"/>
        </w:rPr>
        <w:t xml:space="preserve">Участником </w:t>
      </w:r>
      <w:r w:rsidR="00777CAA">
        <w:rPr>
          <w:sz w:val="19"/>
          <w:szCs w:val="19"/>
        </w:rPr>
        <w:t>торгов</w:t>
      </w:r>
      <w:r>
        <w:rPr>
          <w:sz w:val="19"/>
          <w:szCs w:val="19"/>
        </w:rPr>
        <w:t xml:space="preserve"> являются условиями публичной оферты, а подача Заявки на участие в </w:t>
      </w:r>
      <w:r w:rsidR="00777CAA">
        <w:rPr>
          <w:sz w:val="19"/>
          <w:szCs w:val="19"/>
        </w:rPr>
        <w:t>торгах</w:t>
      </w:r>
      <w:r>
        <w:rPr>
          <w:sz w:val="19"/>
          <w:szCs w:val="19"/>
        </w:rPr>
        <w:t xml:space="preserve"> является акцептом такой оферты.</w:t>
      </w:r>
    </w:p>
    <w:p w:rsidR="00DD75A1" w:rsidRDefault="00DD75A1" w:rsidP="00DD75A1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33EC0" w:rsidRPr="00A33EC0" w:rsidRDefault="00A33EC0" w:rsidP="00A33EC0">
      <w:pPr>
        <w:pStyle w:val="a3"/>
        <w:numPr>
          <w:ilvl w:val="0"/>
          <w:numId w:val="1"/>
        </w:numPr>
        <w:jc w:val="both"/>
        <w:rPr>
          <w:sz w:val="20"/>
          <w:lang w:eastAsia="ar-SA"/>
        </w:rPr>
      </w:pPr>
      <w:r w:rsidRPr="00A33EC0">
        <w:rPr>
          <w:sz w:val="20"/>
          <w:lang w:eastAsia="ar-SA"/>
        </w:rPr>
        <w:t xml:space="preserve">Заявителем предоставлен необходимый перечень документов для участия в </w:t>
      </w:r>
      <w:r w:rsidR="00777CAA">
        <w:rPr>
          <w:sz w:val="20"/>
          <w:lang w:eastAsia="ar-SA"/>
        </w:rPr>
        <w:t>торгах</w:t>
      </w:r>
      <w:r w:rsidRPr="00A33EC0">
        <w:rPr>
          <w:sz w:val="20"/>
          <w:lang w:eastAsia="ar-SA"/>
        </w:rPr>
        <w:t>, согласно прилагаемой описи.</w:t>
      </w:r>
      <w:r w:rsidRPr="00A33EC0">
        <w:rPr>
          <w:b/>
          <w:bCs/>
          <w:sz w:val="20"/>
        </w:rPr>
        <w:t>                                                </w:t>
      </w:r>
    </w:p>
    <w:p w:rsidR="00A33EC0" w:rsidRDefault="00A33EC0" w:rsidP="00A33EC0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DD75A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КПП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D75A1" w:rsidRDefault="00DD75A1" w:rsidP="00DD75A1">
      <w:pPr>
        <w:jc w:val="both"/>
        <w:rPr>
          <w:b/>
          <w:bCs/>
          <w:sz w:val="28"/>
          <w:szCs w:val="28"/>
        </w:rPr>
      </w:pP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</w:t>
      </w:r>
      <w:proofErr w:type="gramStart"/>
      <w:r>
        <w:rPr>
          <w:sz w:val="20"/>
          <w:szCs w:val="20"/>
        </w:rPr>
        <w:t>Банка</w:t>
      </w:r>
      <w:proofErr w:type="gramEnd"/>
      <w:r>
        <w:rPr>
          <w:sz w:val="20"/>
          <w:szCs w:val="20"/>
        </w:rPr>
        <w:t xml:space="preserve"> в котором у </w:t>
      </w:r>
      <w:r>
        <w:rPr>
          <w:bCs/>
          <w:sz w:val="20"/>
          <w:szCs w:val="20"/>
        </w:rPr>
        <w:t>Заявителя</w:t>
      </w:r>
      <w:r>
        <w:rPr>
          <w:sz w:val="20"/>
          <w:szCs w:val="20"/>
        </w:rPr>
        <w:t xml:space="preserve"> открыт счет; название города, где находится банк</w:t>
      </w:r>
      <w:r>
        <w:rPr>
          <w:sz w:val="22"/>
          <w:szCs w:val="22"/>
        </w:rPr>
        <w:t>)</w:t>
      </w:r>
    </w:p>
    <w:p w:rsidR="00DD75A1" w:rsidRDefault="00DD75A1" w:rsidP="00DD75A1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DD75A1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5A1" w:rsidRDefault="00DD7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5A1" w:rsidRDefault="00DD75A1">
            <w:pPr>
              <w:snapToGrid w:val="0"/>
              <w:rPr>
                <w:sz w:val="18"/>
                <w:szCs w:val="18"/>
              </w:rPr>
            </w:pPr>
          </w:p>
        </w:tc>
      </w:tr>
      <w:tr w:rsidR="00DD75A1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</w:tr>
    </w:tbl>
    <w:p w:rsidR="00777CAA" w:rsidRDefault="00777CAA" w:rsidP="00DD75A1">
      <w:pPr>
        <w:rPr>
          <w:b/>
          <w:sz w:val="20"/>
          <w:szCs w:val="20"/>
        </w:rPr>
      </w:pPr>
    </w:p>
    <w:p w:rsidR="00DD75A1" w:rsidRDefault="00DD75A1" w:rsidP="00DD75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DD75A1" w:rsidRDefault="00DD75A1" w:rsidP="00DD75A1">
      <w:pPr>
        <w:rPr>
          <w:sz w:val="20"/>
          <w:szCs w:val="20"/>
        </w:rPr>
      </w:pPr>
      <w:r>
        <w:rPr>
          <w:b/>
          <w:sz w:val="20"/>
          <w:szCs w:val="20"/>
        </w:rPr>
        <w:t>(представитель Заявителя, действующий по доверенности</w:t>
      </w:r>
      <w:r>
        <w:rPr>
          <w:b/>
        </w:rPr>
        <w:t>): ______________________</w:t>
      </w:r>
      <w:r>
        <w:t>_________________________________________________________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75A1" w:rsidRDefault="00DD75A1" w:rsidP="00DD75A1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DD75A1" w:rsidRDefault="00DD75A1" w:rsidP="00DD75A1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DD75A1" w:rsidRDefault="00DD75A1" w:rsidP="00DD75A1">
      <w:pPr>
        <w:jc w:val="both"/>
        <w:rPr>
          <w:b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16"/>
          <w:szCs w:val="16"/>
        </w:rPr>
        <w:t>КПП для юридических лиц и индивидуальных предпринимателей.</w:t>
      </w:r>
    </w:p>
    <w:p w:rsidR="00A33EC0" w:rsidRDefault="00A33EC0" w:rsidP="00DD75A1">
      <w:pPr>
        <w:sectPr w:rsidR="00A33EC0" w:rsidSect="00CE2C37">
          <w:pgSz w:w="11906" w:h="16838"/>
          <w:pgMar w:top="1134" w:right="850" w:bottom="1134" w:left="993" w:header="567" w:footer="708" w:gutter="0"/>
          <w:cols w:space="708"/>
          <w:docGrid w:linePitch="360"/>
        </w:sect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center"/>
        <w:rPr>
          <w:b/>
          <w:lang w:eastAsia="ru-RU"/>
        </w:rPr>
      </w:pPr>
      <w:r w:rsidRPr="00A33EC0">
        <w:rPr>
          <w:b/>
          <w:lang w:eastAsia="ru-RU"/>
        </w:rPr>
        <w:t xml:space="preserve">ОПИСЬ ДОКУМЕНТОВ, ПРЕДОСТАВЛЯЕМЫХ ДЛЯ УЧАСТИЯ В </w:t>
      </w:r>
      <w:r w:rsidR="00777CAA">
        <w:rPr>
          <w:b/>
          <w:lang w:eastAsia="ru-RU"/>
        </w:rPr>
        <w:t>ТОРГАХ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76"/>
        <w:gridCol w:w="1387"/>
        <w:gridCol w:w="180"/>
        <w:gridCol w:w="1620"/>
        <w:gridCol w:w="42"/>
        <w:gridCol w:w="1560"/>
      </w:tblGrid>
      <w:tr w:rsidR="00A33EC0" w:rsidRPr="00A33EC0" w:rsidTr="00D5488C">
        <w:trPr>
          <w:cantSplit/>
          <w:trHeight w:hRule="exact" w:val="286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A33EC0" w:rsidRPr="00A33EC0" w:rsidRDefault="00A33EC0" w:rsidP="00A33E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A33EC0" w:rsidRPr="00A33EC0" w:rsidTr="00D5488C">
        <w:trPr>
          <w:cantSplit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 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нотариально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Копия,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Претендентом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777CAA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1. Заявка (заявление) на участие в </w:t>
            </w:r>
            <w:r w:rsidR="00777CAA">
              <w:rPr>
                <w:sz w:val="20"/>
                <w:szCs w:val="20"/>
                <w:lang w:eastAsia="ru-RU"/>
              </w:rPr>
              <w:t>торгах</w:t>
            </w:r>
            <w:r w:rsidRPr="00A33EC0">
              <w:rPr>
                <w:sz w:val="20"/>
                <w:szCs w:val="20"/>
                <w:lang w:eastAsia="ru-RU"/>
              </w:rPr>
              <w:t xml:space="preserve"> в установленной форме.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  <w:lang w:val="en-US"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2. Доверенность, выданная лицу, имеющему право действовать от имени заявителя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3. Копия документа, удостоверяющего личность физического лица или руководителя юридического лица - заявителя на участие в аукционе, или уполномоченного лица, действующего по доверенности от имени юридического или физического лица - заявителя.</w:t>
            </w:r>
          </w:p>
        </w:tc>
        <w:tc>
          <w:tcPr>
            <w:tcW w:w="4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 xml:space="preserve">    □ </w:t>
            </w:r>
            <w:r w:rsidRPr="00A33EC0">
              <w:rPr>
                <w:sz w:val="20"/>
                <w:szCs w:val="20"/>
                <w:lang w:eastAsia="ru-RU"/>
              </w:rPr>
              <w:t>Представляется копия, которая заверяется Организатором аукциона по предъявлению паспорта.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4.</w:t>
            </w:r>
            <w:r w:rsidRPr="00A33EC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Документы, подтверждающие полномочия лица на осуществление деятельности от имени заявителя (копия решения о назначении или об избрании либо приказа о назначении на должность, в соответствии с которым лицо обладает правом действовать от имени заявителя без доверенности)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5. Письменное решение соответствующего органа управления заявителя об одобрении или о совершении крупной сделки, </w:t>
            </w:r>
            <w:r w:rsidRPr="00A33EC0">
              <w:rPr>
                <w:b/>
                <w:sz w:val="20"/>
                <w:szCs w:val="20"/>
                <w:lang w:eastAsia="ru-RU"/>
              </w:rPr>
              <w:t>если это необходимо в соответствии с учредительными документами</w:t>
            </w:r>
            <w:r w:rsidRPr="00A33EC0">
              <w:rPr>
                <w:sz w:val="20"/>
                <w:szCs w:val="20"/>
                <w:lang w:eastAsia="ru-RU"/>
              </w:rPr>
              <w:t xml:space="preserve"> заявителя, подписанное уполномоченными лицами, с проставлением печати юридического лица.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6. Копии учредительных документов юридического лица</w:t>
            </w:r>
          </w:p>
          <w:p w:rsidR="00116071" w:rsidRPr="00A33EC0" w:rsidRDefault="00116071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Выписка из ЕГРЮЛ или выписка из ЕГРИП (выданная не ранее чем за 6 (шесть) месяцев до даты размещения извещения о проведении аукциона),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</w:t>
            </w:r>
            <w:proofErr w:type="gramEnd"/>
            <w:r w:rsidRPr="00A33EC0">
              <w:rPr>
                <w:sz w:val="20"/>
                <w:szCs w:val="20"/>
                <w:lang w:eastAsia="ru-RU"/>
              </w:rPr>
              <w:t xml:space="preserve"> даты размещения на Официальном сайте Торгов </w:t>
            </w:r>
            <w:r w:rsidR="00116071">
              <w:rPr>
                <w:sz w:val="20"/>
                <w:szCs w:val="20"/>
                <w:lang w:eastAsia="ru-RU"/>
              </w:rPr>
              <w:t>извещения о проведении аукциона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  <w:p w:rsidR="00A33EC0" w:rsidRP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8. Заявления об отсутствии: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 решения о ликвидации заявителя - юридического лица;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116071" w:rsidRPr="00A33EC0" w:rsidRDefault="00116071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_____________________                                                                         __________________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(дата)                                                                                             (подпись заявителя)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Заявка принята «___»____________201</w:t>
      </w:r>
      <w:r w:rsidR="00DB6480">
        <w:rPr>
          <w:lang w:eastAsia="ru-RU"/>
        </w:rPr>
        <w:t>6</w:t>
      </w:r>
      <w:bookmarkStart w:id="0" w:name="_GoBack"/>
      <w:bookmarkEnd w:id="0"/>
      <w:r w:rsidRPr="00A33EC0">
        <w:rPr>
          <w:lang w:eastAsia="ru-RU"/>
        </w:rPr>
        <w:t xml:space="preserve">г.       </w:t>
      </w:r>
      <w:proofErr w:type="spellStart"/>
      <w:r w:rsidRPr="00A33EC0">
        <w:rPr>
          <w:lang w:eastAsia="ru-RU"/>
        </w:rPr>
        <w:t>____ч.____мин</w:t>
      </w:r>
      <w:proofErr w:type="spellEnd"/>
      <w:r w:rsidRPr="00A33EC0">
        <w:rPr>
          <w:lang w:eastAsia="ru-RU"/>
        </w:rPr>
        <w:t xml:space="preserve">.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Член аукционной комиссии                             ________________________________________</w:t>
      </w:r>
    </w:p>
    <w:p w:rsidR="006537EB" w:rsidRDefault="00A33EC0" w:rsidP="00DA6F63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                                                                                 Ф.И.О.       (подпись)</w:t>
      </w:r>
    </w:p>
    <w:sectPr w:rsidR="006537EB" w:rsidSect="0011607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1A" w:rsidRDefault="0073701A" w:rsidP="00CE2C37">
      <w:r>
        <w:separator/>
      </w:r>
    </w:p>
  </w:endnote>
  <w:endnote w:type="continuationSeparator" w:id="0">
    <w:p w:rsidR="0073701A" w:rsidRDefault="0073701A" w:rsidP="00CE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1A" w:rsidRDefault="0073701A" w:rsidP="00CE2C37">
      <w:r>
        <w:separator/>
      </w:r>
    </w:p>
  </w:footnote>
  <w:footnote w:type="continuationSeparator" w:id="0">
    <w:p w:rsidR="0073701A" w:rsidRDefault="0073701A" w:rsidP="00CE2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FB"/>
    <w:rsid w:val="00102622"/>
    <w:rsid w:val="00116071"/>
    <w:rsid w:val="00223030"/>
    <w:rsid w:val="003A7412"/>
    <w:rsid w:val="00495D62"/>
    <w:rsid w:val="00550AE5"/>
    <w:rsid w:val="00621DA6"/>
    <w:rsid w:val="00642580"/>
    <w:rsid w:val="0064357A"/>
    <w:rsid w:val="006537EB"/>
    <w:rsid w:val="00695AE7"/>
    <w:rsid w:val="006E6F7B"/>
    <w:rsid w:val="0073701A"/>
    <w:rsid w:val="00777CAA"/>
    <w:rsid w:val="007D2B2C"/>
    <w:rsid w:val="00852FFB"/>
    <w:rsid w:val="008711BE"/>
    <w:rsid w:val="009601EF"/>
    <w:rsid w:val="009C6DCD"/>
    <w:rsid w:val="00A33EC0"/>
    <w:rsid w:val="00B50FEB"/>
    <w:rsid w:val="00C53C9B"/>
    <w:rsid w:val="00C87F2A"/>
    <w:rsid w:val="00CE2C37"/>
    <w:rsid w:val="00D7217B"/>
    <w:rsid w:val="00D84F91"/>
    <w:rsid w:val="00DA5ABA"/>
    <w:rsid w:val="00DA6F63"/>
    <w:rsid w:val="00DB6480"/>
    <w:rsid w:val="00DD75A1"/>
    <w:rsid w:val="00E40BC3"/>
    <w:rsid w:val="00F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CE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dgp_081</cp:lastModifiedBy>
  <cp:revision>14</cp:revision>
  <cp:lastPrinted>2015-12-28T15:53:00Z</cp:lastPrinted>
  <dcterms:created xsi:type="dcterms:W3CDTF">2015-09-18T08:36:00Z</dcterms:created>
  <dcterms:modified xsi:type="dcterms:W3CDTF">2016-12-06T15:18:00Z</dcterms:modified>
</cp:coreProperties>
</file>