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B" w:rsidRDefault="00CD55EB" w:rsidP="00CD55EB">
      <w:pPr>
        <w:ind w:firstLine="0"/>
        <w:jc w:val="left"/>
        <w:rPr>
          <w:lang w:eastAsia="ru-RU"/>
        </w:rPr>
      </w:pPr>
    </w:p>
    <w:p w:rsidR="00CD55EB" w:rsidRDefault="00CD55EB" w:rsidP="00CD55EB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 xml:space="preserve">ИНФОРМАЦИЯ </w:t>
      </w:r>
    </w:p>
    <w:p w:rsidR="00CD55EB" w:rsidRDefault="00CD55EB" w:rsidP="00CD55EB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для размещения на сайте</w:t>
      </w:r>
    </w:p>
    <w:p w:rsidR="00CD55EB" w:rsidRDefault="00CD55EB" w:rsidP="00CD55EB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в разделе «Прокуратура разъясняет»</w:t>
      </w:r>
    </w:p>
    <w:p w:rsidR="00091E35" w:rsidRDefault="00091E35" w:rsidP="00091E35">
      <w:pPr>
        <w:ind w:firstLine="0"/>
      </w:pPr>
    </w:p>
    <w:p w:rsidR="00091E35" w:rsidRPr="00DE3BB0" w:rsidRDefault="00091E35" w:rsidP="00091E35">
      <w:pPr>
        <w:autoSpaceDE w:val="0"/>
        <w:autoSpaceDN w:val="0"/>
        <w:adjustRightInd w:val="0"/>
        <w:spacing w:line="240" w:lineRule="exact"/>
      </w:pPr>
      <w:r w:rsidRPr="00DE3BB0">
        <w:rPr>
          <w:b/>
          <w:bCs/>
        </w:rPr>
        <w:t>Органы исполнительной власти субъектов РФ не вправе требовать от граждан документы и информацию, подтверждающие уплату взносов на капремонт</w:t>
      </w:r>
    </w:p>
    <w:p w:rsidR="00091E35" w:rsidRPr="00DE3BB0" w:rsidRDefault="00091E35" w:rsidP="00091E35">
      <w:pPr>
        <w:autoSpaceDE w:val="0"/>
        <w:autoSpaceDN w:val="0"/>
        <w:adjustRightInd w:val="0"/>
        <w:ind w:firstLine="540"/>
      </w:pPr>
      <w:proofErr w:type="gramStart"/>
      <w:r w:rsidRPr="00DE3BB0">
        <w:t>Федеральны</w:t>
      </w:r>
      <w:r>
        <w:t>м</w:t>
      </w:r>
      <w:r w:rsidRPr="00DE3BB0">
        <w:t xml:space="preserve"> </w:t>
      </w:r>
      <w:hyperlink r:id="rId4" w:history="1">
        <w:r w:rsidRPr="00DE3BB0">
          <w:t>закон</w:t>
        </w:r>
      </w:hyperlink>
      <w:r>
        <w:t>ом</w:t>
      </w:r>
      <w:r w:rsidRPr="00DE3BB0">
        <w:t xml:space="preserve"> от 22.01.2019 </w:t>
      </w:r>
      <w:r>
        <w:t>№</w:t>
      </w:r>
      <w:r w:rsidRPr="00DE3BB0">
        <w:t xml:space="preserve"> 1-ФЗ</w:t>
      </w:r>
      <w:r>
        <w:t xml:space="preserve"> </w:t>
      </w:r>
      <w:r w:rsidRPr="00DE3BB0">
        <w:t>внесен</w:t>
      </w:r>
      <w:r>
        <w:t>ы</w:t>
      </w:r>
      <w:r w:rsidRPr="00DE3BB0">
        <w:t xml:space="preserve"> изменения в статью 171 Жилищного кодекса Р</w:t>
      </w:r>
      <w:r>
        <w:t xml:space="preserve">Ф, согласно которым </w:t>
      </w:r>
      <w:r w:rsidRPr="00DE3BB0">
        <w:t xml:space="preserve">орган исполнительной власти субъекта РФ или </w:t>
      </w:r>
      <w:proofErr w:type="spellStart"/>
      <w:r w:rsidRPr="00DE3BB0">
        <w:t>управомоченное</w:t>
      </w:r>
      <w:proofErr w:type="spellEnd"/>
      <w:r w:rsidRPr="00DE3BB0"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РФ компенсации расходов</w:t>
      </w:r>
      <w:proofErr w:type="gramEnd"/>
      <w:r w:rsidRPr="00DE3BB0">
        <w:t xml:space="preserve"> на оплату взносов на капитальный ремонт.</w:t>
      </w:r>
    </w:p>
    <w:p w:rsidR="00091E35" w:rsidRPr="00DE3BB0" w:rsidRDefault="00091E35" w:rsidP="00091E35">
      <w:pPr>
        <w:autoSpaceDE w:val="0"/>
        <w:autoSpaceDN w:val="0"/>
        <w:adjustRightInd w:val="0"/>
        <w:ind w:firstLine="540"/>
      </w:pPr>
      <w:r w:rsidRPr="00DE3BB0">
        <w:t xml:space="preserve">Информацию </w:t>
      </w:r>
      <w:proofErr w:type="gramStart"/>
      <w:r w:rsidRPr="00DE3BB0"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DE3BB0">
        <w:t xml:space="preserve"> орган исполнительной власти субъекта РФ или управомоченное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РФ.</w:t>
      </w:r>
    </w:p>
    <w:p w:rsidR="00091E35" w:rsidRPr="00DE3BB0" w:rsidRDefault="00091E35" w:rsidP="00091E35">
      <w:pPr>
        <w:autoSpaceDE w:val="0"/>
        <w:autoSpaceDN w:val="0"/>
        <w:adjustRightInd w:val="0"/>
        <w:ind w:firstLine="540"/>
      </w:pPr>
      <w:r w:rsidRPr="00DE3BB0">
        <w:t>Региональный оператор и владелец специального счета обязаны предоставить такую информацию в течение 5 рабочих дней со дня поступления запроса.</w:t>
      </w:r>
    </w:p>
    <w:p w:rsidR="00091E35" w:rsidRDefault="00091E35" w:rsidP="00091E35">
      <w:pPr>
        <w:spacing w:line="240" w:lineRule="exact"/>
        <w:ind w:firstLine="0"/>
      </w:pPr>
    </w:p>
    <w:p w:rsidR="00091E35" w:rsidRDefault="00091E35" w:rsidP="00091E35">
      <w:pPr>
        <w:spacing w:line="240" w:lineRule="exact"/>
      </w:pPr>
    </w:p>
    <w:p w:rsidR="00861412" w:rsidRDefault="00861412"/>
    <w:sectPr w:rsidR="00861412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91E35"/>
    <w:rsid w:val="00091E35"/>
    <w:rsid w:val="000F35FF"/>
    <w:rsid w:val="0021708C"/>
    <w:rsid w:val="00741463"/>
    <w:rsid w:val="00861412"/>
    <w:rsid w:val="009173F3"/>
    <w:rsid w:val="00CD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0EC2473C8DF95D2367F8080443156EDB9561E1966DAB576109B6B488748167978C9317609357666E110D20C7X9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dcterms:created xsi:type="dcterms:W3CDTF">2019-02-07T15:16:00Z</dcterms:created>
  <dcterms:modified xsi:type="dcterms:W3CDTF">2019-02-11T08:55:00Z</dcterms:modified>
</cp:coreProperties>
</file>