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2B" w:rsidRDefault="00ED7F2B" w:rsidP="00ED7F2B">
      <w:pPr>
        <w:pStyle w:val="a3"/>
      </w:pPr>
      <w:r>
        <w:t xml:space="preserve">На практике встречаются случаи отказа в приеме на работу, если в паспорте гражданина отсутствуют сведения о регистрации по месту жительства или временного пребывания. Насколько это законно? </w:t>
      </w:r>
    </w:p>
    <w:p w:rsidR="00ED7F2B" w:rsidRDefault="00ED7F2B" w:rsidP="00ED7F2B">
      <w:pPr>
        <w:pStyle w:val="a3"/>
      </w:pPr>
      <w:r>
        <w:t xml:space="preserve">Положениями </w:t>
      </w:r>
      <w:hyperlink r:id="rId4" w:tgtFrame="_blank" w:tooltip="" w:history="1">
        <w:r>
          <w:rPr>
            <w:rStyle w:val="a4"/>
          </w:rPr>
          <w:t>ст. 65</w:t>
        </w:r>
      </w:hyperlink>
      <w:r>
        <w:t xml:space="preserve"> Трудового кодекса Российской Федерации предусмотрена обязанность лица, поступающего на работу, при заключении трудового договора представлять работодателю, в том числе, паспорт или иной документ, удостоверяющий личность. </w:t>
      </w:r>
    </w:p>
    <w:p w:rsidR="00ED7F2B" w:rsidRDefault="00ED7F2B" w:rsidP="00ED7F2B">
      <w:pPr>
        <w:pStyle w:val="a3"/>
      </w:pPr>
      <w:r>
        <w:t>Законом РФ «О праве граждан Российской Федерации на свободу передвижения, выбор места пребывания и жительства в пределах Российской Федерации</w:t>
      </w:r>
      <w:proofErr w:type="gramStart"/>
      <w:r>
        <w:t>»у</w:t>
      </w:r>
      <w:proofErr w:type="gramEnd"/>
      <w:r>
        <w:t xml:space="preserve">становлена обязанность граждан РФ регистрироваться по месту пребывания и по месту жительства в пределах РФ. Одновременно определено, что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5" w:tgtFrame="_blank" w:tooltip="" w:history="1">
        <w:r>
          <w:rPr>
            <w:rStyle w:val="a4"/>
          </w:rPr>
          <w:t>Конституцией РФ,</w:t>
        </w:r>
      </w:hyperlink>
      <w:r>
        <w:t xml:space="preserve"> федеральными законами, уставами и законами субъектов РФ. </w:t>
      </w:r>
    </w:p>
    <w:p w:rsidR="00ED7F2B" w:rsidRDefault="00ED7F2B" w:rsidP="00ED7F2B">
      <w:pPr>
        <w:pStyle w:val="a3"/>
      </w:pPr>
      <w:r>
        <w:t xml:space="preserve">Институт регистрации граждан по месту пребывания и жительства является предметом административно-правовых отношений, не связанных </w:t>
      </w:r>
      <w:proofErr w:type="gramStart"/>
      <w:r>
        <w:t>с</w:t>
      </w:r>
      <w:proofErr w:type="gramEnd"/>
      <w:r>
        <w:t xml:space="preserve"> трудовыми. </w:t>
      </w:r>
    </w:p>
    <w:p w:rsidR="00ED7F2B" w:rsidRDefault="00ED7F2B" w:rsidP="00ED7F2B">
      <w:pPr>
        <w:pStyle w:val="a3"/>
      </w:pPr>
      <w:r>
        <w:t>Таким образом,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 с гражданином Российской Федерации из-за отсутствия регистрации по месту пребывания или жительства является незаконным. </w:t>
      </w:r>
    </w:p>
    <w:p w:rsidR="00ED7F2B" w:rsidRDefault="00ED7F2B" w:rsidP="00ED7F2B">
      <w:pPr>
        <w:pStyle w:val="a3"/>
      </w:pPr>
      <w:r>
        <w:t xml:space="preserve">Данная позиция подтверждена постановлением Пленума Верховного Суда Российской Федерации от 17.03.2004 № 2 «О применении судами Российской Федерации Трудового кодекса Российской Федерации». </w:t>
      </w:r>
    </w:p>
    <w:p w:rsidR="00ED7F2B" w:rsidRDefault="00ED7F2B" w:rsidP="00ED7F2B">
      <w:pPr>
        <w:pStyle w:val="a3"/>
      </w:pPr>
      <w:r>
        <w:t xml:space="preserve">Отказ в приеме на работу по названному основанию может быть обжалован в суд, Гострудинспекцию Санкт-Петербурга и в прокуратуру района. </w:t>
      </w:r>
    </w:p>
    <w:p w:rsidR="00695BE3" w:rsidRDefault="00695BE3"/>
    <w:sectPr w:rsidR="00695BE3" w:rsidSect="0069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2B"/>
    <w:rsid w:val="00695BE3"/>
    <w:rsid w:val="00ED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konstitucija-rf/" TargetMode="External"/><Relationship Id="rId4" Type="http://schemas.openxmlformats.org/officeDocument/2006/relationships/hyperlink" Target="http://docs.procspb.ru/trudovoj-kodeks/statja-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2015-12-21T09:21:00Z</dcterms:created>
  <dcterms:modified xsi:type="dcterms:W3CDTF">2015-12-21T09:21:00Z</dcterms:modified>
</cp:coreProperties>
</file>