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FD" w:rsidRDefault="00883510" w:rsidP="00D60B41">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723900" cy="838200"/>
            <wp:effectExtent l="19050" t="0" r="0" b="0"/>
            <wp:wrapSquare wrapText="left"/>
            <wp:docPr id="2" name="Рисунок 2"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00D60B41">
        <w:br w:type="textWrapping" w:clear="all"/>
      </w:r>
    </w:p>
    <w:p w:rsidR="008969FD" w:rsidRDefault="008969FD">
      <w:pPr>
        <w:pStyle w:val="a3"/>
        <w:jc w:val="center"/>
      </w:pPr>
    </w:p>
    <w:p w:rsidR="004B0A29" w:rsidRDefault="002E2DE9">
      <w:pPr>
        <w:pStyle w:val="a3"/>
        <w:jc w:val="center"/>
      </w:pPr>
      <w:r>
        <w:t xml:space="preserve"> </w:t>
      </w:r>
      <w:r w:rsidR="007C62E5">
        <w:t xml:space="preserve">ГЛАВА </w:t>
      </w:r>
      <w:r>
        <w:t>АДМИНИСТРАЦИ</w:t>
      </w:r>
      <w:r w:rsidR="007C62E5">
        <w:t>И</w:t>
      </w:r>
      <w:r w:rsidR="004B0A29">
        <w:t xml:space="preserve">  ДРУЖНОГОРСКОГО ГОРОДСКОГО ПОСЕЛЕНИЯ  ГАТЧИНСКОГО МУНИЦИПАЛЬНОГО РАЙОНА ЛЕНИНГРАДСКОЙ ОБЛАСТИ</w:t>
      </w:r>
    </w:p>
    <w:p w:rsidR="004B0A29" w:rsidRDefault="004B0A29">
      <w:pPr>
        <w:jc w:val="center"/>
        <w:rPr>
          <w:sz w:val="24"/>
        </w:rPr>
      </w:pPr>
    </w:p>
    <w:p w:rsidR="004B0A29" w:rsidRDefault="004B0A29">
      <w:pPr>
        <w:rPr>
          <w:sz w:val="24"/>
        </w:rPr>
      </w:pPr>
    </w:p>
    <w:p w:rsidR="004B0A29" w:rsidRDefault="006F30F7">
      <w:pPr>
        <w:jc w:val="center"/>
        <w:rPr>
          <w:b/>
          <w:sz w:val="40"/>
          <w:szCs w:val="40"/>
        </w:rPr>
      </w:pPr>
      <w:r>
        <w:rPr>
          <w:b/>
          <w:sz w:val="40"/>
          <w:szCs w:val="40"/>
        </w:rPr>
        <w:t>П</w:t>
      </w:r>
      <w:r w:rsidR="00E2256C">
        <w:rPr>
          <w:b/>
          <w:sz w:val="40"/>
          <w:szCs w:val="40"/>
        </w:rPr>
        <w:t>О</w:t>
      </w:r>
      <w:r>
        <w:rPr>
          <w:b/>
          <w:sz w:val="40"/>
          <w:szCs w:val="40"/>
        </w:rPr>
        <w:t>СТАНОВЛЕНИЕ</w:t>
      </w:r>
    </w:p>
    <w:p w:rsidR="004B3D6B" w:rsidRDefault="004B3D6B">
      <w:pPr>
        <w:jc w:val="center"/>
        <w:rPr>
          <w:sz w:val="24"/>
        </w:rPr>
      </w:pPr>
    </w:p>
    <w:p w:rsidR="004B0A29" w:rsidRPr="001250CC" w:rsidRDefault="00987E70">
      <w:pPr>
        <w:pStyle w:val="2"/>
        <w:rPr>
          <w:b/>
        </w:rPr>
      </w:pPr>
      <w:r w:rsidRPr="0048448D">
        <w:rPr>
          <w:b/>
        </w:rPr>
        <w:t>о</w:t>
      </w:r>
      <w:r w:rsidR="00E42F69" w:rsidRPr="0048448D">
        <w:rPr>
          <w:b/>
        </w:rPr>
        <w:t xml:space="preserve">т  </w:t>
      </w:r>
      <w:r w:rsidR="0048448D">
        <w:rPr>
          <w:b/>
        </w:rPr>
        <w:t>18</w:t>
      </w:r>
      <w:r w:rsidR="000F54E2" w:rsidRPr="0048448D">
        <w:rPr>
          <w:b/>
        </w:rPr>
        <w:t>.03.2022</w:t>
      </w:r>
      <w:r w:rsidR="000F2DFA" w:rsidRPr="0048448D">
        <w:rPr>
          <w:b/>
        </w:rPr>
        <w:t>г</w:t>
      </w:r>
      <w:r w:rsidR="0030751F" w:rsidRPr="00DD6275">
        <w:rPr>
          <w:b/>
          <w:color w:val="000000" w:themeColor="text1"/>
        </w:rPr>
        <w:t>.</w:t>
      </w:r>
      <w:r w:rsidR="004B0A29" w:rsidRPr="00DD6275">
        <w:rPr>
          <w:b/>
          <w:color w:val="000000" w:themeColor="text1"/>
        </w:rPr>
        <w:t xml:space="preserve">                                </w:t>
      </w:r>
      <w:r w:rsidR="00CA02B6" w:rsidRPr="00DD6275">
        <w:rPr>
          <w:b/>
          <w:color w:val="000000" w:themeColor="text1"/>
        </w:rPr>
        <w:t xml:space="preserve">              </w:t>
      </w:r>
      <w:r w:rsidR="00D33FC5" w:rsidRPr="00DD6275">
        <w:rPr>
          <w:b/>
          <w:color w:val="000000" w:themeColor="text1"/>
        </w:rPr>
        <w:t xml:space="preserve">      </w:t>
      </w:r>
      <w:r w:rsidR="00CA02B6" w:rsidRPr="00DD6275">
        <w:rPr>
          <w:b/>
          <w:color w:val="000000" w:themeColor="text1"/>
        </w:rPr>
        <w:t xml:space="preserve">             </w:t>
      </w:r>
      <w:r w:rsidR="00343C37" w:rsidRPr="00DD6275">
        <w:rPr>
          <w:b/>
          <w:color w:val="000000" w:themeColor="text1"/>
        </w:rPr>
        <w:t xml:space="preserve">                                     </w:t>
      </w:r>
      <w:r w:rsidR="006B514F" w:rsidRPr="00DD6275">
        <w:rPr>
          <w:b/>
          <w:color w:val="000000" w:themeColor="text1"/>
        </w:rPr>
        <w:t xml:space="preserve">        </w:t>
      </w:r>
      <w:r w:rsidRPr="00DD6275">
        <w:rPr>
          <w:b/>
          <w:color w:val="000000" w:themeColor="text1"/>
        </w:rPr>
        <w:t xml:space="preserve">  </w:t>
      </w:r>
      <w:r w:rsidR="006B514F" w:rsidRPr="00DD6275">
        <w:rPr>
          <w:b/>
          <w:color w:val="000000" w:themeColor="text1"/>
        </w:rPr>
        <w:t xml:space="preserve">     №</w:t>
      </w:r>
      <w:r w:rsidR="002F1274" w:rsidRPr="00DD6275">
        <w:rPr>
          <w:b/>
          <w:color w:val="000000" w:themeColor="text1"/>
        </w:rPr>
        <w:t xml:space="preserve"> </w:t>
      </w:r>
      <w:r w:rsidR="0048448D" w:rsidRPr="00DD6275">
        <w:rPr>
          <w:b/>
          <w:color w:val="000000" w:themeColor="text1"/>
        </w:rPr>
        <w:t>60</w:t>
      </w:r>
    </w:p>
    <w:p w:rsidR="004B0A29" w:rsidRDefault="004B0A29"/>
    <w:p w:rsidR="000F54E2" w:rsidRPr="000F54E2" w:rsidRDefault="000F54E2" w:rsidP="006F30F7">
      <w:pPr>
        <w:rPr>
          <w:sz w:val="24"/>
          <w:szCs w:val="24"/>
        </w:rPr>
      </w:pPr>
      <w:r w:rsidRPr="000F54E2">
        <w:rPr>
          <w:sz w:val="24"/>
          <w:szCs w:val="24"/>
        </w:rPr>
        <w:t>О</w:t>
      </w:r>
      <w:r w:rsidR="00D33FC5" w:rsidRPr="000F54E2">
        <w:rPr>
          <w:sz w:val="24"/>
          <w:szCs w:val="24"/>
        </w:rPr>
        <w:t xml:space="preserve"> создании комиссии по </w:t>
      </w:r>
      <w:r w:rsidR="006F30F7" w:rsidRPr="000F54E2">
        <w:rPr>
          <w:sz w:val="24"/>
          <w:szCs w:val="24"/>
        </w:rPr>
        <w:t xml:space="preserve">проведению </w:t>
      </w:r>
    </w:p>
    <w:p w:rsidR="000F54E2" w:rsidRPr="000F54E2" w:rsidRDefault="006F30F7" w:rsidP="006F30F7">
      <w:pPr>
        <w:rPr>
          <w:sz w:val="24"/>
          <w:szCs w:val="24"/>
        </w:rPr>
      </w:pPr>
      <w:r w:rsidRPr="000F54E2">
        <w:rPr>
          <w:sz w:val="24"/>
          <w:szCs w:val="24"/>
        </w:rPr>
        <w:t xml:space="preserve">осмотра зданий, сооружений или </w:t>
      </w:r>
    </w:p>
    <w:p w:rsidR="006F30F7" w:rsidRPr="000F54E2" w:rsidRDefault="006F30F7" w:rsidP="006F30F7">
      <w:pPr>
        <w:rPr>
          <w:sz w:val="24"/>
          <w:szCs w:val="24"/>
        </w:rPr>
      </w:pPr>
      <w:r w:rsidRPr="000F54E2">
        <w:rPr>
          <w:sz w:val="24"/>
          <w:szCs w:val="24"/>
        </w:rPr>
        <w:t>объекта незавершенного строительства</w:t>
      </w:r>
    </w:p>
    <w:p w:rsidR="006F30F7" w:rsidRPr="000F54E2" w:rsidRDefault="006F30F7" w:rsidP="006F30F7">
      <w:pPr>
        <w:rPr>
          <w:sz w:val="24"/>
          <w:szCs w:val="24"/>
        </w:rPr>
      </w:pPr>
      <w:r w:rsidRPr="000F54E2">
        <w:rPr>
          <w:sz w:val="24"/>
          <w:szCs w:val="24"/>
        </w:rPr>
        <w:t xml:space="preserve"> при проведении мероприятий по выявлению</w:t>
      </w:r>
    </w:p>
    <w:p w:rsidR="006F30F7" w:rsidRPr="000F54E2" w:rsidRDefault="006F30F7" w:rsidP="006F30F7">
      <w:pPr>
        <w:rPr>
          <w:sz w:val="24"/>
          <w:szCs w:val="24"/>
        </w:rPr>
      </w:pPr>
      <w:r w:rsidRPr="000F54E2">
        <w:rPr>
          <w:sz w:val="24"/>
          <w:szCs w:val="24"/>
        </w:rPr>
        <w:t xml:space="preserve"> правообладателей ранее учтенных объектов</w:t>
      </w:r>
    </w:p>
    <w:p w:rsidR="00640E4E" w:rsidRDefault="006F30F7" w:rsidP="006F30F7">
      <w:pPr>
        <w:rPr>
          <w:sz w:val="24"/>
          <w:szCs w:val="24"/>
        </w:rPr>
      </w:pPr>
      <w:r w:rsidRPr="000F54E2">
        <w:rPr>
          <w:sz w:val="24"/>
          <w:szCs w:val="24"/>
        </w:rPr>
        <w:t xml:space="preserve"> недвижимости</w:t>
      </w:r>
      <w:r w:rsidR="00640E4E">
        <w:rPr>
          <w:sz w:val="24"/>
          <w:szCs w:val="24"/>
        </w:rPr>
        <w:t xml:space="preserve"> </w:t>
      </w:r>
      <w:r w:rsidR="00640E4E" w:rsidRPr="000F54E2">
        <w:rPr>
          <w:sz w:val="24"/>
          <w:szCs w:val="24"/>
        </w:rPr>
        <w:t xml:space="preserve">расположенных на территории  </w:t>
      </w:r>
    </w:p>
    <w:p w:rsidR="00D33FC5" w:rsidRPr="000F54E2" w:rsidRDefault="00640E4E" w:rsidP="006F30F7">
      <w:pPr>
        <w:rPr>
          <w:sz w:val="24"/>
          <w:szCs w:val="24"/>
        </w:rPr>
      </w:pPr>
      <w:r w:rsidRPr="000F54E2">
        <w:rPr>
          <w:sz w:val="24"/>
          <w:szCs w:val="24"/>
        </w:rPr>
        <w:t>Дружногорского городского поселения</w:t>
      </w:r>
    </w:p>
    <w:p w:rsidR="00D33FC5" w:rsidRPr="000F54E2" w:rsidRDefault="00D33FC5" w:rsidP="00D33FC5">
      <w:pPr>
        <w:rPr>
          <w:sz w:val="24"/>
          <w:szCs w:val="24"/>
        </w:rPr>
      </w:pPr>
    </w:p>
    <w:p w:rsidR="00D33FC5" w:rsidRPr="000F54E2" w:rsidRDefault="006F30F7" w:rsidP="006F30F7">
      <w:pPr>
        <w:jc w:val="both"/>
        <w:rPr>
          <w:sz w:val="24"/>
          <w:szCs w:val="24"/>
        </w:rPr>
      </w:pPr>
      <w:r w:rsidRPr="000F54E2">
        <w:rPr>
          <w:sz w:val="24"/>
          <w:szCs w:val="24"/>
        </w:rPr>
        <w:t xml:space="preserve">    </w:t>
      </w:r>
      <w:r w:rsidR="00D33FC5" w:rsidRPr="000F54E2">
        <w:rPr>
          <w:sz w:val="24"/>
          <w:szCs w:val="24"/>
        </w:rPr>
        <w:t xml:space="preserve">В целях </w:t>
      </w:r>
      <w:r w:rsidRPr="000F54E2">
        <w:rPr>
          <w:sz w:val="24"/>
          <w:szCs w:val="24"/>
        </w:rPr>
        <w:t xml:space="preserve">проведении мероприятий по выявлению правообладателей ранее учтенных объектов недвижимости расположенных на территории  </w:t>
      </w:r>
      <w:r w:rsidR="00D33FC5" w:rsidRPr="000F54E2">
        <w:rPr>
          <w:sz w:val="24"/>
          <w:szCs w:val="24"/>
        </w:rPr>
        <w:t>Дружногорского городского поселения, в соответствии с</w:t>
      </w:r>
      <w:r w:rsidR="00982EDA">
        <w:rPr>
          <w:sz w:val="24"/>
          <w:szCs w:val="24"/>
        </w:rPr>
        <w:t xml:space="preserve"> </w:t>
      </w:r>
      <w:r w:rsidRPr="000F54E2">
        <w:rPr>
          <w:sz w:val="24"/>
          <w:szCs w:val="24"/>
        </w:rPr>
        <w:t>ст. 69.1. Федерального закона от 13.07.2015 N 218-ФЗ "О государственной регистрации недвижимости", Федеральны</w:t>
      </w:r>
      <w:r w:rsidR="000F54E2" w:rsidRPr="000F54E2">
        <w:rPr>
          <w:sz w:val="24"/>
          <w:szCs w:val="24"/>
        </w:rPr>
        <w:t>м</w:t>
      </w:r>
      <w:r w:rsidRPr="000F54E2">
        <w:rPr>
          <w:sz w:val="24"/>
          <w:szCs w:val="24"/>
        </w:rPr>
        <w:t xml:space="preserve"> закон</w:t>
      </w:r>
      <w:r w:rsidR="000F54E2" w:rsidRPr="000F54E2">
        <w:rPr>
          <w:sz w:val="24"/>
          <w:szCs w:val="24"/>
        </w:rPr>
        <w:t xml:space="preserve">ом от 06.10.2003 N 131-ФЗ </w:t>
      </w:r>
      <w:r w:rsidRPr="000F54E2">
        <w:rPr>
          <w:sz w:val="24"/>
          <w:szCs w:val="24"/>
        </w:rPr>
        <w:t>"Об общих принципах организации местного самоуправления в Российской Федер</w:t>
      </w:r>
      <w:r w:rsidR="000F54E2" w:rsidRPr="000F54E2">
        <w:rPr>
          <w:sz w:val="24"/>
          <w:szCs w:val="24"/>
        </w:rPr>
        <w:t>ации»,</w:t>
      </w:r>
      <w:r w:rsidRPr="000F54E2">
        <w:rPr>
          <w:sz w:val="24"/>
          <w:szCs w:val="24"/>
        </w:rPr>
        <w:t xml:space="preserve"> </w:t>
      </w:r>
      <w:r w:rsidR="00982EDA" w:rsidRPr="000F54E2">
        <w:rPr>
          <w:sz w:val="24"/>
          <w:szCs w:val="24"/>
        </w:rPr>
        <w:t>Приказом Росреестра от 28.04.2021 N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982EDA">
        <w:rPr>
          <w:sz w:val="24"/>
          <w:szCs w:val="24"/>
        </w:rPr>
        <w:t xml:space="preserve"> и </w:t>
      </w:r>
      <w:r w:rsidR="00D33FC5" w:rsidRPr="000F54E2">
        <w:rPr>
          <w:sz w:val="24"/>
          <w:szCs w:val="24"/>
        </w:rPr>
        <w:t>Уставом муниципального образования</w:t>
      </w:r>
      <w:r w:rsidR="00982EDA">
        <w:rPr>
          <w:sz w:val="24"/>
          <w:szCs w:val="24"/>
        </w:rPr>
        <w:t xml:space="preserve"> администрация Дружногорского городского поселения </w:t>
      </w:r>
    </w:p>
    <w:p w:rsidR="000F54E2" w:rsidRPr="000F54E2" w:rsidRDefault="000F54E2" w:rsidP="000F54E2">
      <w:pPr>
        <w:jc w:val="center"/>
        <w:rPr>
          <w:b/>
          <w:sz w:val="18"/>
          <w:szCs w:val="24"/>
        </w:rPr>
      </w:pPr>
    </w:p>
    <w:p w:rsidR="000F54E2" w:rsidRDefault="000F54E2" w:rsidP="000F54E2">
      <w:pPr>
        <w:jc w:val="center"/>
        <w:rPr>
          <w:b/>
          <w:sz w:val="24"/>
          <w:szCs w:val="24"/>
        </w:rPr>
      </w:pPr>
      <w:r w:rsidRPr="000F54E2">
        <w:rPr>
          <w:b/>
          <w:sz w:val="24"/>
          <w:szCs w:val="24"/>
        </w:rPr>
        <w:t>П О С Т А Н О В Л Я Е Т:</w:t>
      </w:r>
    </w:p>
    <w:p w:rsidR="000F54E2" w:rsidRPr="000F54E2" w:rsidRDefault="000F54E2" w:rsidP="000F54E2">
      <w:pPr>
        <w:jc w:val="center"/>
        <w:rPr>
          <w:b/>
          <w:szCs w:val="24"/>
        </w:rPr>
      </w:pPr>
    </w:p>
    <w:p w:rsidR="000F54E2" w:rsidRPr="000F54E2" w:rsidRDefault="00D33FC5" w:rsidP="000F54E2">
      <w:pPr>
        <w:jc w:val="both"/>
        <w:rPr>
          <w:sz w:val="24"/>
          <w:szCs w:val="24"/>
        </w:rPr>
      </w:pPr>
      <w:r w:rsidRPr="000F54E2">
        <w:rPr>
          <w:sz w:val="24"/>
          <w:szCs w:val="24"/>
        </w:rPr>
        <w:t xml:space="preserve">1. Создать комиссию </w:t>
      </w:r>
      <w:r w:rsidR="000F54E2" w:rsidRPr="000F54E2">
        <w:rPr>
          <w:sz w:val="24"/>
          <w:szCs w:val="24"/>
        </w:rPr>
        <w:t>по проведению осмотра зданий, сооружений или объекта незавершенного строительства при проведении мероприятий по выявлению правообладателей ранее учтенных объектов  недвижимости.</w:t>
      </w:r>
    </w:p>
    <w:p w:rsidR="00D33FC5" w:rsidRPr="000F54E2" w:rsidRDefault="00D33FC5" w:rsidP="00D33FC5">
      <w:pPr>
        <w:jc w:val="both"/>
        <w:rPr>
          <w:sz w:val="24"/>
          <w:szCs w:val="24"/>
        </w:rPr>
      </w:pPr>
      <w:r w:rsidRPr="000F54E2">
        <w:rPr>
          <w:sz w:val="24"/>
          <w:szCs w:val="24"/>
        </w:rPr>
        <w:t xml:space="preserve">2. Утвердить состав комиссии </w:t>
      </w:r>
      <w:r w:rsidR="000F54E2" w:rsidRPr="000F54E2">
        <w:rPr>
          <w:sz w:val="24"/>
          <w:szCs w:val="24"/>
        </w:rPr>
        <w:t>по проведению осмотра зданий, сооружений или объекта незавершенного строительства при проведении мероприятий по выявлению правообладателей ранее учтенных объектов  недвижимости</w:t>
      </w:r>
      <w:r w:rsidRPr="000F54E2">
        <w:rPr>
          <w:sz w:val="24"/>
          <w:szCs w:val="24"/>
        </w:rPr>
        <w:t>, согласно приложению 1 к настоящему постановлению.</w:t>
      </w:r>
    </w:p>
    <w:p w:rsidR="00D33FC5" w:rsidRPr="000F54E2" w:rsidRDefault="00D33FC5" w:rsidP="000F54E2">
      <w:pPr>
        <w:jc w:val="both"/>
        <w:rPr>
          <w:sz w:val="24"/>
          <w:szCs w:val="24"/>
        </w:rPr>
      </w:pPr>
      <w:r w:rsidRPr="000F54E2">
        <w:rPr>
          <w:sz w:val="24"/>
          <w:szCs w:val="24"/>
        </w:rPr>
        <w:t xml:space="preserve">3. Утвердить положение </w:t>
      </w:r>
      <w:r w:rsidR="000F54E2" w:rsidRPr="000F54E2">
        <w:rPr>
          <w:sz w:val="24"/>
          <w:szCs w:val="24"/>
        </w:rPr>
        <w:t>комиссии по проведению  осмотра зданий, сооружений или объекта незавершенного строительства при проведении мероприятий по выявлению правообладателей ранее учтенных объектов недвижимости</w:t>
      </w:r>
      <w:r w:rsidRPr="000F54E2">
        <w:rPr>
          <w:sz w:val="24"/>
          <w:szCs w:val="24"/>
        </w:rPr>
        <w:t>, согласно приложению 2 к настоящему постановлению.</w:t>
      </w:r>
    </w:p>
    <w:p w:rsidR="000F54E2" w:rsidRPr="00640E4E" w:rsidRDefault="000F54E2" w:rsidP="00D33FC5">
      <w:pPr>
        <w:jc w:val="both"/>
        <w:rPr>
          <w:sz w:val="14"/>
          <w:szCs w:val="24"/>
        </w:rPr>
      </w:pPr>
    </w:p>
    <w:p w:rsidR="00640E4E" w:rsidRPr="00640E4E" w:rsidRDefault="00640E4E" w:rsidP="00D33FC5">
      <w:pPr>
        <w:jc w:val="both"/>
        <w:rPr>
          <w:sz w:val="6"/>
          <w:szCs w:val="24"/>
        </w:rPr>
      </w:pPr>
    </w:p>
    <w:p w:rsidR="00D33FC5" w:rsidRPr="000F54E2" w:rsidRDefault="0048448D" w:rsidP="00D33FC5">
      <w:pPr>
        <w:jc w:val="both"/>
        <w:rPr>
          <w:sz w:val="24"/>
          <w:szCs w:val="24"/>
        </w:rPr>
      </w:pPr>
      <w:r>
        <w:rPr>
          <w:sz w:val="24"/>
          <w:szCs w:val="24"/>
        </w:rPr>
        <w:t>Вр.и.о. главы</w:t>
      </w:r>
      <w:r w:rsidR="00D33FC5" w:rsidRPr="000F54E2">
        <w:rPr>
          <w:sz w:val="24"/>
          <w:szCs w:val="24"/>
        </w:rPr>
        <w:t xml:space="preserve"> администрации </w:t>
      </w:r>
    </w:p>
    <w:p w:rsidR="00D33FC5" w:rsidRPr="000F54E2" w:rsidRDefault="00D33FC5" w:rsidP="00D33FC5">
      <w:pPr>
        <w:jc w:val="both"/>
        <w:rPr>
          <w:sz w:val="24"/>
          <w:szCs w:val="24"/>
        </w:rPr>
      </w:pPr>
      <w:r w:rsidRPr="000F54E2">
        <w:rPr>
          <w:sz w:val="24"/>
          <w:szCs w:val="24"/>
        </w:rPr>
        <w:t>Дружногорского городского поселения</w:t>
      </w:r>
      <w:r w:rsidRPr="000F54E2">
        <w:rPr>
          <w:sz w:val="24"/>
          <w:szCs w:val="24"/>
        </w:rPr>
        <w:tab/>
      </w:r>
      <w:r w:rsidRPr="000F54E2">
        <w:rPr>
          <w:sz w:val="24"/>
          <w:szCs w:val="24"/>
        </w:rPr>
        <w:tab/>
        <w:t xml:space="preserve">       </w:t>
      </w:r>
      <w:r w:rsidRPr="000F54E2">
        <w:rPr>
          <w:sz w:val="24"/>
          <w:szCs w:val="24"/>
        </w:rPr>
        <w:tab/>
        <w:t xml:space="preserve">     </w:t>
      </w:r>
      <w:r w:rsidRPr="000F54E2">
        <w:rPr>
          <w:sz w:val="24"/>
          <w:szCs w:val="24"/>
        </w:rPr>
        <w:tab/>
      </w:r>
      <w:r w:rsidRPr="000F54E2">
        <w:rPr>
          <w:sz w:val="24"/>
          <w:szCs w:val="24"/>
        </w:rPr>
        <w:tab/>
      </w:r>
      <w:r w:rsidR="0048448D">
        <w:rPr>
          <w:sz w:val="24"/>
          <w:szCs w:val="24"/>
        </w:rPr>
        <w:t xml:space="preserve"> </w:t>
      </w:r>
      <w:r w:rsidR="00982EDA">
        <w:rPr>
          <w:sz w:val="24"/>
          <w:szCs w:val="24"/>
        </w:rPr>
        <w:t xml:space="preserve"> </w:t>
      </w:r>
      <w:r w:rsidR="0048448D">
        <w:rPr>
          <w:sz w:val="24"/>
          <w:szCs w:val="24"/>
        </w:rPr>
        <w:t>Д.Н. Дрягин</w:t>
      </w:r>
    </w:p>
    <w:p w:rsidR="00640E4E" w:rsidRPr="00640E4E" w:rsidRDefault="00640E4E" w:rsidP="00D33FC5">
      <w:pPr>
        <w:jc w:val="both"/>
        <w:rPr>
          <w:sz w:val="14"/>
        </w:rPr>
      </w:pPr>
    </w:p>
    <w:p w:rsidR="00D33FC5" w:rsidRPr="00640E4E" w:rsidRDefault="000F54E2" w:rsidP="00D33FC5">
      <w:pPr>
        <w:jc w:val="both"/>
        <w:rPr>
          <w:sz w:val="16"/>
          <w:szCs w:val="16"/>
        </w:rPr>
      </w:pPr>
      <w:r w:rsidRPr="00640E4E">
        <w:rPr>
          <w:sz w:val="16"/>
          <w:szCs w:val="16"/>
        </w:rPr>
        <w:t>Исп. А.А. Андреева</w:t>
      </w:r>
    </w:p>
    <w:p w:rsidR="00D33FC5" w:rsidRPr="000F54E2" w:rsidRDefault="00D33FC5" w:rsidP="00D33FC5">
      <w:pPr>
        <w:jc w:val="right"/>
        <w:rPr>
          <w:sz w:val="24"/>
          <w:szCs w:val="24"/>
        </w:rPr>
      </w:pPr>
      <w:r w:rsidRPr="000F54E2">
        <w:rPr>
          <w:sz w:val="24"/>
          <w:szCs w:val="24"/>
        </w:rPr>
        <w:lastRenderedPageBreak/>
        <w:t>Приложение  1</w:t>
      </w:r>
    </w:p>
    <w:p w:rsidR="00D33FC5" w:rsidRPr="000F54E2" w:rsidRDefault="00D33FC5" w:rsidP="00D33FC5">
      <w:pPr>
        <w:jc w:val="right"/>
        <w:rPr>
          <w:sz w:val="24"/>
          <w:szCs w:val="24"/>
        </w:rPr>
      </w:pPr>
      <w:r w:rsidRPr="000F54E2">
        <w:rPr>
          <w:sz w:val="24"/>
          <w:szCs w:val="24"/>
        </w:rPr>
        <w:t xml:space="preserve">к </w:t>
      </w:r>
      <w:r w:rsidR="000F54E2" w:rsidRPr="000F54E2">
        <w:rPr>
          <w:sz w:val="24"/>
          <w:szCs w:val="24"/>
        </w:rPr>
        <w:t>постановлению</w:t>
      </w:r>
      <w:r w:rsidRPr="000F54E2">
        <w:rPr>
          <w:sz w:val="24"/>
          <w:szCs w:val="24"/>
        </w:rPr>
        <w:t xml:space="preserve"> главы администрации </w:t>
      </w:r>
    </w:p>
    <w:p w:rsidR="00D33FC5" w:rsidRPr="000F54E2" w:rsidRDefault="00D33FC5" w:rsidP="00D33FC5">
      <w:pPr>
        <w:jc w:val="right"/>
        <w:rPr>
          <w:sz w:val="24"/>
          <w:szCs w:val="24"/>
        </w:rPr>
      </w:pPr>
      <w:r w:rsidRPr="000F54E2">
        <w:rPr>
          <w:sz w:val="24"/>
          <w:szCs w:val="24"/>
        </w:rPr>
        <w:t>Дружногорского городского поселения</w:t>
      </w:r>
    </w:p>
    <w:p w:rsidR="00D33FC5" w:rsidRPr="000F54E2" w:rsidRDefault="00D33FC5" w:rsidP="00D33FC5">
      <w:pPr>
        <w:jc w:val="right"/>
        <w:rPr>
          <w:sz w:val="24"/>
          <w:szCs w:val="24"/>
        </w:rPr>
      </w:pPr>
      <w:r w:rsidRPr="000F54E2">
        <w:rPr>
          <w:sz w:val="24"/>
          <w:szCs w:val="24"/>
        </w:rPr>
        <w:t xml:space="preserve">от </w:t>
      </w:r>
      <w:r w:rsidR="0048448D" w:rsidRPr="0048448D">
        <w:rPr>
          <w:sz w:val="24"/>
          <w:szCs w:val="24"/>
        </w:rPr>
        <w:t>18</w:t>
      </w:r>
      <w:r w:rsidRPr="0048448D">
        <w:rPr>
          <w:sz w:val="24"/>
          <w:szCs w:val="24"/>
        </w:rPr>
        <w:t>.</w:t>
      </w:r>
      <w:r w:rsidR="0048448D" w:rsidRPr="0048448D">
        <w:rPr>
          <w:sz w:val="24"/>
          <w:szCs w:val="24"/>
        </w:rPr>
        <w:t>03</w:t>
      </w:r>
      <w:r w:rsidRPr="0048448D">
        <w:rPr>
          <w:sz w:val="24"/>
          <w:szCs w:val="24"/>
        </w:rPr>
        <w:t>.202</w:t>
      </w:r>
      <w:r w:rsidR="0048448D" w:rsidRPr="0048448D">
        <w:rPr>
          <w:sz w:val="24"/>
          <w:szCs w:val="24"/>
        </w:rPr>
        <w:t>2</w:t>
      </w:r>
      <w:r w:rsidRPr="0048448D">
        <w:rPr>
          <w:sz w:val="24"/>
          <w:szCs w:val="24"/>
        </w:rPr>
        <w:t xml:space="preserve">г. № </w:t>
      </w:r>
      <w:r w:rsidR="0048448D" w:rsidRPr="0048448D">
        <w:rPr>
          <w:sz w:val="24"/>
          <w:szCs w:val="24"/>
        </w:rPr>
        <w:t>60</w:t>
      </w:r>
      <w:r w:rsidRPr="000F54E2">
        <w:rPr>
          <w:sz w:val="24"/>
          <w:szCs w:val="24"/>
        </w:rPr>
        <w:t xml:space="preserve">        </w:t>
      </w:r>
    </w:p>
    <w:p w:rsidR="00D33FC5" w:rsidRPr="000F54E2" w:rsidRDefault="00D33FC5" w:rsidP="00D33FC5">
      <w:pPr>
        <w:jc w:val="center"/>
        <w:rPr>
          <w:sz w:val="24"/>
          <w:szCs w:val="24"/>
        </w:rPr>
      </w:pPr>
    </w:p>
    <w:p w:rsidR="000F54E2" w:rsidRPr="000F54E2" w:rsidRDefault="00D33FC5" w:rsidP="000F54E2">
      <w:pPr>
        <w:jc w:val="center"/>
        <w:rPr>
          <w:sz w:val="24"/>
          <w:szCs w:val="24"/>
        </w:rPr>
      </w:pPr>
      <w:r w:rsidRPr="000F54E2">
        <w:rPr>
          <w:sz w:val="24"/>
          <w:szCs w:val="24"/>
        </w:rPr>
        <w:t xml:space="preserve">Состав комиссии </w:t>
      </w:r>
      <w:r w:rsidR="000F54E2" w:rsidRPr="000F54E2">
        <w:rPr>
          <w:sz w:val="24"/>
          <w:szCs w:val="24"/>
        </w:rPr>
        <w:t>по проведению осмотра зданий, сооружений или</w:t>
      </w:r>
    </w:p>
    <w:p w:rsidR="000F54E2" w:rsidRPr="000F54E2" w:rsidRDefault="000F54E2" w:rsidP="000F54E2">
      <w:pPr>
        <w:jc w:val="center"/>
        <w:rPr>
          <w:sz w:val="24"/>
          <w:szCs w:val="24"/>
        </w:rPr>
      </w:pPr>
      <w:r w:rsidRPr="000F54E2">
        <w:rPr>
          <w:sz w:val="24"/>
          <w:szCs w:val="24"/>
        </w:rPr>
        <w:t>объекта незавершенного строительства при проведении мероприятий по выявлению правообладателей ранее учтенных объектов</w:t>
      </w:r>
    </w:p>
    <w:p w:rsidR="000F54E2" w:rsidRPr="000F54E2" w:rsidRDefault="000F54E2" w:rsidP="000F54E2">
      <w:pPr>
        <w:jc w:val="center"/>
        <w:rPr>
          <w:sz w:val="24"/>
          <w:szCs w:val="24"/>
        </w:rPr>
      </w:pPr>
      <w:r w:rsidRPr="000F54E2">
        <w:rPr>
          <w:sz w:val="24"/>
          <w:szCs w:val="24"/>
        </w:rPr>
        <w:t xml:space="preserve">недвижимости </w:t>
      </w:r>
    </w:p>
    <w:p w:rsidR="00D33FC5" w:rsidRPr="000F54E2" w:rsidRDefault="00D33FC5" w:rsidP="000F54E2">
      <w:pPr>
        <w:jc w:val="center"/>
        <w:rPr>
          <w:sz w:val="24"/>
          <w:szCs w:val="24"/>
        </w:rPr>
      </w:pPr>
    </w:p>
    <w:p w:rsidR="00D33FC5" w:rsidRDefault="00D33FC5" w:rsidP="00D33FC5">
      <w:pPr>
        <w:jc w:val="both"/>
        <w:rPr>
          <w:sz w:val="24"/>
          <w:szCs w:val="24"/>
        </w:rPr>
      </w:pPr>
      <w:r w:rsidRPr="000F54E2">
        <w:rPr>
          <w:sz w:val="24"/>
          <w:szCs w:val="24"/>
        </w:rPr>
        <w:t>Председатель комиссии:</w:t>
      </w:r>
    </w:p>
    <w:p w:rsidR="000F54E2" w:rsidRPr="000F54E2" w:rsidRDefault="000F54E2" w:rsidP="00D33FC5">
      <w:pPr>
        <w:jc w:val="both"/>
        <w:rPr>
          <w:sz w:val="24"/>
          <w:szCs w:val="24"/>
        </w:rPr>
      </w:pPr>
    </w:p>
    <w:p w:rsidR="000F54E2" w:rsidRDefault="000F54E2" w:rsidP="00640E4E">
      <w:pPr>
        <w:ind w:firstLine="567"/>
        <w:jc w:val="both"/>
        <w:rPr>
          <w:sz w:val="24"/>
          <w:szCs w:val="24"/>
        </w:rPr>
      </w:pPr>
      <w:r w:rsidRPr="00640E4E">
        <w:rPr>
          <w:sz w:val="24"/>
          <w:szCs w:val="24"/>
        </w:rPr>
        <w:t xml:space="preserve">Виноградов О.И. – </w:t>
      </w:r>
      <w:r w:rsidR="00640E4E" w:rsidRPr="00640E4E">
        <w:rPr>
          <w:sz w:val="24"/>
          <w:szCs w:val="24"/>
        </w:rPr>
        <w:t>Начальник отдела градостроительства, земельных и имущественных отношений администрации Дружногорского городского поселения</w:t>
      </w:r>
      <w:r w:rsidRPr="000F54E2">
        <w:rPr>
          <w:sz w:val="24"/>
          <w:szCs w:val="24"/>
        </w:rPr>
        <w:t xml:space="preserve"> </w:t>
      </w:r>
    </w:p>
    <w:p w:rsidR="001D09AA" w:rsidRDefault="001D09AA" w:rsidP="00640E4E">
      <w:pPr>
        <w:ind w:firstLine="567"/>
        <w:jc w:val="both"/>
        <w:rPr>
          <w:sz w:val="24"/>
          <w:szCs w:val="24"/>
        </w:rPr>
      </w:pPr>
    </w:p>
    <w:p w:rsidR="00D33FC5" w:rsidRDefault="00640E4E" w:rsidP="00D33FC5">
      <w:pPr>
        <w:jc w:val="both"/>
        <w:rPr>
          <w:sz w:val="24"/>
          <w:szCs w:val="24"/>
        </w:rPr>
      </w:pPr>
      <w:r w:rsidRPr="00640E4E">
        <w:rPr>
          <w:sz w:val="24"/>
          <w:szCs w:val="24"/>
        </w:rPr>
        <w:t>Секретарь комиссии:</w:t>
      </w:r>
    </w:p>
    <w:p w:rsidR="001D09AA" w:rsidRDefault="001D09AA" w:rsidP="00D33FC5">
      <w:pPr>
        <w:jc w:val="both"/>
        <w:rPr>
          <w:sz w:val="24"/>
          <w:szCs w:val="24"/>
        </w:rPr>
      </w:pPr>
    </w:p>
    <w:p w:rsidR="00640E4E" w:rsidRDefault="000F54E2" w:rsidP="00D33FC5">
      <w:pPr>
        <w:ind w:firstLine="567"/>
        <w:jc w:val="both"/>
        <w:rPr>
          <w:sz w:val="24"/>
          <w:szCs w:val="24"/>
        </w:rPr>
      </w:pPr>
      <w:r w:rsidRPr="000F54E2">
        <w:rPr>
          <w:sz w:val="24"/>
          <w:szCs w:val="24"/>
        </w:rPr>
        <w:t xml:space="preserve">Гирина Н.О </w:t>
      </w:r>
      <w:r w:rsidR="00D33FC5" w:rsidRPr="000F54E2">
        <w:rPr>
          <w:sz w:val="24"/>
          <w:szCs w:val="24"/>
        </w:rPr>
        <w:t>– Ведущий специалист администрации Дружногорского городского поселения;</w:t>
      </w:r>
      <w:r w:rsidR="00640E4E" w:rsidRPr="00640E4E">
        <w:rPr>
          <w:sz w:val="24"/>
          <w:szCs w:val="24"/>
        </w:rPr>
        <w:t xml:space="preserve"> </w:t>
      </w:r>
    </w:p>
    <w:p w:rsidR="001D09AA" w:rsidRDefault="001D09AA" w:rsidP="00D33FC5">
      <w:pPr>
        <w:ind w:firstLine="567"/>
        <w:jc w:val="both"/>
        <w:rPr>
          <w:sz w:val="24"/>
          <w:szCs w:val="24"/>
        </w:rPr>
      </w:pPr>
    </w:p>
    <w:p w:rsidR="00D33FC5" w:rsidRDefault="00640E4E" w:rsidP="00640E4E">
      <w:pPr>
        <w:jc w:val="both"/>
        <w:rPr>
          <w:sz w:val="24"/>
          <w:szCs w:val="24"/>
        </w:rPr>
      </w:pPr>
      <w:r w:rsidRPr="000F54E2">
        <w:rPr>
          <w:sz w:val="24"/>
          <w:szCs w:val="24"/>
        </w:rPr>
        <w:t>Члены комиссии:</w:t>
      </w:r>
      <w:r>
        <w:rPr>
          <w:sz w:val="24"/>
          <w:szCs w:val="24"/>
        </w:rPr>
        <w:t xml:space="preserve">  </w:t>
      </w:r>
    </w:p>
    <w:p w:rsidR="001D09AA" w:rsidRPr="000F54E2" w:rsidRDefault="001D09AA" w:rsidP="00640E4E">
      <w:pPr>
        <w:jc w:val="both"/>
        <w:rPr>
          <w:sz w:val="24"/>
          <w:szCs w:val="24"/>
        </w:rPr>
      </w:pPr>
    </w:p>
    <w:p w:rsidR="000F54E2" w:rsidRPr="000F54E2" w:rsidRDefault="000F54E2" w:rsidP="000F54E2">
      <w:pPr>
        <w:ind w:firstLine="567"/>
        <w:jc w:val="both"/>
        <w:rPr>
          <w:sz w:val="24"/>
          <w:szCs w:val="24"/>
        </w:rPr>
      </w:pPr>
      <w:r w:rsidRPr="000F54E2">
        <w:rPr>
          <w:sz w:val="24"/>
          <w:szCs w:val="24"/>
        </w:rPr>
        <w:t>Андреева А.А. – специалист 1 категории администрации Дружногорского городского поселения.</w:t>
      </w:r>
    </w:p>
    <w:p w:rsidR="00D33FC5" w:rsidRPr="000F54E2" w:rsidRDefault="00D33FC5"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P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0F54E2" w:rsidRDefault="000F54E2" w:rsidP="00D33FC5">
      <w:pPr>
        <w:jc w:val="right"/>
        <w:rPr>
          <w:sz w:val="24"/>
          <w:szCs w:val="24"/>
        </w:rPr>
      </w:pPr>
    </w:p>
    <w:p w:rsidR="0048448D" w:rsidRDefault="0048448D" w:rsidP="00D33FC5">
      <w:pPr>
        <w:jc w:val="right"/>
        <w:rPr>
          <w:sz w:val="24"/>
          <w:szCs w:val="24"/>
        </w:rPr>
      </w:pPr>
    </w:p>
    <w:p w:rsidR="000F54E2" w:rsidRDefault="000F54E2" w:rsidP="00D33FC5">
      <w:pPr>
        <w:jc w:val="right"/>
        <w:rPr>
          <w:sz w:val="24"/>
          <w:szCs w:val="24"/>
        </w:rPr>
      </w:pPr>
    </w:p>
    <w:p w:rsidR="0048448D" w:rsidRDefault="0048448D" w:rsidP="00D33FC5">
      <w:pPr>
        <w:jc w:val="right"/>
        <w:rPr>
          <w:sz w:val="24"/>
          <w:szCs w:val="24"/>
        </w:rPr>
      </w:pPr>
    </w:p>
    <w:p w:rsidR="00D33FC5" w:rsidRPr="0048448D" w:rsidRDefault="00D33FC5" w:rsidP="00D33FC5">
      <w:pPr>
        <w:jc w:val="right"/>
        <w:rPr>
          <w:sz w:val="24"/>
          <w:szCs w:val="24"/>
        </w:rPr>
      </w:pPr>
      <w:r w:rsidRPr="0048448D">
        <w:rPr>
          <w:sz w:val="24"/>
          <w:szCs w:val="24"/>
        </w:rPr>
        <w:lastRenderedPageBreak/>
        <w:t>Приложение  2</w:t>
      </w:r>
    </w:p>
    <w:p w:rsidR="00D33FC5" w:rsidRPr="0048448D" w:rsidRDefault="00D33FC5" w:rsidP="00D33FC5">
      <w:pPr>
        <w:jc w:val="right"/>
        <w:rPr>
          <w:sz w:val="24"/>
          <w:szCs w:val="24"/>
        </w:rPr>
      </w:pPr>
      <w:r w:rsidRPr="0048448D">
        <w:rPr>
          <w:sz w:val="24"/>
          <w:szCs w:val="24"/>
        </w:rPr>
        <w:t xml:space="preserve">к распоряжению главы  администрации </w:t>
      </w:r>
    </w:p>
    <w:p w:rsidR="00D33FC5" w:rsidRPr="0048448D" w:rsidRDefault="00D33FC5" w:rsidP="00D33FC5">
      <w:pPr>
        <w:jc w:val="right"/>
        <w:rPr>
          <w:sz w:val="24"/>
          <w:szCs w:val="24"/>
        </w:rPr>
      </w:pPr>
      <w:r w:rsidRPr="0048448D">
        <w:rPr>
          <w:sz w:val="24"/>
          <w:szCs w:val="24"/>
        </w:rPr>
        <w:t>Дружногорского городского поселения</w:t>
      </w:r>
    </w:p>
    <w:p w:rsidR="00D33FC5" w:rsidRPr="000F54E2" w:rsidRDefault="00BB761B" w:rsidP="00D33FC5">
      <w:pPr>
        <w:jc w:val="right"/>
        <w:rPr>
          <w:sz w:val="24"/>
          <w:szCs w:val="24"/>
        </w:rPr>
      </w:pPr>
      <w:r w:rsidRPr="0048448D">
        <w:rPr>
          <w:sz w:val="24"/>
          <w:szCs w:val="24"/>
        </w:rPr>
        <w:t xml:space="preserve">от </w:t>
      </w:r>
      <w:r w:rsidR="00DD6275">
        <w:rPr>
          <w:sz w:val="24"/>
          <w:szCs w:val="24"/>
        </w:rPr>
        <w:t>18</w:t>
      </w:r>
      <w:r w:rsidR="0048448D" w:rsidRPr="0048448D">
        <w:rPr>
          <w:sz w:val="24"/>
          <w:szCs w:val="24"/>
        </w:rPr>
        <w:t>.03.2022</w:t>
      </w:r>
      <w:r w:rsidR="00D33FC5" w:rsidRPr="0048448D">
        <w:rPr>
          <w:sz w:val="24"/>
          <w:szCs w:val="24"/>
        </w:rPr>
        <w:t xml:space="preserve">г. № </w:t>
      </w:r>
      <w:r w:rsidR="0048448D" w:rsidRPr="0048448D">
        <w:rPr>
          <w:sz w:val="24"/>
          <w:szCs w:val="24"/>
        </w:rPr>
        <w:t>60</w:t>
      </w:r>
      <w:r w:rsidR="00D33FC5" w:rsidRPr="000F54E2">
        <w:rPr>
          <w:sz w:val="24"/>
          <w:szCs w:val="24"/>
        </w:rPr>
        <w:t xml:space="preserve">  </w:t>
      </w:r>
    </w:p>
    <w:p w:rsidR="00D33FC5" w:rsidRPr="000F54E2" w:rsidRDefault="00D33FC5" w:rsidP="00D33FC5">
      <w:pPr>
        <w:jc w:val="center"/>
        <w:rPr>
          <w:sz w:val="24"/>
          <w:szCs w:val="24"/>
        </w:rPr>
      </w:pPr>
    </w:p>
    <w:p w:rsidR="00D33FC5" w:rsidRPr="000F54E2" w:rsidRDefault="00D33FC5" w:rsidP="00D33FC5">
      <w:pPr>
        <w:jc w:val="center"/>
        <w:rPr>
          <w:sz w:val="24"/>
          <w:szCs w:val="24"/>
        </w:rPr>
      </w:pPr>
      <w:r w:rsidRPr="000F54E2">
        <w:rPr>
          <w:sz w:val="24"/>
          <w:szCs w:val="24"/>
        </w:rPr>
        <w:t xml:space="preserve">ПОЛОЖЕНИЕ </w:t>
      </w:r>
    </w:p>
    <w:p w:rsidR="00D33FC5" w:rsidRDefault="00D33FC5" w:rsidP="00AD2146">
      <w:pPr>
        <w:jc w:val="center"/>
        <w:rPr>
          <w:sz w:val="24"/>
          <w:szCs w:val="24"/>
        </w:rPr>
      </w:pPr>
      <w:r w:rsidRPr="000F54E2">
        <w:rPr>
          <w:sz w:val="24"/>
          <w:szCs w:val="24"/>
        </w:rPr>
        <w:t xml:space="preserve">о комиссии </w:t>
      </w:r>
      <w:r w:rsidR="00AD2146" w:rsidRPr="00AD2146">
        <w:rPr>
          <w:sz w:val="24"/>
          <w:szCs w:val="24"/>
        </w:rPr>
        <w:t>по проведению осмотра зданий, сооружений или объекта незавершенного строительства при проведении мероприятий по выявлению правообладателей ранее учтенных объектов недвижимости</w:t>
      </w:r>
    </w:p>
    <w:p w:rsidR="00AD2146" w:rsidRPr="000F54E2" w:rsidRDefault="00AD2146" w:rsidP="00AD2146">
      <w:pPr>
        <w:jc w:val="center"/>
        <w:rPr>
          <w:sz w:val="24"/>
          <w:szCs w:val="24"/>
        </w:rPr>
      </w:pPr>
    </w:p>
    <w:p w:rsidR="00D33FC5" w:rsidRPr="000F54E2" w:rsidRDefault="00D33FC5" w:rsidP="00D33FC5">
      <w:pPr>
        <w:pStyle w:val="a6"/>
        <w:numPr>
          <w:ilvl w:val="0"/>
          <w:numId w:val="26"/>
        </w:numPr>
        <w:jc w:val="center"/>
        <w:rPr>
          <w:sz w:val="24"/>
          <w:szCs w:val="24"/>
        </w:rPr>
      </w:pPr>
      <w:r w:rsidRPr="000F54E2">
        <w:rPr>
          <w:sz w:val="24"/>
          <w:szCs w:val="24"/>
        </w:rPr>
        <w:t>Общие положения</w:t>
      </w:r>
    </w:p>
    <w:p w:rsidR="00D33FC5" w:rsidRPr="000F54E2" w:rsidRDefault="00D33FC5" w:rsidP="00D33FC5">
      <w:pPr>
        <w:pStyle w:val="a6"/>
        <w:rPr>
          <w:sz w:val="24"/>
          <w:szCs w:val="24"/>
        </w:rPr>
      </w:pPr>
    </w:p>
    <w:p w:rsidR="00D33FC5" w:rsidRPr="000F54E2" w:rsidRDefault="00D33FC5" w:rsidP="00D33FC5">
      <w:pPr>
        <w:pStyle w:val="a6"/>
        <w:numPr>
          <w:ilvl w:val="1"/>
          <w:numId w:val="26"/>
        </w:numPr>
        <w:ind w:left="567" w:hanging="447"/>
        <w:jc w:val="both"/>
        <w:rPr>
          <w:sz w:val="24"/>
          <w:szCs w:val="24"/>
        </w:rPr>
      </w:pPr>
      <w:r w:rsidRPr="000F54E2">
        <w:rPr>
          <w:sz w:val="24"/>
          <w:szCs w:val="24"/>
        </w:rPr>
        <w:t xml:space="preserve">Комиссия по </w:t>
      </w:r>
      <w:r w:rsidR="00AD2146" w:rsidRPr="00AD2146">
        <w:rPr>
          <w:sz w:val="24"/>
          <w:szCs w:val="24"/>
        </w:rPr>
        <w:t>проведению осмотра зданий, сооружений или объекта незавершенного строительства при проведении мероприятий по выявлению правообладателей ранее учтенных объектов недвижимости</w:t>
      </w:r>
      <w:r w:rsidR="00AD2146" w:rsidRPr="000F54E2">
        <w:rPr>
          <w:sz w:val="24"/>
          <w:szCs w:val="24"/>
        </w:rPr>
        <w:t xml:space="preserve"> </w:t>
      </w:r>
      <w:r w:rsidR="00AD2146">
        <w:rPr>
          <w:sz w:val="24"/>
          <w:szCs w:val="24"/>
        </w:rPr>
        <w:t xml:space="preserve"> </w:t>
      </w:r>
      <w:r w:rsidRPr="000F54E2">
        <w:rPr>
          <w:sz w:val="24"/>
          <w:szCs w:val="24"/>
        </w:rPr>
        <w:t xml:space="preserve">(далее Комиссия) образована в целях </w:t>
      </w:r>
      <w:r w:rsidR="00AD2146" w:rsidRPr="00AD2146">
        <w:rPr>
          <w:sz w:val="24"/>
          <w:szCs w:val="24"/>
        </w:rPr>
        <w:t>выявлени</w:t>
      </w:r>
      <w:r w:rsidR="00AD2146">
        <w:rPr>
          <w:sz w:val="24"/>
          <w:szCs w:val="24"/>
        </w:rPr>
        <w:t>я</w:t>
      </w:r>
      <w:r w:rsidR="00AD2146" w:rsidRPr="00AD2146">
        <w:rPr>
          <w:sz w:val="24"/>
          <w:szCs w:val="24"/>
        </w:rPr>
        <w:t xml:space="preserve"> правообладателей ранее учтенных объектов недвижимости</w:t>
      </w:r>
      <w:r w:rsidR="00AD2146">
        <w:rPr>
          <w:sz w:val="24"/>
          <w:szCs w:val="24"/>
        </w:rPr>
        <w:t xml:space="preserve"> расположенных на территории Дружногорского городского поселения.</w:t>
      </w:r>
    </w:p>
    <w:p w:rsidR="00D33FC5" w:rsidRPr="000F54E2" w:rsidRDefault="00D33FC5" w:rsidP="00D33FC5">
      <w:pPr>
        <w:pStyle w:val="a6"/>
        <w:numPr>
          <w:ilvl w:val="1"/>
          <w:numId w:val="26"/>
        </w:numPr>
        <w:ind w:left="567" w:hanging="447"/>
        <w:jc w:val="both"/>
        <w:rPr>
          <w:sz w:val="24"/>
          <w:szCs w:val="24"/>
        </w:rPr>
      </w:pPr>
      <w:r w:rsidRPr="000F54E2">
        <w:rPr>
          <w:spacing w:val="2"/>
          <w:sz w:val="24"/>
          <w:szCs w:val="24"/>
        </w:rPr>
        <w:t>Комиссия в своей деятельности руководствуется  федеральными законами, указами Президента Российской Федерации, постановлениями Правительства Российской Федерации, постановлениями Правительства Ленинградской области, нормативно-правовыми актами администрации Дружногорского городского поселения, а также настоящим Положением.</w:t>
      </w:r>
    </w:p>
    <w:p w:rsidR="00D33FC5" w:rsidRPr="000F54E2" w:rsidRDefault="00D33FC5" w:rsidP="00D33FC5">
      <w:pPr>
        <w:ind w:left="567" w:hanging="447"/>
        <w:jc w:val="center"/>
        <w:rPr>
          <w:color w:val="2D2D2D"/>
          <w:spacing w:val="2"/>
          <w:sz w:val="24"/>
          <w:szCs w:val="24"/>
        </w:rPr>
      </w:pPr>
    </w:p>
    <w:p w:rsidR="00D33FC5" w:rsidRPr="000F54E2" w:rsidRDefault="00D33FC5" w:rsidP="00D33FC5">
      <w:pPr>
        <w:pStyle w:val="a6"/>
        <w:numPr>
          <w:ilvl w:val="0"/>
          <w:numId w:val="26"/>
        </w:numPr>
        <w:ind w:left="567" w:hanging="447"/>
        <w:jc w:val="center"/>
        <w:rPr>
          <w:sz w:val="24"/>
          <w:szCs w:val="24"/>
        </w:rPr>
      </w:pPr>
      <w:r w:rsidRPr="000F54E2">
        <w:rPr>
          <w:spacing w:val="2"/>
          <w:sz w:val="24"/>
          <w:szCs w:val="24"/>
        </w:rPr>
        <w:t>Основные задачи комиссии</w:t>
      </w:r>
    </w:p>
    <w:p w:rsidR="00D33FC5" w:rsidRPr="000F54E2" w:rsidRDefault="00D33FC5" w:rsidP="00D33FC5">
      <w:pPr>
        <w:pStyle w:val="a6"/>
        <w:ind w:left="567"/>
        <w:rPr>
          <w:sz w:val="24"/>
          <w:szCs w:val="24"/>
        </w:rPr>
      </w:pPr>
    </w:p>
    <w:p w:rsidR="00D33FC5" w:rsidRPr="000F54E2" w:rsidRDefault="00D33FC5" w:rsidP="00D33FC5">
      <w:pPr>
        <w:pStyle w:val="a6"/>
        <w:numPr>
          <w:ilvl w:val="1"/>
          <w:numId w:val="26"/>
        </w:numPr>
        <w:ind w:left="426" w:hanging="447"/>
        <w:jc w:val="both"/>
        <w:rPr>
          <w:sz w:val="24"/>
          <w:szCs w:val="24"/>
        </w:rPr>
      </w:pPr>
      <w:r w:rsidRPr="000F54E2">
        <w:rPr>
          <w:spacing w:val="2"/>
          <w:sz w:val="24"/>
          <w:szCs w:val="24"/>
        </w:rPr>
        <w:t>Основными задачами комиссии являются:</w:t>
      </w:r>
    </w:p>
    <w:p w:rsidR="00AD2146" w:rsidRPr="00AD2146" w:rsidRDefault="001D09AA" w:rsidP="008A683E">
      <w:pPr>
        <w:ind w:left="567" w:hanging="425"/>
        <w:jc w:val="both"/>
        <w:rPr>
          <w:spacing w:val="2"/>
          <w:sz w:val="24"/>
          <w:szCs w:val="24"/>
        </w:rPr>
      </w:pPr>
      <w:r>
        <w:rPr>
          <w:spacing w:val="2"/>
          <w:sz w:val="24"/>
          <w:szCs w:val="24"/>
        </w:rPr>
        <w:t>2.1.1.</w:t>
      </w:r>
      <w:r w:rsidR="00AD2146" w:rsidRPr="00AD2146">
        <w:rPr>
          <w:spacing w:val="2"/>
          <w:sz w:val="24"/>
          <w:szCs w:val="24"/>
        </w:rPr>
        <w:t xml:space="preserve"> Обеспечивает размещение на официальном сайте </w:t>
      </w:r>
      <w:r w:rsidR="00AD2146">
        <w:rPr>
          <w:spacing w:val="2"/>
          <w:sz w:val="24"/>
          <w:szCs w:val="24"/>
        </w:rPr>
        <w:t>Дружногорского городского поселения в</w:t>
      </w:r>
      <w:r w:rsidR="00AD2146" w:rsidRPr="00AD2146">
        <w:rPr>
          <w:spacing w:val="2"/>
          <w:sz w:val="24"/>
          <w:szCs w:val="24"/>
        </w:rPr>
        <w:t xml:space="preserve"> сети Интернет, на</w:t>
      </w:r>
      <w:r w:rsidR="007C52B2">
        <w:rPr>
          <w:spacing w:val="2"/>
          <w:sz w:val="24"/>
          <w:szCs w:val="24"/>
        </w:rPr>
        <w:t xml:space="preserve"> </w:t>
      </w:r>
      <w:r w:rsidR="00AD2146" w:rsidRPr="00AD2146">
        <w:rPr>
          <w:spacing w:val="2"/>
          <w:sz w:val="24"/>
          <w:szCs w:val="24"/>
        </w:rPr>
        <w:t>информационных щитах в границах муниципального образования по месту</w:t>
      </w:r>
      <w:r w:rsidR="007C52B2">
        <w:rPr>
          <w:spacing w:val="2"/>
          <w:sz w:val="24"/>
          <w:szCs w:val="24"/>
        </w:rPr>
        <w:t xml:space="preserve"> расположения объектов</w:t>
      </w:r>
      <w:r w:rsidR="00AD2146" w:rsidRPr="00AD2146">
        <w:rPr>
          <w:spacing w:val="2"/>
          <w:sz w:val="24"/>
          <w:szCs w:val="24"/>
        </w:rPr>
        <w:t xml:space="preserve"> недвижимости уведомления о проведении осмотра</w:t>
      </w:r>
      <w:r w:rsidR="007C52B2">
        <w:rPr>
          <w:spacing w:val="2"/>
          <w:sz w:val="24"/>
          <w:szCs w:val="24"/>
        </w:rPr>
        <w:t xml:space="preserve"> объектов</w:t>
      </w:r>
      <w:r w:rsidR="00AD2146" w:rsidRPr="00AD2146">
        <w:rPr>
          <w:spacing w:val="2"/>
          <w:sz w:val="24"/>
          <w:szCs w:val="24"/>
        </w:rPr>
        <w:t xml:space="preserve"> недвижимости с указанием даты и периода времени проведения</w:t>
      </w:r>
      <w:r w:rsidR="007C52B2">
        <w:rPr>
          <w:spacing w:val="2"/>
          <w:sz w:val="24"/>
          <w:szCs w:val="24"/>
        </w:rPr>
        <w:t xml:space="preserve"> </w:t>
      </w:r>
      <w:r w:rsidR="00AD2146" w:rsidRPr="00AD2146">
        <w:rPr>
          <w:spacing w:val="2"/>
          <w:sz w:val="24"/>
          <w:szCs w:val="24"/>
        </w:rPr>
        <w:t>осмотра.</w:t>
      </w:r>
    </w:p>
    <w:p w:rsidR="00AD2146" w:rsidRPr="00AD2146" w:rsidRDefault="001D09AA" w:rsidP="008A683E">
      <w:pPr>
        <w:ind w:left="567" w:hanging="425"/>
        <w:jc w:val="both"/>
        <w:rPr>
          <w:spacing w:val="2"/>
          <w:sz w:val="24"/>
          <w:szCs w:val="24"/>
        </w:rPr>
      </w:pPr>
      <w:r>
        <w:rPr>
          <w:spacing w:val="2"/>
          <w:sz w:val="24"/>
          <w:szCs w:val="24"/>
        </w:rPr>
        <w:t xml:space="preserve">2.1.2. </w:t>
      </w:r>
      <w:r w:rsidR="00AD2146" w:rsidRPr="00AD2146">
        <w:rPr>
          <w:spacing w:val="2"/>
          <w:sz w:val="24"/>
          <w:szCs w:val="24"/>
        </w:rPr>
        <w:t>В указанную в уведомлении дату Комиссия проводит визуальный осмотр</w:t>
      </w:r>
      <w:r w:rsidR="007C52B2">
        <w:rPr>
          <w:spacing w:val="2"/>
          <w:sz w:val="24"/>
          <w:szCs w:val="24"/>
        </w:rPr>
        <w:t xml:space="preserve"> объектов</w:t>
      </w:r>
      <w:r w:rsidR="00AD2146" w:rsidRPr="00AD2146">
        <w:rPr>
          <w:spacing w:val="2"/>
          <w:sz w:val="24"/>
          <w:szCs w:val="24"/>
        </w:rPr>
        <w:t xml:space="preserve"> недвижимости,</w:t>
      </w:r>
      <w:r w:rsidR="008A683E">
        <w:rPr>
          <w:spacing w:val="2"/>
          <w:sz w:val="24"/>
          <w:szCs w:val="24"/>
        </w:rPr>
        <w:t xml:space="preserve"> либо осмотр  с использованием технических средств,</w:t>
      </w:r>
      <w:r w:rsidR="00AD2146" w:rsidRPr="00AD2146">
        <w:rPr>
          <w:spacing w:val="2"/>
          <w:sz w:val="24"/>
          <w:szCs w:val="24"/>
        </w:rPr>
        <w:t xml:space="preserve"> по результатам осмотра оформляется Акт осмотра, подписывается</w:t>
      </w:r>
      <w:r w:rsidR="007C52B2">
        <w:rPr>
          <w:spacing w:val="2"/>
          <w:sz w:val="24"/>
          <w:szCs w:val="24"/>
        </w:rPr>
        <w:t xml:space="preserve"> </w:t>
      </w:r>
      <w:r w:rsidR="00AD2146" w:rsidRPr="00AD2146">
        <w:rPr>
          <w:spacing w:val="2"/>
          <w:sz w:val="24"/>
          <w:szCs w:val="24"/>
        </w:rPr>
        <w:t>членами комиссии, к акту осмотра прилагаются материалы фотофиксации объекта, либо месторасположения объекта на местности и</w:t>
      </w:r>
      <w:r w:rsidR="007C52B2">
        <w:rPr>
          <w:spacing w:val="2"/>
          <w:sz w:val="24"/>
          <w:szCs w:val="24"/>
        </w:rPr>
        <w:t xml:space="preserve"> </w:t>
      </w:r>
      <w:r w:rsidR="00AD2146" w:rsidRPr="00AD2146">
        <w:rPr>
          <w:spacing w:val="2"/>
          <w:sz w:val="24"/>
          <w:szCs w:val="24"/>
        </w:rPr>
        <w:t>картографическом материале (в случае, если объект прекратил существование).</w:t>
      </w:r>
    </w:p>
    <w:p w:rsidR="00AD2146" w:rsidRPr="0048448D" w:rsidRDefault="001D09AA" w:rsidP="008A683E">
      <w:pPr>
        <w:ind w:left="567" w:hanging="425"/>
        <w:jc w:val="both"/>
        <w:rPr>
          <w:spacing w:val="2"/>
          <w:sz w:val="24"/>
          <w:szCs w:val="24"/>
        </w:rPr>
      </w:pPr>
      <w:r>
        <w:rPr>
          <w:spacing w:val="2"/>
          <w:sz w:val="24"/>
          <w:szCs w:val="24"/>
        </w:rPr>
        <w:t xml:space="preserve">2.1.3. </w:t>
      </w:r>
      <w:r w:rsidR="00AD2146" w:rsidRPr="0048448D">
        <w:rPr>
          <w:spacing w:val="2"/>
          <w:sz w:val="24"/>
          <w:szCs w:val="24"/>
        </w:rPr>
        <w:t>Комиссия проводит анализ сведений, в том числе о правообладателях</w:t>
      </w:r>
      <w:r w:rsidR="007C52B2" w:rsidRPr="0048448D">
        <w:rPr>
          <w:spacing w:val="2"/>
          <w:sz w:val="24"/>
          <w:szCs w:val="24"/>
        </w:rPr>
        <w:t xml:space="preserve"> </w:t>
      </w:r>
      <w:r w:rsidR="00AD2146" w:rsidRPr="0048448D">
        <w:rPr>
          <w:spacing w:val="2"/>
          <w:sz w:val="24"/>
          <w:szCs w:val="24"/>
        </w:rPr>
        <w:t>ранее учтенных объектов недвижимости, содержащихся в документах,</w:t>
      </w:r>
      <w:r w:rsidR="007C52B2" w:rsidRPr="0048448D">
        <w:rPr>
          <w:spacing w:val="2"/>
          <w:sz w:val="24"/>
          <w:szCs w:val="24"/>
        </w:rPr>
        <w:t xml:space="preserve"> </w:t>
      </w:r>
      <w:r w:rsidR="00AD2146" w:rsidRPr="0048448D">
        <w:rPr>
          <w:spacing w:val="2"/>
          <w:sz w:val="24"/>
          <w:szCs w:val="24"/>
        </w:rPr>
        <w:t>находящихся а архивах и (или) в распоряжении органов, осуществляющих данные</w:t>
      </w:r>
      <w:r w:rsidR="007C52B2" w:rsidRPr="0048448D">
        <w:rPr>
          <w:spacing w:val="2"/>
          <w:sz w:val="24"/>
          <w:szCs w:val="24"/>
        </w:rPr>
        <w:t xml:space="preserve"> </w:t>
      </w:r>
      <w:r w:rsidR="00AD2146" w:rsidRPr="0048448D">
        <w:rPr>
          <w:spacing w:val="2"/>
          <w:sz w:val="24"/>
          <w:szCs w:val="24"/>
        </w:rPr>
        <w:t>мероприятия.</w:t>
      </w:r>
    </w:p>
    <w:p w:rsidR="00AD2146" w:rsidRPr="00AD2146" w:rsidRDefault="001D09AA" w:rsidP="008A683E">
      <w:pPr>
        <w:ind w:left="567" w:hanging="425"/>
        <w:jc w:val="both"/>
        <w:rPr>
          <w:spacing w:val="2"/>
          <w:sz w:val="24"/>
          <w:szCs w:val="24"/>
        </w:rPr>
      </w:pPr>
      <w:r w:rsidRPr="0048448D">
        <w:rPr>
          <w:spacing w:val="2"/>
          <w:sz w:val="24"/>
          <w:szCs w:val="24"/>
        </w:rPr>
        <w:t xml:space="preserve">2.1.4. </w:t>
      </w:r>
      <w:r w:rsidR="00AD2146" w:rsidRPr="0048448D">
        <w:rPr>
          <w:spacing w:val="2"/>
          <w:sz w:val="24"/>
          <w:szCs w:val="24"/>
        </w:rPr>
        <w:t xml:space="preserve">Комиссия направляет в уполномоченный орган </w:t>
      </w:r>
      <w:r w:rsidR="007C52B2" w:rsidRPr="0048448D">
        <w:rPr>
          <w:spacing w:val="2"/>
          <w:sz w:val="24"/>
          <w:szCs w:val="24"/>
        </w:rPr>
        <w:t>запрос</w:t>
      </w:r>
      <w:r w:rsidR="00AD2146" w:rsidRPr="0048448D">
        <w:rPr>
          <w:spacing w:val="2"/>
          <w:sz w:val="24"/>
          <w:szCs w:val="24"/>
        </w:rPr>
        <w:t xml:space="preserve"> о</w:t>
      </w:r>
      <w:r w:rsidR="007C52B2" w:rsidRPr="0048448D">
        <w:rPr>
          <w:spacing w:val="2"/>
          <w:sz w:val="24"/>
          <w:szCs w:val="24"/>
        </w:rPr>
        <w:t xml:space="preserve"> </w:t>
      </w:r>
      <w:r w:rsidR="00AD2146" w:rsidRPr="0048448D">
        <w:rPr>
          <w:spacing w:val="2"/>
          <w:sz w:val="24"/>
          <w:szCs w:val="24"/>
        </w:rPr>
        <w:t>необходимости получения сведений и документов в иных органах и организациях</w:t>
      </w:r>
      <w:r w:rsidR="007C52B2" w:rsidRPr="0048448D">
        <w:rPr>
          <w:spacing w:val="2"/>
          <w:sz w:val="24"/>
          <w:szCs w:val="24"/>
        </w:rPr>
        <w:t xml:space="preserve"> </w:t>
      </w:r>
      <w:r w:rsidR="00AD2146" w:rsidRPr="0048448D">
        <w:rPr>
          <w:spacing w:val="2"/>
          <w:sz w:val="24"/>
          <w:szCs w:val="24"/>
        </w:rPr>
        <w:t>(в том числе в органах в сфере внутренних дел, в налоговых органах, органах</w:t>
      </w:r>
      <w:r w:rsidR="007C52B2" w:rsidRPr="0048448D">
        <w:rPr>
          <w:spacing w:val="2"/>
          <w:sz w:val="24"/>
          <w:szCs w:val="24"/>
        </w:rPr>
        <w:t xml:space="preserve"> </w:t>
      </w:r>
      <w:r w:rsidR="00AD2146" w:rsidRPr="0048448D">
        <w:rPr>
          <w:spacing w:val="2"/>
          <w:sz w:val="24"/>
          <w:szCs w:val="24"/>
        </w:rPr>
        <w:t>записи актов гражданского состояния, нотариусам, органах по государственному</w:t>
      </w:r>
      <w:r w:rsidR="007C52B2" w:rsidRPr="0048448D">
        <w:rPr>
          <w:spacing w:val="2"/>
          <w:sz w:val="24"/>
          <w:szCs w:val="24"/>
        </w:rPr>
        <w:t xml:space="preserve"> </w:t>
      </w:r>
      <w:r w:rsidR="00AD2146" w:rsidRPr="0048448D">
        <w:rPr>
          <w:spacing w:val="2"/>
          <w:sz w:val="24"/>
          <w:szCs w:val="24"/>
        </w:rPr>
        <w:t>техническому учету и (или) технической инвентаризации), в рамках своих</w:t>
      </w:r>
      <w:r w:rsidR="007C52B2" w:rsidRPr="0048448D">
        <w:rPr>
          <w:spacing w:val="2"/>
          <w:sz w:val="24"/>
          <w:szCs w:val="24"/>
        </w:rPr>
        <w:t xml:space="preserve"> </w:t>
      </w:r>
      <w:r w:rsidR="00AD2146" w:rsidRPr="0048448D">
        <w:rPr>
          <w:spacing w:val="2"/>
          <w:sz w:val="24"/>
          <w:szCs w:val="24"/>
        </w:rPr>
        <w:t>полномочий проводит анализ полученных сведений</w:t>
      </w:r>
      <w:r w:rsidR="00AD2146" w:rsidRPr="00AD2146">
        <w:rPr>
          <w:spacing w:val="2"/>
          <w:sz w:val="24"/>
          <w:szCs w:val="24"/>
        </w:rPr>
        <w:t>.</w:t>
      </w:r>
    </w:p>
    <w:p w:rsidR="00AD2146" w:rsidRPr="00AD2146" w:rsidRDefault="001D09AA" w:rsidP="00982EDA">
      <w:pPr>
        <w:ind w:left="567" w:hanging="425"/>
        <w:jc w:val="both"/>
        <w:rPr>
          <w:spacing w:val="2"/>
          <w:sz w:val="24"/>
          <w:szCs w:val="24"/>
        </w:rPr>
      </w:pPr>
      <w:r>
        <w:rPr>
          <w:spacing w:val="2"/>
          <w:sz w:val="24"/>
          <w:szCs w:val="24"/>
        </w:rPr>
        <w:t>2.1.5.</w:t>
      </w:r>
      <w:r w:rsidR="00AD2146" w:rsidRPr="00AD2146">
        <w:rPr>
          <w:spacing w:val="2"/>
          <w:sz w:val="24"/>
          <w:szCs w:val="24"/>
        </w:rPr>
        <w:t xml:space="preserve"> Акт осмотра здания, сооружения или объекта незавершенного</w:t>
      </w:r>
      <w:r w:rsidR="007C52B2">
        <w:rPr>
          <w:spacing w:val="2"/>
          <w:sz w:val="24"/>
          <w:szCs w:val="24"/>
        </w:rPr>
        <w:t xml:space="preserve"> </w:t>
      </w:r>
      <w:r w:rsidR="00AD2146" w:rsidRPr="00AD2146">
        <w:rPr>
          <w:spacing w:val="2"/>
          <w:sz w:val="24"/>
          <w:szCs w:val="24"/>
        </w:rPr>
        <w:t>строительства при выявлении правообладателей ранее учтенных объектов</w:t>
      </w:r>
      <w:r w:rsidR="007C52B2">
        <w:rPr>
          <w:spacing w:val="2"/>
          <w:sz w:val="24"/>
          <w:szCs w:val="24"/>
        </w:rPr>
        <w:t xml:space="preserve"> </w:t>
      </w:r>
      <w:r w:rsidR="00AD2146" w:rsidRPr="00AD2146">
        <w:rPr>
          <w:spacing w:val="2"/>
          <w:sz w:val="24"/>
          <w:szCs w:val="24"/>
        </w:rPr>
        <w:t>недвижимости, оформленный в установленном законом порядке, и</w:t>
      </w:r>
      <w:r w:rsidR="007C52B2">
        <w:rPr>
          <w:spacing w:val="2"/>
          <w:sz w:val="24"/>
          <w:szCs w:val="24"/>
        </w:rPr>
        <w:t xml:space="preserve"> </w:t>
      </w:r>
      <w:r w:rsidR="00AD2146" w:rsidRPr="00AD2146">
        <w:rPr>
          <w:spacing w:val="2"/>
          <w:sz w:val="24"/>
          <w:szCs w:val="24"/>
        </w:rPr>
        <w:t>прилагающиеся к нему материалы, Комиссия направляет в уполномоченный</w:t>
      </w:r>
      <w:r w:rsidR="007C52B2">
        <w:rPr>
          <w:spacing w:val="2"/>
          <w:sz w:val="24"/>
          <w:szCs w:val="24"/>
        </w:rPr>
        <w:t xml:space="preserve"> </w:t>
      </w:r>
      <w:r w:rsidR="00AD2146" w:rsidRPr="00AD2146">
        <w:rPr>
          <w:spacing w:val="2"/>
          <w:sz w:val="24"/>
          <w:szCs w:val="24"/>
        </w:rPr>
        <w:t>орган для осуществления следующих действий:</w:t>
      </w:r>
    </w:p>
    <w:p w:rsidR="00AD2146" w:rsidRPr="00AD2146" w:rsidRDefault="00AD2146" w:rsidP="00AD2146">
      <w:pPr>
        <w:ind w:left="426" w:hanging="141"/>
        <w:jc w:val="both"/>
        <w:rPr>
          <w:spacing w:val="2"/>
          <w:sz w:val="24"/>
          <w:szCs w:val="24"/>
        </w:rPr>
      </w:pPr>
      <w:r w:rsidRPr="00AD2146">
        <w:rPr>
          <w:spacing w:val="2"/>
          <w:sz w:val="24"/>
          <w:szCs w:val="24"/>
        </w:rPr>
        <w:lastRenderedPageBreak/>
        <w:t>- в случае подтверждения по результатам осмотра факта существования</w:t>
      </w:r>
      <w:r w:rsidR="007C52B2">
        <w:rPr>
          <w:spacing w:val="2"/>
          <w:sz w:val="24"/>
          <w:szCs w:val="24"/>
        </w:rPr>
        <w:t xml:space="preserve"> </w:t>
      </w:r>
      <w:r w:rsidRPr="00AD2146">
        <w:rPr>
          <w:spacing w:val="2"/>
          <w:sz w:val="24"/>
          <w:szCs w:val="24"/>
        </w:rPr>
        <w:t>здания, сооружения или объекта незавершенного строительства, акт такого</w:t>
      </w:r>
      <w:r w:rsidR="007C52B2">
        <w:rPr>
          <w:spacing w:val="2"/>
          <w:sz w:val="24"/>
          <w:szCs w:val="24"/>
        </w:rPr>
        <w:t xml:space="preserve"> </w:t>
      </w:r>
      <w:r w:rsidRPr="00AD2146">
        <w:rPr>
          <w:spacing w:val="2"/>
          <w:sz w:val="24"/>
          <w:szCs w:val="24"/>
        </w:rPr>
        <w:t>осмотра является приложением к проекту решения о выявлении правообладателя</w:t>
      </w:r>
      <w:r w:rsidR="007C52B2">
        <w:rPr>
          <w:spacing w:val="2"/>
          <w:sz w:val="24"/>
          <w:szCs w:val="24"/>
        </w:rPr>
        <w:t xml:space="preserve"> </w:t>
      </w:r>
      <w:r w:rsidRPr="00AD2146">
        <w:rPr>
          <w:spacing w:val="2"/>
          <w:sz w:val="24"/>
          <w:szCs w:val="24"/>
        </w:rPr>
        <w:t>ранее учтенного объекта недвижимости;</w:t>
      </w:r>
    </w:p>
    <w:p w:rsidR="00AD2146" w:rsidRPr="00AD2146" w:rsidRDefault="00AD2146" w:rsidP="00AD2146">
      <w:pPr>
        <w:ind w:left="426" w:hanging="141"/>
        <w:jc w:val="both"/>
        <w:rPr>
          <w:spacing w:val="2"/>
          <w:sz w:val="24"/>
          <w:szCs w:val="24"/>
        </w:rPr>
      </w:pPr>
      <w:r w:rsidRPr="00AD2146">
        <w:rPr>
          <w:spacing w:val="2"/>
          <w:sz w:val="24"/>
          <w:szCs w:val="24"/>
        </w:rPr>
        <w:t>- в случае если по результатам осмотра здание, сооружение или объект</w:t>
      </w:r>
      <w:r w:rsidR="007C52B2">
        <w:rPr>
          <w:spacing w:val="2"/>
          <w:sz w:val="24"/>
          <w:szCs w:val="24"/>
        </w:rPr>
        <w:t xml:space="preserve"> </w:t>
      </w:r>
      <w:r w:rsidRPr="00AD2146">
        <w:rPr>
          <w:spacing w:val="2"/>
          <w:sz w:val="24"/>
          <w:szCs w:val="24"/>
        </w:rPr>
        <w:t>незавершенного строительства прекратили свое существование, акт осмотра</w:t>
      </w:r>
      <w:r w:rsidR="007C52B2">
        <w:rPr>
          <w:spacing w:val="2"/>
          <w:sz w:val="24"/>
          <w:szCs w:val="24"/>
        </w:rPr>
        <w:t xml:space="preserve"> </w:t>
      </w:r>
      <w:r w:rsidRPr="00AD2146">
        <w:rPr>
          <w:spacing w:val="2"/>
          <w:sz w:val="24"/>
          <w:szCs w:val="24"/>
        </w:rPr>
        <w:t>является приложением к заявлению о снятии с государственного кадастрового</w:t>
      </w:r>
      <w:r w:rsidR="007C52B2">
        <w:rPr>
          <w:spacing w:val="2"/>
          <w:sz w:val="24"/>
          <w:szCs w:val="24"/>
        </w:rPr>
        <w:t xml:space="preserve"> </w:t>
      </w:r>
      <w:r w:rsidRPr="00AD2146">
        <w:rPr>
          <w:spacing w:val="2"/>
          <w:sz w:val="24"/>
          <w:szCs w:val="24"/>
        </w:rPr>
        <w:t>учета такого объекта недвижимости, с таким заявлением уполномоченный орган</w:t>
      </w:r>
      <w:r w:rsidR="007C52B2">
        <w:rPr>
          <w:spacing w:val="2"/>
          <w:sz w:val="24"/>
          <w:szCs w:val="24"/>
        </w:rPr>
        <w:t xml:space="preserve"> </w:t>
      </w:r>
      <w:r w:rsidRPr="00AD2146">
        <w:rPr>
          <w:spacing w:val="2"/>
          <w:sz w:val="24"/>
          <w:szCs w:val="24"/>
        </w:rPr>
        <w:t>обязан обратиться в орган регистрации прав;</w:t>
      </w:r>
    </w:p>
    <w:p w:rsidR="00BB761B" w:rsidRPr="000F54E2" w:rsidRDefault="00BB761B" w:rsidP="00D33FC5">
      <w:pPr>
        <w:ind w:left="426" w:hanging="141"/>
        <w:jc w:val="both"/>
        <w:rPr>
          <w:spacing w:val="2"/>
          <w:sz w:val="24"/>
          <w:szCs w:val="24"/>
        </w:rPr>
      </w:pPr>
    </w:p>
    <w:p w:rsidR="00D33FC5" w:rsidRPr="000F54E2" w:rsidRDefault="00D33FC5" w:rsidP="00D33FC5">
      <w:pPr>
        <w:pStyle w:val="a6"/>
        <w:numPr>
          <w:ilvl w:val="0"/>
          <w:numId w:val="26"/>
        </w:numPr>
        <w:jc w:val="center"/>
        <w:rPr>
          <w:spacing w:val="2"/>
          <w:sz w:val="24"/>
          <w:szCs w:val="24"/>
        </w:rPr>
      </w:pPr>
      <w:r w:rsidRPr="000F54E2">
        <w:rPr>
          <w:spacing w:val="2"/>
          <w:sz w:val="24"/>
          <w:szCs w:val="24"/>
        </w:rPr>
        <w:t>Организация деятельности Комиссии</w:t>
      </w:r>
    </w:p>
    <w:p w:rsidR="00D33FC5" w:rsidRPr="000F54E2" w:rsidRDefault="00D33FC5" w:rsidP="00D33FC5">
      <w:pPr>
        <w:pStyle w:val="a6"/>
        <w:rPr>
          <w:spacing w:val="2"/>
          <w:sz w:val="24"/>
          <w:szCs w:val="24"/>
        </w:rPr>
      </w:pPr>
    </w:p>
    <w:p w:rsidR="00640E4E" w:rsidRDefault="00D33FC5" w:rsidP="00D33FC5">
      <w:pPr>
        <w:pStyle w:val="a6"/>
        <w:numPr>
          <w:ilvl w:val="1"/>
          <w:numId w:val="26"/>
        </w:numPr>
        <w:ind w:left="851"/>
        <w:jc w:val="both"/>
        <w:rPr>
          <w:spacing w:val="2"/>
          <w:sz w:val="24"/>
          <w:szCs w:val="24"/>
        </w:rPr>
      </w:pPr>
      <w:r w:rsidRPr="00640E4E">
        <w:rPr>
          <w:spacing w:val="2"/>
          <w:sz w:val="24"/>
          <w:szCs w:val="24"/>
        </w:rPr>
        <w:t>Председатель Комиссии осуществляет общее руководство деятельности</w:t>
      </w:r>
      <w:r w:rsidR="00A1363A" w:rsidRPr="00640E4E">
        <w:rPr>
          <w:spacing w:val="2"/>
          <w:sz w:val="24"/>
          <w:szCs w:val="24"/>
        </w:rPr>
        <w:t xml:space="preserve">, </w:t>
      </w:r>
      <w:r w:rsidR="00A1363A" w:rsidRPr="00640E4E">
        <w:rPr>
          <w:sz w:val="24"/>
          <w:szCs w:val="24"/>
        </w:rPr>
        <w:t>распределяет обязанности между членами Комиссии</w:t>
      </w:r>
      <w:r w:rsidRPr="00640E4E">
        <w:rPr>
          <w:spacing w:val="2"/>
          <w:sz w:val="24"/>
          <w:szCs w:val="24"/>
        </w:rPr>
        <w:t xml:space="preserve">. </w:t>
      </w:r>
    </w:p>
    <w:p w:rsidR="00D33FC5" w:rsidRPr="00640E4E" w:rsidRDefault="00D33FC5" w:rsidP="00D33FC5">
      <w:pPr>
        <w:pStyle w:val="a6"/>
        <w:numPr>
          <w:ilvl w:val="1"/>
          <w:numId w:val="26"/>
        </w:numPr>
        <w:ind w:left="851"/>
        <w:jc w:val="both"/>
        <w:rPr>
          <w:spacing w:val="2"/>
          <w:sz w:val="24"/>
          <w:szCs w:val="24"/>
        </w:rPr>
      </w:pPr>
      <w:r w:rsidRPr="00640E4E">
        <w:rPr>
          <w:spacing w:val="2"/>
          <w:sz w:val="24"/>
          <w:szCs w:val="24"/>
        </w:rPr>
        <w:t>Секретарь Комиссии информирует членов Комиссии о дате, времени, месте и повестке дня заседания Комиссии. Готовит материалы для   заседания Комиссии. Ведет протокол заседания Комиссии.</w:t>
      </w:r>
    </w:p>
    <w:p w:rsidR="00D33FC5" w:rsidRPr="000F54E2" w:rsidRDefault="00D33FC5" w:rsidP="00D33FC5">
      <w:pPr>
        <w:pStyle w:val="a6"/>
        <w:numPr>
          <w:ilvl w:val="1"/>
          <w:numId w:val="26"/>
        </w:numPr>
        <w:ind w:left="851"/>
        <w:jc w:val="both"/>
        <w:rPr>
          <w:spacing w:val="2"/>
          <w:sz w:val="24"/>
          <w:szCs w:val="24"/>
        </w:rPr>
      </w:pPr>
      <w:r w:rsidRPr="000F54E2">
        <w:rPr>
          <w:spacing w:val="2"/>
          <w:sz w:val="24"/>
          <w:szCs w:val="24"/>
        </w:rPr>
        <w:t>Члены Комиссии участвуют в заседаниях Комиссии, участвуют в работе по подготовке вопросов для рассмотрения на заседании Комиссии.</w:t>
      </w:r>
    </w:p>
    <w:p w:rsidR="003D7E4A" w:rsidRDefault="00D33FC5" w:rsidP="00D33FC5">
      <w:pPr>
        <w:jc w:val="both"/>
        <w:rPr>
          <w:sz w:val="24"/>
          <w:szCs w:val="24"/>
        </w:rPr>
      </w:pPr>
      <w:r w:rsidRPr="000F54E2">
        <w:rPr>
          <w:spacing w:val="2"/>
          <w:sz w:val="24"/>
          <w:szCs w:val="24"/>
        </w:rPr>
        <w:br/>
      </w:r>
    </w:p>
    <w:sectPr w:rsidR="003D7E4A" w:rsidSect="00D36215">
      <w:footerReference w:type="default" r:id="rId8"/>
      <w:pgSz w:w="11906" w:h="16838" w:code="9"/>
      <w:pgMar w:top="1134" w:right="850" w:bottom="1134" w:left="1701" w:header="720"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11" w:rsidRDefault="006F4D11" w:rsidP="00D36215">
      <w:r>
        <w:separator/>
      </w:r>
    </w:p>
  </w:endnote>
  <w:endnote w:type="continuationSeparator" w:id="0">
    <w:p w:rsidR="006F4D11" w:rsidRDefault="006F4D11" w:rsidP="00D36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15" w:rsidRPr="00D33FC5" w:rsidRDefault="00D36215" w:rsidP="00D33FC5">
    <w:pPr>
      <w:pStyle w:val="a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11" w:rsidRDefault="006F4D11" w:rsidP="00D36215">
      <w:r>
        <w:separator/>
      </w:r>
    </w:p>
  </w:footnote>
  <w:footnote w:type="continuationSeparator" w:id="0">
    <w:p w:rsidR="006F4D11" w:rsidRDefault="006F4D11" w:rsidP="00D36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nsid w:val="08821199"/>
    <w:multiLevelType w:val="hybridMultilevel"/>
    <w:tmpl w:val="F8741DB6"/>
    <w:lvl w:ilvl="0" w:tplc="452AD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4">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5">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FB51C30"/>
    <w:multiLevelType w:val="hybridMultilevel"/>
    <w:tmpl w:val="E2B4D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8">
    <w:nsid w:val="24AD487A"/>
    <w:multiLevelType w:val="multilevel"/>
    <w:tmpl w:val="728AB1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10">
    <w:nsid w:val="280C19D9"/>
    <w:multiLevelType w:val="singleLevel"/>
    <w:tmpl w:val="0419000F"/>
    <w:lvl w:ilvl="0">
      <w:start w:val="1"/>
      <w:numFmt w:val="decimal"/>
      <w:lvlText w:val="%1."/>
      <w:lvlJc w:val="left"/>
      <w:pPr>
        <w:tabs>
          <w:tab w:val="num" w:pos="360"/>
        </w:tabs>
        <w:ind w:left="360" w:hanging="360"/>
      </w:pPr>
    </w:lvl>
  </w:abstractNum>
  <w:abstractNum w:abstractNumId="11">
    <w:nsid w:val="2AEF5ECD"/>
    <w:multiLevelType w:val="hybridMultilevel"/>
    <w:tmpl w:val="3AB6A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F70B5"/>
    <w:multiLevelType w:val="hybridMultilevel"/>
    <w:tmpl w:val="2E363D36"/>
    <w:lvl w:ilvl="0" w:tplc="5064A2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AC71645"/>
    <w:multiLevelType w:val="singleLevel"/>
    <w:tmpl w:val="0419000F"/>
    <w:lvl w:ilvl="0">
      <w:start w:val="1"/>
      <w:numFmt w:val="decimal"/>
      <w:lvlText w:val="%1."/>
      <w:lvlJc w:val="left"/>
      <w:pPr>
        <w:tabs>
          <w:tab w:val="num" w:pos="360"/>
        </w:tabs>
        <w:ind w:left="360" w:hanging="360"/>
      </w:pPr>
    </w:lvl>
  </w:abstractNum>
  <w:abstractNum w:abstractNumId="14">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9847F53"/>
    <w:multiLevelType w:val="hybridMultilevel"/>
    <w:tmpl w:val="CE042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C0A23F3"/>
    <w:multiLevelType w:val="singleLevel"/>
    <w:tmpl w:val="0419000F"/>
    <w:lvl w:ilvl="0">
      <w:start w:val="1"/>
      <w:numFmt w:val="decimal"/>
      <w:lvlText w:val="%1."/>
      <w:lvlJc w:val="left"/>
      <w:pPr>
        <w:tabs>
          <w:tab w:val="num" w:pos="360"/>
        </w:tabs>
        <w:ind w:left="360" w:hanging="360"/>
      </w:pPr>
    </w:lvl>
  </w:abstractNum>
  <w:abstractNum w:abstractNumId="21">
    <w:nsid w:val="5D5C5A69"/>
    <w:multiLevelType w:val="hybridMultilevel"/>
    <w:tmpl w:val="93A6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4E7296"/>
    <w:multiLevelType w:val="singleLevel"/>
    <w:tmpl w:val="0419000F"/>
    <w:lvl w:ilvl="0">
      <w:start w:val="1"/>
      <w:numFmt w:val="decimal"/>
      <w:lvlText w:val="%1."/>
      <w:lvlJc w:val="left"/>
      <w:pPr>
        <w:tabs>
          <w:tab w:val="num" w:pos="360"/>
        </w:tabs>
        <w:ind w:left="360" w:hanging="360"/>
      </w:pPr>
    </w:lvl>
  </w:abstractNum>
  <w:abstractNum w:abstractNumId="23">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8"/>
  </w:num>
  <w:num w:numId="2">
    <w:abstractNumId w:val="5"/>
  </w:num>
  <w:num w:numId="3">
    <w:abstractNumId w:val="25"/>
  </w:num>
  <w:num w:numId="4">
    <w:abstractNumId w:val="2"/>
  </w:num>
  <w:num w:numId="5">
    <w:abstractNumId w:val="9"/>
  </w:num>
  <w:num w:numId="6">
    <w:abstractNumId w:val="13"/>
  </w:num>
  <w:num w:numId="7">
    <w:abstractNumId w:val="3"/>
  </w:num>
  <w:num w:numId="8">
    <w:abstractNumId w:val="22"/>
  </w:num>
  <w:num w:numId="9">
    <w:abstractNumId w:val="17"/>
  </w:num>
  <w:num w:numId="10">
    <w:abstractNumId w:val="10"/>
  </w:num>
  <w:num w:numId="11">
    <w:abstractNumId w:val="20"/>
  </w:num>
  <w:num w:numId="12">
    <w:abstractNumId w:val="7"/>
  </w:num>
  <w:num w:numId="13">
    <w:abstractNumId w:val="4"/>
  </w:num>
  <w:num w:numId="14">
    <w:abstractNumId w:val="15"/>
  </w:num>
  <w:num w:numId="15">
    <w:abstractNumId w:val="24"/>
  </w:num>
  <w:num w:numId="16">
    <w:abstractNumId w:val="19"/>
  </w:num>
  <w:num w:numId="17">
    <w:abstractNumId w:val="0"/>
  </w:num>
  <w:num w:numId="18">
    <w:abstractNumId w:val="14"/>
  </w:num>
  <w:num w:numId="19">
    <w:abstractNumId w:val="6"/>
  </w:num>
  <w:num w:numId="20">
    <w:abstractNumId w:val="23"/>
  </w:num>
  <w:num w:numId="21">
    <w:abstractNumId w:val="11"/>
  </w:num>
  <w:num w:numId="22">
    <w:abstractNumId w:val="16"/>
  </w:num>
  <w:num w:numId="23">
    <w:abstractNumId w:val="1"/>
  </w:num>
  <w:num w:numId="24">
    <w:abstractNumId w:val="12"/>
  </w:num>
  <w:num w:numId="25">
    <w:abstractNumId w:val="2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557C"/>
    <w:rsid w:val="00025F4D"/>
    <w:rsid w:val="000323EE"/>
    <w:rsid w:val="00040686"/>
    <w:rsid w:val="00046300"/>
    <w:rsid w:val="00047343"/>
    <w:rsid w:val="0005013C"/>
    <w:rsid w:val="000572B1"/>
    <w:rsid w:val="00064BF9"/>
    <w:rsid w:val="0007019E"/>
    <w:rsid w:val="000766AB"/>
    <w:rsid w:val="00082F3E"/>
    <w:rsid w:val="00083BF8"/>
    <w:rsid w:val="000844AA"/>
    <w:rsid w:val="00095A50"/>
    <w:rsid w:val="000B60F4"/>
    <w:rsid w:val="000C181B"/>
    <w:rsid w:val="000C36D8"/>
    <w:rsid w:val="000D3A4D"/>
    <w:rsid w:val="000E0273"/>
    <w:rsid w:val="000E2534"/>
    <w:rsid w:val="000F2DFA"/>
    <w:rsid w:val="000F54E2"/>
    <w:rsid w:val="001058DB"/>
    <w:rsid w:val="001250CC"/>
    <w:rsid w:val="001445E2"/>
    <w:rsid w:val="00147381"/>
    <w:rsid w:val="00166E97"/>
    <w:rsid w:val="00180C95"/>
    <w:rsid w:val="00181F39"/>
    <w:rsid w:val="00182089"/>
    <w:rsid w:val="00184580"/>
    <w:rsid w:val="00187181"/>
    <w:rsid w:val="00191B64"/>
    <w:rsid w:val="00195323"/>
    <w:rsid w:val="001B4FA9"/>
    <w:rsid w:val="001C1301"/>
    <w:rsid w:val="001C271D"/>
    <w:rsid w:val="001D09AA"/>
    <w:rsid w:val="001D23BF"/>
    <w:rsid w:val="001E17D6"/>
    <w:rsid w:val="00201F6B"/>
    <w:rsid w:val="00214E26"/>
    <w:rsid w:val="0021585D"/>
    <w:rsid w:val="00217D71"/>
    <w:rsid w:val="00224083"/>
    <w:rsid w:val="00232063"/>
    <w:rsid w:val="002625C4"/>
    <w:rsid w:val="0026669D"/>
    <w:rsid w:val="00267ECC"/>
    <w:rsid w:val="00275891"/>
    <w:rsid w:val="0028333F"/>
    <w:rsid w:val="002A505B"/>
    <w:rsid w:val="002B23F2"/>
    <w:rsid w:val="002E2DE9"/>
    <w:rsid w:val="002F1274"/>
    <w:rsid w:val="00303A04"/>
    <w:rsid w:val="0030751F"/>
    <w:rsid w:val="00312EC6"/>
    <w:rsid w:val="00330636"/>
    <w:rsid w:val="003355CE"/>
    <w:rsid w:val="0033639A"/>
    <w:rsid w:val="00343C37"/>
    <w:rsid w:val="00350623"/>
    <w:rsid w:val="00352145"/>
    <w:rsid w:val="00357645"/>
    <w:rsid w:val="00361734"/>
    <w:rsid w:val="00370206"/>
    <w:rsid w:val="003723E6"/>
    <w:rsid w:val="003823B6"/>
    <w:rsid w:val="00382933"/>
    <w:rsid w:val="003A2046"/>
    <w:rsid w:val="003C26A0"/>
    <w:rsid w:val="003C745A"/>
    <w:rsid w:val="003D1733"/>
    <w:rsid w:val="003D1F49"/>
    <w:rsid w:val="003D7E4A"/>
    <w:rsid w:val="003F414B"/>
    <w:rsid w:val="003F79A8"/>
    <w:rsid w:val="004028E3"/>
    <w:rsid w:val="00404E77"/>
    <w:rsid w:val="00405746"/>
    <w:rsid w:val="00422486"/>
    <w:rsid w:val="004253EC"/>
    <w:rsid w:val="00433D1B"/>
    <w:rsid w:val="00444927"/>
    <w:rsid w:val="00450D04"/>
    <w:rsid w:val="00451593"/>
    <w:rsid w:val="00454855"/>
    <w:rsid w:val="0045563B"/>
    <w:rsid w:val="00463B54"/>
    <w:rsid w:val="00467B58"/>
    <w:rsid w:val="0048274A"/>
    <w:rsid w:val="0048448D"/>
    <w:rsid w:val="004A1FD4"/>
    <w:rsid w:val="004B0A29"/>
    <w:rsid w:val="004B3D6B"/>
    <w:rsid w:val="004C71C5"/>
    <w:rsid w:val="004D76F0"/>
    <w:rsid w:val="004E2087"/>
    <w:rsid w:val="004F3B35"/>
    <w:rsid w:val="0050480B"/>
    <w:rsid w:val="00504A7A"/>
    <w:rsid w:val="00526C72"/>
    <w:rsid w:val="00527236"/>
    <w:rsid w:val="00575B4E"/>
    <w:rsid w:val="00591DE1"/>
    <w:rsid w:val="005949D9"/>
    <w:rsid w:val="005A36B2"/>
    <w:rsid w:val="005A4DF2"/>
    <w:rsid w:val="005B0DA9"/>
    <w:rsid w:val="005B275A"/>
    <w:rsid w:val="005C5263"/>
    <w:rsid w:val="005D5722"/>
    <w:rsid w:val="00600F0F"/>
    <w:rsid w:val="0060349C"/>
    <w:rsid w:val="00603AA8"/>
    <w:rsid w:val="00604F6C"/>
    <w:rsid w:val="00620EF3"/>
    <w:rsid w:val="0062289E"/>
    <w:rsid w:val="00623036"/>
    <w:rsid w:val="00626AF8"/>
    <w:rsid w:val="006378B6"/>
    <w:rsid w:val="00640E4E"/>
    <w:rsid w:val="00660D6E"/>
    <w:rsid w:val="00684B30"/>
    <w:rsid w:val="0069061B"/>
    <w:rsid w:val="00692B62"/>
    <w:rsid w:val="006B514F"/>
    <w:rsid w:val="006C3A93"/>
    <w:rsid w:val="006C67B6"/>
    <w:rsid w:val="006D2BBD"/>
    <w:rsid w:val="006E69D6"/>
    <w:rsid w:val="006F30F7"/>
    <w:rsid w:val="006F4D11"/>
    <w:rsid w:val="00711106"/>
    <w:rsid w:val="00713382"/>
    <w:rsid w:val="00717E7E"/>
    <w:rsid w:val="007376BC"/>
    <w:rsid w:val="007459BF"/>
    <w:rsid w:val="0074664C"/>
    <w:rsid w:val="00747164"/>
    <w:rsid w:val="00751F76"/>
    <w:rsid w:val="00775371"/>
    <w:rsid w:val="00780DA1"/>
    <w:rsid w:val="00787A13"/>
    <w:rsid w:val="00791E3E"/>
    <w:rsid w:val="007963CA"/>
    <w:rsid w:val="007A0835"/>
    <w:rsid w:val="007B261F"/>
    <w:rsid w:val="007B6742"/>
    <w:rsid w:val="007C52B2"/>
    <w:rsid w:val="007C557C"/>
    <w:rsid w:val="007C62E5"/>
    <w:rsid w:val="008202D7"/>
    <w:rsid w:val="00823ED1"/>
    <w:rsid w:val="00831F07"/>
    <w:rsid w:val="008429B0"/>
    <w:rsid w:val="0084527F"/>
    <w:rsid w:val="00847385"/>
    <w:rsid w:val="0085324D"/>
    <w:rsid w:val="00883510"/>
    <w:rsid w:val="00886972"/>
    <w:rsid w:val="008969FD"/>
    <w:rsid w:val="008A2F43"/>
    <w:rsid w:val="008A58D0"/>
    <w:rsid w:val="008A683E"/>
    <w:rsid w:val="008B11CA"/>
    <w:rsid w:val="008B17B1"/>
    <w:rsid w:val="008B61A9"/>
    <w:rsid w:val="008B6353"/>
    <w:rsid w:val="008C302C"/>
    <w:rsid w:val="008C46CB"/>
    <w:rsid w:val="008C6C62"/>
    <w:rsid w:val="008D539A"/>
    <w:rsid w:val="008D5F29"/>
    <w:rsid w:val="009034E8"/>
    <w:rsid w:val="00912955"/>
    <w:rsid w:val="009232BE"/>
    <w:rsid w:val="00945A0B"/>
    <w:rsid w:val="009503F3"/>
    <w:rsid w:val="00952E27"/>
    <w:rsid w:val="00965595"/>
    <w:rsid w:val="00967C68"/>
    <w:rsid w:val="00970521"/>
    <w:rsid w:val="00973B76"/>
    <w:rsid w:val="00973C74"/>
    <w:rsid w:val="00982EDA"/>
    <w:rsid w:val="00987E70"/>
    <w:rsid w:val="009A4C82"/>
    <w:rsid w:val="009A6357"/>
    <w:rsid w:val="009B24D5"/>
    <w:rsid w:val="009E097F"/>
    <w:rsid w:val="009E2211"/>
    <w:rsid w:val="009E50B2"/>
    <w:rsid w:val="009F09E2"/>
    <w:rsid w:val="009F4313"/>
    <w:rsid w:val="009F5A22"/>
    <w:rsid w:val="00A11F42"/>
    <w:rsid w:val="00A1363A"/>
    <w:rsid w:val="00A213B0"/>
    <w:rsid w:val="00A21F5E"/>
    <w:rsid w:val="00A24E56"/>
    <w:rsid w:val="00A30BDD"/>
    <w:rsid w:val="00A36EB9"/>
    <w:rsid w:val="00A813A6"/>
    <w:rsid w:val="00A82703"/>
    <w:rsid w:val="00A8432E"/>
    <w:rsid w:val="00A950E8"/>
    <w:rsid w:val="00AC6B9D"/>
    <w:rsid w:val="00AD2146"/>
    <w:rsid w:val="00AE1E09"/>
    <w:rsid w:val="00AE2F26"/>
    <w:rsid w:val="00B004D2"/>
    <w:rsid w:val="00B10287"/>
    <w:rsid w:val="00B145A4"/>
    <w:rsid w:val="00B17CF0"/>
    <w:rsid w:val="00B17D7F"/>
    <w:rsid w:val="00B34895"/>
    <w:rsid w:val="00B41CD8"/>
    <w:rsid w:val="00B50E9F"/>
    <w:rsid w:val="00B56EEE"/>
    <w:rsid w:val="00B70FDF"/>
    <w:rsid w:val="00B73842"/>
    <w:rsid w:val="00B74118"/>
    <w:rsid w:val="00B8148B"/>
    <w:rsid w:val="00B83401"/>
    <w:rsid w:val="00BB761B"/>
    <w:rsid w:val="00BB7E01"/>
    <w:rsid w:val="00BF3776"/>
    <w:rsid w:val="00C1073C"/>
    <w:rsid w:val="00C12230"/>
    <w:rsid w:val="00C14921"/>
    <w:rsid w:val="00C3036B"/>
    <w:rsid w:val="00C30A66"/>
    <w:rsid w:val="00C43C16"/>
    <w:rsid w:val="00C539BD"/>
    <w:rsid w:val="00C657A9"/>
    <w:rsid w:val="00C659C2"/>
    <w:rsid w:val="00C66AD0"/>
    <w:rsid w:val="00C67E0E"/>
    <w:rsid w:val="00C7200F"/>
    <w:rsid w:val="00C93E22"/>
    <w:rsid w:val="00CA02B6"/>
    <w:rsid w:val="00CA40F7"/>
    <w:rsid w:val="00CB0D4D"/>
    <w:rsid w:val="00CB5874"/>
    <w:rsid w:val="00CC0BA3"/>
    <w:rsid w:val="00CC6DC5"/>
    <w:rsid w:val="00CC767B"/>
    <w:rsid w:val="00CF24BD"/>
    <w:rsid w:val="00CF6B82"/>
    <w:rsid w:val="00D04565"/>
    <w:rsid w:val="00D050BD"/>
    <w:rsid w:val="00D165B1"/>
    <w:rsid w:val="00D33FC5"/>
    <w:rsid w:val="00D3580C"/>
    <w:rsid w:val="00D36215"/>
    <w:rsid w:val="00D37735"/>
    <w:rsid w:val="00D60B41"/>
    <w:rsid w:val="00D67AD3"/>
    <w:rsid w:val="00D70C65"/>
    <w:rsid w:val="00D71F89"/>
    <w:rsid w:val="00D75D28"/>
    <w:rsid w:val="00D91DCE"/>
    <w:rsid w:val="00D950E6"/>
    <w:rsid w:val="00D95E36"/>
    <w:rsid w:val="00D96B7B"/>
    <w:rsid w:val="00DA43D3"/>
    <w:rsid w:val="00DC2531"/>
    <w:rsid w:val="00DD6275"/>
    <w:rsid w:val="00DF3511"/>
    <w:rsid w:val="00DF4AE5"/>
    <w:rsid w:val="00E117ED"/>
    <w:rsid w:val="00E2256C"/>
    <w:rsid w:val="00E24612"/>
    <w:rsid w:val="00E269C8"/>
    <w:rsid w:val="00E26ACB"/>
    <w:rsid w:val="00E30CA9"/>
    <w:rsid w:val="00E42F69"/>
    <w:rsid w:val="00E46CE9"/>
    <w:rsid w:val="00E52330"/>
    <w:rsid w:val="00E548FC"/>
    <w:rsid w:val="00E703F3"/>
    <w:rsid w:val="00E750E1"/>
    <w:rsid w:val="00E76C3A"/>
    <w:rsid w:val="00E830AE"/>
    <w:rsid w:val="00E8318D"/>
    <w:rsid w:val="00E843B8"/>
    <w:rsid w:val="00EA3238"/>
    <w:rsid w:val="00EA442E"/>
    <w:rsid w:val="00EA7D09"/>
    <w:rsid w:val="00EB51EE"/>
    <w:rsid w:val="00EE2DFC"/>
    <w:rsid w:val="00EE4293"/>
    <w:rsid w:val="00EF0DD1"/>
    <w:rsid w:val="00F1619C"/>
    <w:rsid w:val="00F343AC"/>
    <w:rsid w:val="00F65681"/>
    <w:rsid w:val="00F712BF"/>
    <w:rsid w:val="00F72308"/>
    <w:rsid w:val="00F72514"/>
    <w:rsid w:val="00F72F4D"/>
    <w:rsid w:val="00F80CF6"/>
    <w:rsid w:val="00F906B5"/>
    <w:rsid w:val="00F93B49"/>
    <w:rsid w:val="00F94084"/>
    <w:rsid w:val="00F96939"/>
    <w:rsid w:val="00FA1A9E"/>
    <w:rsid w:val="00FB4F49"/>
    <w:rsid w:val="00FD3F3C"/>
    <w:rsid w:val="00FD4FE6"/>
    <w:rsid w:val="00FE27A9"/>
    <w:rsid w:val="00FE7912"/>
    <w:rsid w:val="00FF0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F7"/>
  </w:style>
  <w:style w:type="paragraph" w:styleId="1">
    <w:name w:val="heading 1"/>
    <w:basedOn w:val="a"/>
    <w:next w:val="a"/>
    <w:qFormat/>
    <w:rsid w:val="00945A0B"/>
    <w:pPr>
      <w:keepNext/>
      <w:jc w:val="center"/>
      <w:outlineLvl w:val="0"/>
    </w:pPr>
    <w:rPr>
      <w:sz w:val="24"/>
    </w:rPr>
  </w:style>
  <w:style w:type="paragraph" w:styleId="2">
    <w:name w:val="heading 2"/>
    <w:basedOn w:val="a"/>
    <w:next w:val="a"/>
    <w:qFormat/>
    <w:rsid w:val="00945A0B"/>
    <w:pPr>
      <w:keepNext/>
      <w:outlineLvl w:val="1"/>
    </w:pPr>
    <w:rPr>
      <w:sz w:val="24"/>
    </w:rPr>
  </w:style>
  <w:style w:type="paragraph" w:styleId="3">
    <w:name w:val="heading 3"/>
    <w:basedOn w:val="a"/>
    <w:next w:val="a"/>
    <w:qFormat/>
    <w:rsid w:val="00945A0B"/>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5A0B"/>
    <w:rPr>
      <w:sz w:val="24"/>
    </w:rPr>
  </w:style>
  <w:style w:type="paragraph" w:styleId="20">
    <w:name w:val="Body Text 2"/>
    <w:basedOn w:val="a"/>
    <w:rsid w:val="00945A0B"/>
    <w:pPr>
      <w:jc w:val="both"/>
    </w:pPr>
    <w:rPr>
      <w:sz w:val="22"/>
    </w:rPr>
  </w:style>
  <w:style w:type="paragraph" w:styleId="a4">
    <w:name w:val="Balloon Text"/>
    <w:basedOn w:val="a"/>
    <w:link w:val="a5"/>
    <w:uiPriority w:val="99"/>
    <w:semiHidden/>
    <w:unhideWhenUsed/>
    <w:rsid w:val="0030751F"/>
    <w:rPr>
      <w:rFonts w:ascii="Tahoma" w:hAnsi="Tahoma" w:cs="Tahoma"/>
      <w:sz w:val="16"/>
      <w:szCs w:val="16"/>
    </w:rPr>
  </w:style>
  <w:style w:type="character" w:customStyle="1" w:styleId="a5">
    <w:name w:val="Текст выноски Знак"/>
    <w:basedOn w:val="a0"/>
    <w:link w:val="a4"/>
    <w:uiPriority w:val="99"/>
    <w:semiHidden/>
    <w:rsid w:val="0030751F"/>
    <w:rPr>
      <w:rFonts w:ascii="Tahoma" w:hAnsi="Tahoma" w:cs="Tahoma"/>
      <w:sz w:val="16"/>
      <w:szCs w:val="16"/>
    </w:rPr>
  </w:style>
  <w:style w:type="paragraph" w:styleId="a6">
    <w:name w:val="List Paragraph"/>
    <w:basedOn w:val="a"/>
    <w:uiPriority w:val="34"/>
    <w:qFormat/>
    <w:rsid w:val="00D96B7B"/>
    <w:pPr>
      <w:ind w:left="720"/>
      <w:contextualSpacing/>
    </w:pPr>
  </w:style>
  <w:style w:type="character" w:styleId="a7">
    <w:name w:val="Hyperlink"/>
    <w:basedOn w:val="a0"/>
    <w:uiPriority w:val="99"/>
    <w:unhideWhenUsed/>
    <w:rsid w:val="00FD4FE6"/>
    <w:rPr>
      <w:color w:val="0000FF" w:themeColor="hyperlink"/>
      <w:u w:val="single"/>
    </w:rPr>
  </w:style>
  <w:style w:type="paragraph" w:styleId="a8">
    <w:name w:val="header"/>
    <w:basedOn w:val="a"/>
    <w:link w:val="a9"/>
    <w:uiPriority w:val="99"/>
    <w:semiHidden/>
    <w:unhideWhenUsed/>
    <w:rsid w:val="00D36215"/>
    <w:pPr>
      <w:tabs>
        <w:tab w:val="center" w:pos="4677"/>
        <w:tab w:val="right" w:pos="9355"/>
      </w:tabs>
    </w:pPr>
  </w:style>
  <w:style w:type="character" w:customStyle="1" w:styleId="a9">
    <w:name w:val="Верхний колонтитул Знак"/>
    <w:basedOn w:val="a0"/>
    <w:link w:val="a8"/>
    <w:uiPriority w:val="99"/>
    <w:semiHidden/>
    <w:rsid w:val="00D36215"/>
  </w:style>
  <w:style w:type="paragraph" w:styleId="aa">
    <w:name w:val="footer"/>
    <w:basedOn w:val="a"/>
    <w:link w:val="ab"/>
    <w:uiPriority w:val="99"/>
    <w:semiHidden/>
    <w:unhideWhenUsed/>
    <w:rsid w:val="00D36215"/>
    <w:pPr>
      <w:tabs>
        <w:tab w:val="center" w:pos="4677"/>
        <w:tab w:val="right" w:pos="9355"/>
      </w:tabs>
    </w:pPr>
  </w:style>
  <w:style w:type="character" w:customStyle="1" w:styleId="ab">
    <w:name w:val="Нижний колонтитул Знак"/>
    <w:basedOn w:val="a0"/>
    <w:link w:val="aa"/>
    <w:uiPriority w:val="99"/>
    <w:semiHidden/>
    <w:rsid w:val="00D36215"/>
  </w:style>
</w:styles>
</file>

<file path=word/webSettings.xml><?xml version="1.0" encoding="utf-8"?>
<w:webSettings xmlns:r="http://schemas.openxmlformats.org/officeDocument/2006/relationships" xmlns:w="http://schemas.openxmlformats.org/wordprocessingml/2006/main">
  <w:divs>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22447515">
      <w:bodyDiv w:val="1"/>
      <w:marLeft w:val="0"/>
      <w:marRight w:val="0"/>
      <w:marTop w:val="0"/>
      <w:marBottom w:val="0"/>
      <w:divBdr>
        <w:top w:val="none" w:sz="0" w:space="0" w:color="auto"/>
        <w:left w:val="none" w:sz="0" w:space="0" w:color="auto"/>
        <w:bottom w:val="none" w:sz="0" w:space="0" w:color="auto"/>
        <w:right w:val="none" w:sz="0" w:space="0" w:color="auto"/>
      </w:divBdr>
    </w:div>
    <w:div w:id="245502431">
      <w:bodyDiv w:val="1"/>
      <w:marLeft w:val="0"/>
      <w:marRight w:val="0"/>
      <w:marTop w:val="0"/>
      <w:marBottom w:val="0"/>
      <w:divBdr>
        <w:top w:val="none" w:sz="0" w:space="0" w:color="auto"/>
        <w:left w:val="none" w:sz="0" w:space="0" w:color="auto"/>
        <w:bottom w:val="none" w:sz="0" w:space="0" w:color="auto"/>
        <w:right w:val="none" w:sz="0" w:space="0" w:color="auto"/>
      </w:divBdr>
    </w:div>
    <w:div w:id="348333013">
      <w:bodyDiv w:val="1"/>
      <w:marLeft w:val="0"/>
      <w:marRight w:val="0"/>
      <w:marTop w:val="0"/>
      <w:marBottom w:val="0"/>
      <w:divBdr>
        <w:top w:val="none" w:sz="0" w:space="0" w:color="auto"/>
        <w:left w:val="none" w:sz="0" w:space="0" w:color="auto"/>
        <w:bottom w:val="none" w:sz="0" w:space="0" w:color="auto"/>
        <w:right w:val="none" w:sz="0" w:space="0" w:color="auto"/>
      </w:divBdr>
    </w:div>
    <w:div w:id="404376266">
      <w:bodyDiv w:val="1"/>
      <w:marLeft w:val="0"/>
      <w:marRight w:val="0"/>
      <w:marTop w:val="0"/>
      <w:marBottom w:val="0"/>
      <w:divBdr>
        <w:top w:val="none" w:sz="0" w:space="0" w:color="auto"/>
        <w:left w:val="none" w:sz="0" w:space="0" w:color="auto"/>
        <w:bottom w:val="none" w:sz="0" w:space="0" w:color="auto"/>
        <w:right w:val="none" w:sz="0" w:space="0" w:color="auto"/>
      </w:divBdr>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594479869">
      <w:bodyDiv w:val="1"/>
      <w:marLeft w:val="0"/>
      <w:marRight w:val="0"/>
      <w:marTop w:val="0"/>
      <w:marBottom w:val="0"/>
      <w:divBdr>
        <w:top w:val="none" w:sz="0" w:space="0" w:color="auto"/>
        <w:left w:val="none" w:sz="0" w:space="0" w:color="auto"/>
        <w:bottom w:val="none" w:sz="0" w:space="0" w:color="auto"/>
        <w:right w:val="none" w:sz="0" w:space="0" w:color="auto"/>
      </w:divBdr>
    </w:div>
    <w:div w:id="930743886">
      <w:bodyDiv w:val="1"/>
      <w:marLeft w:val="0"/>
      <w:marRight w:val="0"/>
      <w:marTop w:val="0"/>
      <w:marBottom w:val="0"/>
      <w:divBdr>
        <w:top w:val="none" w:sz="0" w:space="0" w:color="auto"/>
        <w:left w:val="none" w:sz="0" w:space="0" w:color="auto"/>
        <w:bottom w:val="none" w:sz="0" w:space="0" w:color="auto"/>
        <w:right w:val="none" w:sz="0" w:space="0" w:color="auto"/>
      </w:divBdr>
    </w:div>
    <w:div w:id="1104157326">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Гусева Л А</dc:creator>
  <cp:lastModifiedBy>Андреева</cp:lastModifiedBy>
  <cp:revision>9</cp:revision>
  <cp:lastPrinted>2021-10-21T15:44:00Z</cp:lastPrinted>
  <dcterms:created xsi:type="dcterms:W3CDTF">2021-10-21T15:37:00Z</dcterms:created>
  <dcterms:modified xsi:type="dcterms:W3CDTF">2022-09-08T05:56:00Z</dcterms:modified>
</cp:coreProperties>
</file>