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131D4">
        <w:rPr>
          <w:b/>
        </w:rPr>
        <w:t>06</w:t>
      </w:r>
      <w:r w:rsidR="00646649">
        <w:rPr>
          <w:b/>
        </w:rPr>
        <w:t>.0</w:t>
      </w:r>
      <w:r w:rsidR="002131D4">
        <w:rPr>
          <w:b/>
        </w:rPr>
        <w:t>9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2131D4">
        <w:rPr>
          <w:b/>
        </w:rPr>
        <w:t>319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0053A" w:rsidRDefault="0020053A" w:rsidP="0020053A">
      <w:pPr>
        <w:tabs>
          <w:tab w:val="left" w:pos="1220"/>
        </w:tabs>
        <w:rPr>
          <w:lang w:eastAsia="ru-RU"/>
        </w:rPr>
      </w:pPr>
      <w:r w:rsidRPr="00714763">
        <w:rPr>
          <w:lang w:eastAsia="ru-RU"/>
        </w:rPr>
        <w:t>«Выдача разрешений на ввод объектов в эксплуатацию»</w:t>
      </w:r>
    </w:p>
    <w:p w:rsidR="00241C38" w:rsidRDefault="00646649" w:rsidP="00646649">
      <w:pPr>
        <w:jc w:val="both"/>
      </w:pPr>
      <w:r>
        <w:t>в новой редакции</w:t>
      </w:r>
      <w:r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Default="00CA2160" w:rsidP="00686E53">
      <w:pPr>
        <w:tabs>
          <w:tab w:val="left" w:pos="1220"/>
        </w:tabs>
        <w:ind w:firstLine="284"/>
        <w:jc w:val="both"/>
      </w:pPr>
      <w:r>
        <w:t xml:space="preserve">1. </w:t>
      </w:r>
      <w:r w:rsidR="002131D4">
        <w:t>п.2.3</w:t>
      </w:r>
      <w:r w:rsidR="00241C38">
        <w:t xml:space="preserve"> </w:t>
      </w:r>
      <w:r w:rsidR="00646649">
        <w:t>а</w:t>
      </w:r>
      <w:r w:rsidR="00241C38">
        <w:t>дминистративн</w:t>
      </w:r>
      <w:r w:rsidR="00686E53">
        <w:t xml:space="preserve">ого </w:t>
      </w:r>
      <w:r w:rsidR="00646649">
        <w:t>регламент</w:t>
      </w:r>
      <w:r w:rsidR="00686E53">
        <w:t>а</w:t>
      </w:r>
      <w:r w:rsidR="00241C38">
        <w:t xml:space="preserve"> </w:t>
      </w:r>
      <w:r w:rsidR="00686E53">
        <w:t xml:space="preserve">по </w:t>
      </w:r>
      <w:r w:rsidR="00241C38">
        <w:t>предоставлени</w:t>
      </w:r>
      <w:r w:rsidR="00686E53">
        <w:t>ю</w:t>
      </w:r>
      <w:r w:rsidR="00241C38">
        <w:t xml:space="preserve"> муниципальной услуги </w:t>
      </w:r>
      <w:r w:rsidR="0020053A" w:rsidRPr="00714763">
        <w:rPr>
          <w:lang w:eastAsia="ru-RU"/>
        </w:rPr>
        <w:t>«Выдача разрешений на ввод объектов в эксплуатацию»</w:t>
      </w:r>
      <w:r w:rsidR="00646649">
        <w:t xml:space="preserve">, утвержденный постановлением администрации от </w:t>
      </w:r>
      <w:r w:rsidR="0020053A">
        <w:t>14.06.2017 № 210</w:t>
      </w:r>
      <w:r>
        <w:t xml:space="preserve">, </w:t>
      </w:r>
      <w:r w:rsidR="00686E53">
        <w:t>изложить в следующей редакции: «</w:t>
      </w:r>
      <w:r w:rsidR="00686E53" w:rsidRPr="00686E53">
        <w:rPr>
          <w:b/>
        </w:rPr>
        <w:t>Результатом предоставления муниципальной услуги является получение заявителем документа,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также,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r w:rsidR="00686E53">
        <w:t>».</w:t>
      </w:r>
    </w:p>
    <w:p w:rsidR="00215491" w:rsidRDefault="00215491" w:rsidP="00686E53">
      <w:pPr>
        <w:tabs>
          <w:tab w:val="left" w:pos="1220"/>
        </w:tabs>
        <w:ind w:firstLine="284"/>
        <w:jc w:val="both"/>
      </w:pPr>
      <w:r>
        <w:t xml:space="preserve">2. п. 2.5 административного регламента по предоставлению муниципальной услуги </w:t>
      </w:r>
      <w:r w:rsidRPr="00714763">
        <w:rPr>
          <w:lang w:eastAsia="ru-RU"/>
        </w:rPr>
        <w:t>«Выдача разрешений на ввод объектов в эксплуатацию»</w:t>
      </w:r>
      <w:r>
        <w:t>, утвержденный постановлением администрации от 14.06.2017 № 210, изложить в следующей редакции: «</w:t>
      </w:r>
      <w:r w:rsidRPr="00215491">
        <w:rPr>
          <w:b/>
        </w:rPr>
        <w:t>Срок предоставления Муниципальной услуги – не более семи рабочих дней со дня поступления в Администрацию заявления застройщика</w:t>
      </w:r>
      <w:r>
        <w:t>».</w:t>
      </w:r>
    </w:p>
    <w:p w:rsidR="00686E53" w:rsidRDefault="00607144" w:rsidP="00686E53">
      <w:pPr>
        <w:tabs>
          <w:tab w:val="left" w:pos="1220"/>
        </w:tabs>
        <w:ind w:firstLine="284"/>
        <w:jc w:val="both"/>
      </w:pPr>
      <w:r>
        <w:t>3</w:t>
      </w:r>
      <w:r w:rsidR="00686E53">
        <w:t>. п.п. в) п. 2.8 административного регламента после слов «градостроительный план земельного участка» дополнить словами «</w:t>
      </w:r>
      <w:r w:rsidR="00686E53" w:rsidRPr="00686E53">
        <w:rPr>
          <w:b/>
        </w:rPr>
        <w:t>представленный для получения разрешения на строительство</w:t>
      </w:r>
      <w:r w:rsidR="00686E53">
        <w:rPr>
          <w:b/>
        </w:rPr>
        <w:t>»</w:t>
      </w:r>
      <w:r w:rsidR="00251D44">
        <w:rPr>
          <w:b/>
        </w:rPr>
        <w:t>.</w:t>
      </w:r>
    </w:p>
    <w:p w:rsidR="00CA2160" w:rsidRPr="0079492B" w:rsidRDefault="00607144" w:rsidP="00686E53">
      <w:pPr>
        <w:tabs>
          <w:tab w:val="left" w:pos="1410"/>
        </w:tabs>
        <w:ind w:firstLine="284"/>
        <w:jc w:val="both"/>
      </w:pPr>
      <w:r>
        <w:t>4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607144" w:rsidP="00686E53">
      <w:pPr>
        <w:pStyle w:val="a6"/>
        <w:ind w:firstLine="284"/>
        <w:jc w:val="both"/>
      </w:pPr>
      <w:r>
        <w:t>5</w:t>
      </w:r>
      <w:r w:rsidR="00CA2160">
        <w:t xml:space="preserve">. </w:t>
      </w:r>
      <w:r w:rsidR="00CA2160" w:rsidRPr="0079492B">
        <w:t>Контроль над исполнением настоящего постановления оставляю за собой.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C8" w:rsidRDefault="00AC34C8" w:rsidP="00251D44">
      <w:pPr>
        <w:spacing w:line="240" w:lineRule="auto"/>
      </w:pPr>
      <w:r>
        <w:separator/>
      </w:r>
    </w:p>
  </w:endnote>
  <w:endnote w:type="continuationSeparator" w:id="1">
    <w:p w:rsidR="00AC34C8" w:rsidRDefault="00AC34C8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C8" w:rsidRDefault="00AC34C8" w:rsidP="00251D44">
      <w:pPr>
        <w:spacing w:line="240" w:lineRule="auto"/>
      </w:pPr>
      <w:r>
        <w:separator/>
      </w:r>
    </w:p>
  </w:footnote>
  <w:footnote w:type="continuationSeparator" w:id="1">
    <w:p w:rsidR="00AC34C8" w:rsidRDefault="00AC34C8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131D4"/>
    <w:rsid w:val="00215491"/>
    <w:rsid w:val="00231EB4"/>
    <w:rsid w:val="00241C38"/>
    <w:rsid w:val="00251D44"/>
    <w:rsid w:val="002817C2"/>
    <w:rsid w:val="003F0FC7"/>
    <w:rsid w:val="00607144"/>
    <w:rsid w:val="00646649"/>
    <w:rsid w:val="00686E53"/>
    <w:rsid w:val="00942D08"/>
    <w:rsid w:val="00A42FC5"/>
    <w:rsid w:val="00A5794D"/>
    <w:rsid w:val="00AC34C8"/>
    <w:rsid w:val="00C937A3"/>
    <w:rsid w:val="00CA2160"/>
    <w:rsid w:val="00D24510"/>
    <w:rsid w:val="00D526D3"/>
    <w:rsid w:val="00E8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4</cp:revision>
  <cp:lastPrinted>2017-09-29T09:56:00Z</cp:lastPrinted>
  <dcterms:created xsi:type="dcterms:W3CDTF">2017-09-07T12:07:00Z</dcterms:created>
  <dcterms:modified xsi:type="dcterms:W3CDTF">2017-09-29T09:57:00Z</dcterms:modified>
</cp:coreProperties>
</file>