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E" w:rsidRPr="008D41CB" w:rsidRDefault="00FD5CBE" w:rsidP="00FD5CBE">
      <w:pPr>
        <w:jc w:val="center"/>
        <w:rPr>
          <w:lang w:val="ru-RU" w:eastAsia="ru-RU"/>
        </w:rPr>
      </w:pPr>
      <w:bookmarkStart w:id="0" w:name="_Toc105952707"/>
      <w:r w:rsidRPr="008D41CB">
        <w:rPr>
          <w:noProof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BE" w:rsidRPr="008154B1" w:rsidRDefault="00FD5CBE" w:rsidP="00FD5CBE">
      <w:pPr>
        <w:jc w:val="center"/>
        <w:rPr>
          <w:b/>
          <w:lang w:val="ru-RU" w:eastAsia="ru-RU"/>
        </w:rPr>
      </w:pPr>
      <w:r w:rsidRPr="008154B1">
        <w:rPr>
          <w:b/>
          <w:lang w:val="ru-RU" w:eastAsia="ru-RU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FD5CBE" w:rsidRPr="008154B1" w:rsidRDefault="00FD5CBE" w:rsidP="00FD5CBE">
      <w:pPr>
        <w:jc w:val="center"/>
        <w:rPr>
          <w:b/>
          <w:lang w:val="ru-RU" w:eastAsia="ru-RU"/>
        </w:rPr>
      </w:pPr>
      <w:r w:rsidRPr="008154B1">
        <w:rPr>
          <w:b/>
          <w:lang w:val="ru-RU" w:eastAsia="ru-RU"/>
        </w:rPr>
        <w:t>(Третьего созыва)</w:t>
      </w:r>
    </w:p>
    <w:p w:rsidR="00FD5CBE" w:rsidRPr="008154B1" w:rsidRDefault="00FD5CBE" w:rsidP="00FD5CBE">
      <w:pPr>
        <w:rPr>
          <w:b/>
          <w:lang w:val="ru-RU" w:eastAsia="ru-RU"/>
        </w:rPr>
      </w:pPr>
    </w:p>
    <w:p w:rsidR="00FD5CBE" w:rsidRPr="008154B1" w:rsidRDefault="00FD5CBE" w:rsidP="00FD5CBE">
      <w:pPr>
        <w:keepNext/>
        <w:jc w:val="center"/>
        <w:outlineLvl w:val="0"/>
        <w:rPr>
          <w:b/>
          <w:lang w:val="ru-RU" w:eastAsia="ru-RU"/>
        </w:rPr>
      </w:pPr>
      <w:r w:rsidRPr="008154B1">
        <w:rPr>
          <w:b/>
          <w:lang w:val="ru-RU" w:eastAsia="ru-RU"/>
        </w:rPr>
        <w:t>Р Е Ш Е Н И Е</w:t>
      </w:r>
      <w:r w:rsidR="008154B1" w:rsidRPr="008154B1">
        <w:rPr>
          <w:b/>
          <w:lang w:val="ru-RU" w:eastAsia="ru-RU"/>
        </w:rPr>
        <w:t xml:space="preserve"> </w:t>
      </w:r>
    </w:p>
    <w:p w:rsidR="00F03886" w:rsidRPr="008154B1" w:rsidRDefault="00F03886" w:rsidP="00FD5CBE">
      <w:pPr>
        <w:keepNext/>
        <w:jc w:val="center"/>
        <w:outlineLvl w:val="0"/>
        <w:rPr>
          <w:b/>
          <w:lang w:val="ru-RU" w:eastAsia="ru-RU"/>
        </w:rPr>
      </w:pPr>
    </w:p>
    <w:p w:rsidR="00FD5CBE" w:rsidRPr="008154B1" w:rsidRDefault="00F03886" w:rsidP="00FD5CBE">
      <w:pPr>
        <w:keepNext/>
        <w:outlineLvl w:val="1"/>
        <w:rPr>
          <w:b/>
          <w:lang w:val="ru-RU" w:eastAsia="ru-RU"/>
        </w:rPr>
      </w:pPr>
      <w:r w:rsidRPr="008154B1">
        <w:rPr>
          <w:b/>
          <w:lang w:val="ru-RU" w:eastAsia="ru-RU"/>
        </w:rPr>
        <w:t>о</w:t>
      </w:r>
      <w:r w:rsidR="00FD5CBE" w:rsidRPr="008154B1">
        <w:rPr>
          <w:b/>
          <w:lang w:val="ru-RU" w:eastAsia="ru-RU"/>
        </w:rPr>
        <w:t xml:space="preserve">т </w:t>
      </w:r>
      <w:r w:rsidR="008154B1" w:rsidRPr="008154B1">
        <w:rPr>
          <w:b/>
          <w:lang w:val="ru-RU" w:eastAsia="ru-RU"/>
        </w:rPr>
        <w:t>03 мая 2017 года</w:t>
      </w:r>
      <w:r w:rsidR="00FD5CBE" w:rsidRPr="008154B1">
        <w:rPr>
          <w:b/>
          <w:lang w:val="ru-RU" w:eastAsia="ru-RU"/>
        </w:rPr>
        <w:t xml:space="preserve"> </w:t>
      </w:r>
      <w:r w:rsidR="000B1264" w:rsidRPr="008154B1">
        <w:rPr>
          <w:b/>
          <w:lang w:val="ru-RU" w:eastAsia="ru-RU"/>
        </w:rPr>
        <w:t xml:space="preserve"> </w:t>
      </w:r>
      <w:r w:rsidR="00FD5CBE" w:rsidRPr="008154B1">
        <w:rPr>
          <w:b/>
          <w:lang w:val="ru-RU" w:eastAsia="ru-RU"/>
        </w:rPr>
        <w:t xml:space="preserve"> </w:t>
      </w:r>
      <w:r w:rsidR="00795FC0" w:rsidRPr="008154B1">
        <w:rPr>
          <w:b/>
          <w:lang w:val="ru-RU" w:eastAsia="ru-RU"/>
        </w:rPr>
        <w:t xml:space="preserve">                                  </w:t>
      </w:r>
      <w:r w:rsidR="00FD5CBE" w:rsidRPr="008154B1">
        <w:rPr>
          <w:b/>
          <w:lang w:val="ru-RU" w:eastAsia="ru-RU"/>
        </w:rPr>
        <w:t xml:space="preserve">                                                               </w:t>
      </w:r>
      <w:r w:rsidR="008154B1" w:rsidRPr="008154B1">
        <w:rPr>
          <w:b/>
          <w:lang w:val="ru-RU" w:eastAsia="ru-RU"/>
        </w:rPr>
        <w:t xml:space="preserve">       </w:t>
      </w:r>
      <w:r w:rsidR="008154B1">
        <w:rPr>
          <w:b/>
          <w:lang w:val="ru-RU" w:eastAsia="ru-RU"/>
        </w:rPr>
        <w:t xml:space="preserve">     </w:t>
      </w:r>
      <w:r w:rsidR="00FD5CBE" w:rsidRPr="008154B1">
        <w:rPr>
          <w:b/>
          <w:lang w:val="ru-RU" w:eastAsia="ru-RU"/>
        </w:rPr>
        <w:t xml:space="preserve">№ </w:t>
      </w:r>
      <w:r w:rsidR="008154B1" w:rsidRPr="008154B1">
        <w:rPr>
          <w:b/>
          <w:lang w:val="ru-RU" w:eastAsia="ru-RU"/>
        </w:rPr>
        <w:t>26</w:t>
      </w:r>
    </w:p>
    <w:p w:rsidR="00BC0503" w:rsidRPr="008154B1" w:rsidRDefault="00BC0503" w:rsidP="00BC0503">
      <w:pPr>
        <w:jc w:val="both"/>
        <w:rPr>
          <w:b/>
          <w:lang w:val="ru-RU"/>
        </w:rPr>
      </w:pPr>
    </w:p>
    <w:bookmarkEnd w:id="0"/>
    <w:p w:rsidR="00E14C92" w:rsidRPr="008154B1" w:rsidRDefault="003838DC" w:rsidP="002911F4">
      <w:pPr>
        <w:ind w:right="1558"/>
        <w:jc w:val="both"/>
        <w:rPr>
          <w:b/>
          <w:lang w:val="ru-RU"/>
        </w:rPr>
      </w:pPr>
      <w:r w:rsidRPr="008154B1">
        <w:rPr>
          <w:b/>
          <w:lang w:val="ru-RU"/>
        </w:rPr>
        <w:t>О внесении изменений в решение Совета депутатов Дружногорского городского поселения от 2</w:t>
      </w:r>
      <w:r w:rsidR="00F03886" w:rsidRPr="008154B1">
        <w:rPr>
          <w:b/>
          <w:lang w:val="ru-RU"/>
        </w:rPr>
        <w:t>4</w:t>
      </w:r>
      <w:r w:rsidRPr="008154B1">
        <w:rPr>
          <w:b/>
          <w:lang w:val="ru-RU"/>
        </w:rPr>
        <w:t>.1</w:t>
      </w:r>
      <w:r w:rsidR="00F03886" w:rsidRPr="008154B1">
        <w:rPr>
          <w:b/>
          <w:lang w:val="ru-RU"/>
        </w:rPr>
        <w:t>1</w:t>
      </w:r>
      <w:r w:rsidRPr="008154B1">
        <w:rPr>
          <w:b/>
          <w:lang w:val="ru-RU"/>
        </w:rPr>
        <w:t>.201</w:t>
      </w:r>
      <w:r w:rsidR="00F03886" w:rsidRPr="008154B1">
        <w:rPr>
          <w:b/>
          <w:lang w:val="ru-RU"/>
        </w:rPr>
        <w:t>0</w:t>
      </w:r>
      <w:r w:rsidR="008154B1">
        <w:rPr>
          <w:b/>
          <w:lang w:val="ru-RU"/>
        </w:rPr>
        <w:t xml:space="preserve"> г. </w:t>
      </w:r>
      <w:r w:rsidRPr="008154B1">
        <w:rPr>
          <w:b/>
          <w:lang w:val="ru-RU"/>
        </w:rPr>
        <w:t xml:space="preserve"> № </w:t>
      </w:r>
      <w:r w:rsidR="00F03886" w:rsidRPr="008154B1">
        <w:rPr>
          <w:b/>
          <w:lang w:val="ru-RU"/>
        </w:rPr>
        <w:t>5</w:t>
      </w:r>
      <w:r w:rsidR="002911F4" w:rsidRPr="008154B1">
        <w:rPr>
          <w:b/>
          <w:lang w:val="ru-RU"/>
        </w:rPr>
        <w:t>3</w:t>
      </w:r>
      <w:r w:rsidRPr="008154B1">
        <w:rPr>
          <w:b/>
          <w:lang w:val="ru-RU"/>
        </w:rPr>
        <w:t xml:space="preserve"> «</w:t>
      </w:r>
      <w:r w:rsidR="002911F4" w:rsidRPr="008154B1">
        <w:rPr>
          <w:b/>
          <w:lang w:val="ru-RU"/>
        </w:rPr>
        <w:t>Об утверждении методики расчета арендной платы за нежилые помещения, здания, сооружения, находящиеся в собственности Дружногорского городского поселения Гатчинского муниципального района Ленинградской области на 2011 год</w:t>
      </w:r>
      <w:r w:rsidR="00E96E82" w:rsidRPr="008154B1">
        <w:rPr>
          <w:b/>
          <w:lang w:val="ru-RU"/>
        </w:rPr>
        <w:t xml:space="preserve">».                                                                                                                                                            </w:t>
      </w:r>
    </w:p>
    <w:p w:rsidR="00E94EDD" w:rsidRPr="008D41CB" w:rsidRDefault="00E94EDD" w:rsidP="00E96E82">
      <w:pPr>
        <w:pStyle w:val="3"/>
        <w:ind w:firstLine="0"/>
        <w:rPr>
          <w:b w:val="0"/>
        </w:rPr>
      </w:pPr>
    </w:p>
    <w:p w:rsidR="008154B1" w:rsidRDefault="000B13BA" w:rsidP="00E96E82">
      <w:pPr>
        <w:ind w:firstLine="284"/>
        <w:jc w:val="both"/>
        <w:rPr>
          <w:lang w:val="ru-RU"/>
        </w:rPr>
      </w:pPr>
      <w:r w:rsidRPr="008D41CB">
        <w:rPr>
          <w:lang w:val="ru-RU"/>
        </w:rPr>
        <w:t xml:space="preserve">В соответствии с </w:t>
      </w:r>
      <w:r w:rsidR="002911F4" w:rsidRPr="008D41CB">
        <w:rPr>
          <w:lang w:val="ru-RU"/>
        </w:rPr>
        <w:t>со</w:t>
      </w:r>
      <w:r w:rsidR="00E96E82" w:rsidRPr="008D41CB">
        <w:rPr>
          <w:lang w:val="ru-RU"/>
        </w:rPr>
        <w:t xml:space="preserve"> ст.</w:t>
      </w:r>
      <w:r w:rsidR="002911F4" w:rsidRPr="008D41CB">
        <w:rPr>
          <w:lang w:val="ru-RU"/>
        </w:rPr>
        <w:t xml:space="preserve"> </w:t>
      </w:r>
      <w:r w:rsidR="00E96E82" w:rsidRPr="008D41CB">
        <w:rPr>
          <w:lang w:val="ru-RU"/>
        </w:rPr>
        <w:t xml:space="preserve">51 </w:t>
      </w:r>
      <w:r w:rsidRPr="008D41CB">
        <w:rPr>
          <w:lang w:val="ru-RU"/>
        </w:rPr>
        <w:t>Федеральн</w:t>
      </w:r>
      <w:r w:rsidR="00E96E82" w:rsidRPr="008D41CB">
        <w:rPr>
          <w:lang w:val="ru-RU"/>
        </w:rPr>
        <w:t>ого</w:t>
      </w:r>
      <w:r w:rsidRPr="008D41CB">
        <w:rPr>
          <w:lang w:val="ru-RU"/>
        </w:rPr>
        <w:t xml:space="preserve"> закон</w:t>
      </w:r>
      <w:r w:rsidR="00E96E82" w:rsidRPr="008D41CB">
        <w:rPr>
          <w:lang w:val="ru-RU"/>
        </w:rPr>
        <w:t>а</w:t>
      </w:r>
      <w:r w:rsidRPr="008D41CB">
        <w:rPr>
          <w:lang w:val="ru-RU"/>
        </w:rPr>
        <w:t xml:space="preserve"> от 06.10.2003 № 131-ФЗ </w:t>
      </w:r>
      <w:r w:rsidR="00390A4A" w:rsidRPr="008D41CB">
        <w:rPr>
          <w:lang w:val="ru-RU"/>
        </w:rPr>
        <w:t>«</w:t>
      </w:r>
      <w:r w:rsidRPr="008D41CB">
        <w:rPr>
          <w:lang w:val="ru-RU"/>
        </w:rPr>
        <w:t>Об общих принципах организации местного самоуп</w:t>
      </w:r>
      <w:r w:rsidR="00390A4A" w:rsidRPr="008D41CB">
        <w:rPr>
          <w:lang w:val="ru-RU"/>
        </w:rPr>
        <w:t>равления в Российской Федерации»</w:t>
      </w:r>
      <w:r w:rsidRPr="008D41CB">
        <w:rPr>
          <w:lang w:val="ru-RU"/>
        </w:rPr>
        <w:t xml:space="preserve">, </w:t>
      </w:r>
      <w:r w:rsidR="002911F4" w:rsidRPr="008D41CB">
        <w:rPr>
          <w:lang w:val="ru-RU"/>
        </w:rPr>
        <w:t xml:space="preserve">ст. 17.1. Федерального закона от 26.07.2006 </w:t>
      </w:r>
      <w:r w:rsidR="00390A4A" w:rsidRPr="008D41CB">
        <w:rPr>
          <w:lang w:val="ru-RU"/>
        </w:rPr>
        <w:t>№</w:t>
      </w:r>
      <w:r w:rsidR="002911F4" w:rsidRPr="008D41CB">
        <w:rPr>
          <w:lang w:val="ru-RU"/>
        </w:rPr>
        <w:t xml:space="preserve"> 135-ФЗ «О защите конкуренции»</w:t>
      </w:r>
      <w:r w:rsidR="009A3045" w:rsidRPr="008D41CB">
        <w:rPr>
          <w:lang w:val="ru-RU"/>
        </w:rPr>
        <w:t>, ст. 18 Федерального закона от 24.07.2007 № 209-ФЗ «О развитии малого и среднего предпринимательства в Российской Федерации», ст. 31.1.</w:t>
      </w:r>
      <w:r w:rsidR="00E96E82" w:rsidRPr="008D41CB">
        <w:rPr>
          <w:lang w:val="ru-RU"/>
        </w:rPr>
        <w:t xml:space="preserve"> </w:t>
      </w:r>
      <w:r w:rsidR="009A3045" w:rsidRPr="008D41CB">
        <w:rPr>
          <w:lang w:val="ru-RU"/>
        </w:rPr>
        <w:t xml:space="preserve">Федерального закона от 12.01.1996 № 7-ФЗ «О некоммерческих организациях» </w:t>
      </w:r>
      <w:r w:rsidR="00373B75" w:rsidRPr="008D41CB">
        <w:rPr>
          <w:lang w:val="ru-RU"/>
        </w:rPr>
        <w:t>и</w:t>
      </w:r>
      <w:r w:rsidRPr="008D41CB">
        <w:rPr>
          <w:lang w:val="ru-RU"/>
        </w:rPr>
        <w:t xml:space="preserve"> Уставом муниципального образования, </w:t>
      </w:r>
      <w:r w:rsidR="00373B75" w:rsidRPr="008D41CB">
        <w:rPr>
          <w:lang w:val="ru-RU"/>
        </w:rPr>
        <w:t xml:space="preserve">в целях приведения ранее принятого решения в соответствие с федеральным законодательством, </w:t>
      </w:r>
    </w:p>
    <w:p w:rsidR="008154B1" w:rsidRDefault="008154B1" w:rsidP="00E96E82">
      <w:pPr>
        <w:ind w:firstLine="284"/>
        <w:jc w:val="both"/>
        <w:rPr>
          <w:lang w:val="ru-RU"/>
        </w:rPr>
      </w:pPr>
    </w:p>
    <w:p w:rsidR="000B13BA" w:rsidRPr="008154B1" w:rsidRDefault="000B13BA" w:rsidP="008154B1">
      <w:pPr>
        <w:ind w:firstLine="284"/>
        <w:jc w:val="center"/>
        <w:rPr>
          <w:b/>
          <w:lang w:val="ru-RU"/>
        </w:rPr>
      </w:pPr>
      <w:r w:rsidRPr="008154B1">
        <w:rPr>
          <w:b/>
          <w:lang w:val="ru-RU"/>
        </w:rPr>
        <w:t>Совет депутатов Дружногорского городского поселения:</w:t>
      </w:r>
    </w:p>
    <w:p w:rsidR="00DD07AC" w:rsidRPr="008D41CB" w:rsidRDefault="00DD07AC" w:rsidP="00E96E82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</w:p>
    <w:p w:rsidR="00BC0503" w:rsidRPr="008D41CB" w:rsidRDefault="00BC0503" w:rsidP="002664E1">
      <w:pPr>
        <w:pStyle w:val="a3"/>
        <w:ind w:firstLine="0"/>
        <w:jc w:val="center"/>
        <w:rPr>
          <w:b/>
          <w:sz w:val="24"/>
        </w:rPr>
      </w:pPr>
      <w:r w:rsidRPr="008D41CB">
        <w:rPr>
          <w:b/>
          <w:color w:val="auto"/>
          <w:sz w:val="24"/>
        </w:rPr>
        <w:t>Р</w:t>
      </w:r>
      <w:r w:rsidR="00D6787F" w:rsidRPr="008D41CB">
        <w:rPr>
          <w:b/>
          <w:color w:val="auto"/>
          <w:sz w:val="24"/>
        </w:rPr>
        <w:t xml:space="preserve"> </w:t>
      </w:r>
      <w:r w:rsidRPr="008D41CB">
        <w:rPr>
          <w:b/>
          <w:color w:val="auto"/>
          <w:sz w:val="24"/>
        </w:rPr>
        <w:t>Е</w:t>
      </w:r>
      <w:r w:rsidR="00D6787F" w:rsidRPr="008D41CB">
        <w:rPr>
          <w:b/>
          <w:color w:val="auto"/>
          <w:sz w:val="24"/>
        </w:rPr>
        <w:t xml:space="preserve"> </w:t>
      </w:r>
      <w:r w:rsidRPr="008D41CB">
        <w:rPr>
          <w:b/>
          <w:color w:val="auto"/>
          <w:sz w:val="24"/>
        </w:rPr>
        <w:t>Ш</w:t>
      </w:r>
      <w:r w:rsidR="00D6787F" w:rsidRPr="008D41CB">
        <w:rPr>
          <w:b/>
          <w:color w:val="auto"/>
          <w:sz w:val="24"/>
        </w:rPr>
        <w:t xml:space="preserve"> </w:t>
      </w:r>
      <w:r w:rsidRPr="008D41CB">
        <w:rPr>
          <w:b/>
          <w:color w:val="auto"/>
          <w:sz w:val="24"/>
        </w:rPr>
        <w:t>И</w:t>
      </w:r>
      <w:r w:rsidR="00D6787F" w:rsidRPr="008D41CB">
        <w:rPr>
          <w:b/>
          <w:color w:val="auto"/>
          <w:sz w:val="24"/>
        </w:rPr>
        <w:t xml:space="preserve"> </w:t>
      </w:r>
      <w:r w:rsidRPr="008D41CB">
        <w:rPr>
          <w:b/>
          <w:color w:val="auto"/>
          <w:sz w:val="24"/>
        </w:rPr>
        <w:t>Л:</w:t>
      </w:r>
    </w:p>
    <w:p w:rsidR="00795FC0" w:rsidRPr="008D41CB" w:rsidRDefault="00795FC0" w:rsidP="00795FC0">
      <w:pPr>
        <w:pStyle w:val="3"/>
        <w:rPr>
          <w:b w:val="0"/>
        </w:rPr>
      </w:pPr>
    </w:p>
    <w:p w:rsidR="00B44F4B" w:rsidRPr="008D41CB" w:rsidRDefault="00795FC0" w:rsidP="00795FC0">
      <w:pPr>
        <w:pStyle w:val="3"/>
        <w:rPr>
          <w:b w:val="0"/>
        </w:rPr>
      </w:pPr>
      <w:r w:rsidRPr="008D41CB">
        <w:rPr>
          <w:b w:val="0"/>
        </w:rPr>
        <w:t>В решение Совета депутатов Дружногорского городского поселения от 24.11.2010</w:t>
      </w:r>
      <w:r w:rsidR="008154B1">
        <w:rPr>
          <w:b w:val="0"/>
        </w:rPr>
        <w:t xml:space="preserve"> г.</w:t>
      </w:r>
      <w:r w:rsidRPr="008D41CB">
        <w:rPr>
          <w:b w:val="0"/>
        </w:rPr>
        <w:t xml:space="preserve"> </w:t>
      </w:r>
      <w:r w:rsidR="008154B1">
        <w:rPr>
          <w:b w:val="0"/>
        </w:rPr>
        <w:t xml:space="preserve">  </w:t>
      </w:r>
      <w:r w:rsidRPr="008D41CB">
        <w:rPr>
          <w:b w:val="0"/>
        </w:rPr>
        <w:t>№ 53 «Об утверждении методики расчета арендной платы за нежилые помещения, здания, сооружения, находящиеся в собственности Дружногорского городского поселения Гатчинского муниципального района Ленинградской области на 2011 год» внести следующие изменения:</w:t>
      </w:r>
    </w:p>
    <w:p w:rsidR="000E58AA" w:rsidRPr="008D41CB" w:rsidRDefault="002664E1" w:rsidP="003E3FD8">
      <w:pPr>
        <w:ind w:firstLine="284"/>
        <w:jc w:val="both"/>
        <w:rPr>
          <w:lang w:val="ru-RU"/>
        </w:rPr>
      </w:pPr>
      <w:r w:rsidRPr="008D41CB">
        <w:rPr>
          <w:lang w:val="ru-RU"/>
        </w:rPr>
        <w:t xml:space="preserve">1. </w:t>
      </w:r>
      <w:r w:rsidR="000E58AA" w:rsidRPr="008D41CB">
        <w:rPr>
          <w:lang w:val="ru-RU"/>
        </w:rPr>
        <w:t xml:space="preserve">Исключить из названия </w:t>
      </w:r>
      <w:r w:rsidR="00795FC0" w:rsidRPr="008D41CB">
        <w:rPr>
          <w:lang w:val="ru-RU"/>
        </w:rPr>
        <w:t xml:space="preserve"> слова </w:t>
      </w:r>
      <w:r w:rsidR="000E58AA" w:rsidRPr="008D41CB">
        <w:rPr>
          <w:lang w:val="ru-RU"/>
        </w:rPr>
        <w:t>«на 2011 год».</w:t>
      </w:r>
    </w:p>
    <w:p w:rsidR="000E58AA" w:rsidRPr="008D41CB" w:rsidRDefault="000E58AA" w:rsidP="000E58AA">
      <w:pPr>
        <w:ind w:firstLine="284"/>
        <w:jc w:val="both"/>
        <w:rPr>
          <w:lang w:val="ru-RU"/>
        </w:rPr>
      </w:pPr>
      <w:r w:rsidRPr="008D41CB">
        <w:rPr>
          <w:lang w:val="ru-RU"/>
        </w:rPr>
        <w:t>2. Преамбулу  изложить в следующей редакции:</w:t>
      </w:r>
    </w:p>
    <w:p w:rsidR="00D50E96" w:rsidRPr="008D41CB" w:rsidRDefault="000E58AA" w:rsidP="000E58AA">
      <w:pPr>
        <w:jc w:val="both"/>
        <w:rPr>
          <w:lang w:val="ru-RU"/>
        </w:rPr>
      </w:pPr>
      <w:r w:rsidRPr="008D41CB">
        <w:rPr>
          <w:lang w:val="ru-RU"/>
        </w:rPr>
        <w:t xml:space="preserve">«В соответствии с со ст. 51 Федерального закона от 06.10.2003 № 131-ФЗ </w:t>
      </w:r>
      <w:r w:rsidR="009A3045" w:rsidRPr="008D41CB">
        <w:rPr>
          <w:lang w:val="ru-RU"/>
        </w:rPr>
        <w:t>«</w:t>
      </w:r>
      <w:r w:rsidRPr="008D41CB">
        <w:rPr>
          <w:lang w:val="ru-RU"/>
        </w:rPr>
        <w:t>Об общих принципах организации местного самоуправления в Российской Федерации</w:t>
      </w:r>
      <w:r w:rsidR="009A3045" w:rsidRPr="008D41CB">
        <w:rPr>
          <w:lang w:val="ru-RU"/>
        </w:rPr>
        <w:t>»</w:t>
      </w:r>
      <w:r w:rsidRPr="008D41CB">
        <w:rPr>
          <w:lang w:val="ru-RU"/>
        </w:rPr>
        <w:t>, ст. 6</w:t>
      </w:r>
      <w:r w:rsidR="00D50E96" w:rsidRPr="008D41CB">
        <w:rPr>
          <w:lang w:val="ru-RU"/>
        </w:rPr>
        <w:t>54  Гражданского кодекса РФ,</w:t>
      </w:r>
      <w:r w:rsidRPr="008D41CB">
        <w:rPr>
          <w:lang w:val="ru-RU"/>
        </w:rPr>
        <w:t xml:space="preserve"> ст. 17.1. Федерального закона от 26.07.2006 N 135-ФЗ «О защите конкуренции»</w:t>
      </w:r>
      <w:r w:rsidR="009A3045" w:rsidRPr="008D41CB">
        <w:rPr>
          <w:lang w:val="ru-RU"/>
        </w:rPr>
        <w:t>, ст. 18 Федерального закона от 24.07.2007 № 209-ФЗ «О развитии малого и среднего предпринимательства в Российской Федерации»</w:t>
      </w:r>
      <w:r w:rsidR="00A60B8F" w:rsidRPr="008D41CB">
        <w:rPr>
          <w:lang w:val="ru-RU"/>
        </w:rPr>
        <w:t xml:space="preserve">, ст. 31.1. Федерального закона от 12.01.1996 № 7-ФЗ «О некоммерческих организациях» </w:t>
      </w:r>
      <w:r w:rsidRPr="008D41CB">
        <w:rPr>
          <w:lang w:val="ru-RU"/>
        </w:rPr>
        <w:t xml:space="preserve"> и Уставом муниципального образования, Совет депутатов Дружногорского городского поселения</w:t>
      </w:r>
      <w:r w:rsidR="00D50E96" w:rsidRPr="008D41CB">
        <w:rPr>
          <w:lang w:val="ru-RU"/>
        </w:rPr>
        <w:t>»</w:t>
      </w:r>
    </w:p>
    <w:p w:rsidR="00FB67A7" w:rsidRPr="008D41CB" w:rsidRDefault="00FB67A7" w:rsidP="00D50E96">
      <w:pPr>
        <w:ind w:firstLine="284"/>
        <w:jc w:val="both"/>
        <w:rPr>
          <w:lang w:val="ru-RU"/>
        </w:rPr>
      </w:pPr>
      <w:r w:rsidRPr="008D41CB">
        <w:rPr>
          <w:lang w:val="ru-RU"/>
        </w:rPr>
        <w:t xml:space="preserve">3. Исключить из </w:t>
      </w:r>
      <w:r w:rsidR="00795FC0" w:rsidRPr="008D41CB">
        <w:rPr>
          <w:lang w:val="ru-RU"/>
        </w:rPr>
        <w:t>п</w:t>
      </w:r>
      <w:r w:rsidRPr="008D41CB">
        <w:rPr>
          <w:lang w:val="ru-RU"/>
        </w:rPr>
        <w:t>ункта 1. слова «на 2011 год».</w:t>
      </w:r>
    </w:p>
    <w:p w:rsidR="00AA5C4B" w:rsidRPr="008D41CB" w:rsidRDefault="00AA5C4B" w:rsidP="00AA5C4B">
      <w:pPr>
        <w:ind w:firstLine="284"/>
        <w:jc w:val="both"/>
        <w:rPr>
          <w:lang w:val="ru-RU"/>
        </w:rPr>
      </w:pPr>
      <w:r w:rsidRPr="008D41CB">
        <w:rPr>
          <w:lang w:val="ru-RU"/>
        </w:rPr>
        <w:t xml:space="preserve">4. </w:t>
      </w:r>
      <w:r w:rsidR="00D20A9E" w:rsidRPr="008D41CB">
        <w:rPr>
          <w:lang w:val="ru-RU"/>
        </w:rPr>
        <w:t>Д</w:t>
      </w:r>
      <w:r w:rsidRPr="008D41CB">
        <w:rPr>
          <w:lang w:val="ru-RU"/>
        </w:rPr>
        <w:t>ополнить пунктом 1.1. следующего содержания:</w:t>
      </w:r>
    </w:p>
    <w:p w:rsidR="00AA5C4B" w:rsidRPr="008D41CB" w:rsidRDefault="00AA5C4B" w:rsidP="00AA5C4B">
      <w:pPr>
        <w:ind w:firstLine="284"/>
        <w:jc w:val="both"/>
        <w:rPr>
          <w:lang w:val="ru-RU"/>
        </w:rPr>
      </w:pPr>
      <w:r w:rsidRPr="008D41CB">
        <w:rPr>
          <w:lang w:val="ru-RU"/>
        </w:rPr>
        <w:t xml:space="preserve">«Установить, что при передаче в аренду объектов недвижимости, включенных в перечень муниципального имущества, находящегося в собственности Дружногорского </w:t>
      </w:r>
      <w:r w:rsidR="00E83B3F" w:rsidRPr="008D41CB">
        <w:rPr>
          <w:lang w:val="ru-RU"/>
        </w:rPr>
        <w:t>городского поселения</w:t>
      </w:r>
      <w:r w:rsidRPr="008D41CB">
        <w:rPr>
          <w:lang w:val="ru-RU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</w:t>
      </w:r>
      <w:r w:rsidRPr="008D41CB">
        <w:rPr>
          <w:lang w:val="ru-RU"/>
        </w:rPr>
        <w:lastRenderedPageBreak/>
        <w:t>предоставления во владение и</w:t>
      </w:r>
      <w:r w:rsidR="008154B1">
        <w:rPr>
          <w:lang w:val="ru-RU"/>
        </w:rPr>
        <w:t xml:space="preserve"> </w:t>
      </w:r>
      <w:r w:rsidRPr="008D41CB">
        <w:rPr>
          <w:lang w:val="ru-RU"/>
        </w:rPr>
        <w:t>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устанавливается льготная ставка арендной платы, рассчитанная путем применения понижающего коэффициента Кл = 0,7 к величине арендной платы, определенной в соответствии с действующим законодательством.</w:t>
      </w:r>
    </w:p>
    <w:p w:rsidR="00D50E96" w:rsidRPr="008D41CB" w:rsidRDefault="00AA5C4B" w:rsidP="00FB67A7">
      <w:pPr>
        <w:ind w:firstLine="284"/>
        <w:jc w:val="both"/>
        <w:rPr>
          <w:lang w:val="ru-RU"/>
        </w:rPr>
      </w:pPr>
      <w:r w:rsidRPr="008D41CB">
        <w:rPr>
          <w:lang w:val="ru-RU"/>
        </w:rPr>
        <w:t>5</w:t>
      </w:r>
      <w:r w:rsidR="00D50E96" w:rsidRPr="008D41CB">
        <w:rPr>
          <w:lang w:val="ru-RU"/>
        </w:rPr>
        <w:t>. Пункт 1.</w:t>
      </w:r>
      <w:r w:rsidR="00FB67A7" w:rsidRPr="008D41CB">
        <w:rPr>
          <w:lang w:val="ru-RU"/>
        </w:rPr>
        <w:t xml:space="preserve"> «Общие  положения»</w:t>
      </w:r>
      <w:r w:rsidR="00D50E96" w:rsidRPr="008D41CB">
        <w:rPr>
          <w:lang w:val="ru-RU"/>
        </w:rPr>
        <w:t xml:space="preserve"> </w:t>
      </w:r>
      <w:r w:rsidR="00FB67A7" w:rsidRPr="008D41CB">
        <w:rPr>
          <w:lang w:val="ru-RU"/>
        </w:rPr>
        <w:t xml:space="preserve">Приложения «Методика расчёта арендной платы за нежилые  помещения» </w:t>
      </w:r>
      <w:r w:rsidR="00D50E96" w:rsidRPr="008D41CB">
        <w:rPr>
          <w:lang w:val="ru-RU"/>
        </w:rPr>
        <w:t>изложить в следующей редакции:</w:t>
      </w:r>
    </w:p>
    <w:p w:rsidR="00F95809" w:rsidRPr="008D41CB" w:rsidRDefault="00D50E96" w:rsidP="00FB67A7">
      <w:pPr>
        <w:jc w:val="both"/>
        <w:rPr>
          <w:lang w:val="ru-RU"/>
        </w:rPr>
      </w:pPr>
      <w:r w:rsidRPr="008D41CB">
        <w:rPr>
          <w:lang w:val="ru-RU"/>
        </w:rPr>
        <w:t>«</w:t>
      </w:r>
      <w:r w:rsidR="00FB67A7" w:rsidRPr="008D41CB">
        <w:rPr>
          <w:lang w:val="ru-RU"/>
        </w:rPr>
        <w:t>Настоящая методика устанавливает порядок расчёта арендной платы за  сдаваемые в аренду объекты (нежилые здания, помещения), находящиеся в собственности муниципального  образования  Дружногорское  городское  поселение  Гатчинского   муниципального района Ленинградской области</w:t>
      </w:r>
      <w:r w:rsidR="00F95809" w:rsidRPr="008D41CB">
        <w:rPr>
          <w:lang w:val="ru-RU"/>
        </w:rPr>
        <w:t>,</w:t>
      </w:r>
      <w:r w:rsidR="00FB67A7" w:rsidRPr="008D41CB">
        <w:rPr>
          <w:lang w:val="ru-RU"/>
        </w:rPr>
        <w:t xml:space="preserve"> по </w:t>
      </w:r>
      <w:r w:rsidRPr="008D41CB">
        <w:rPr>
          <w:lang w:val="ru-RU"/>
        </w:rPr>
        <w:t>ранее заключенны</w:t>
      </w:r>
      <w:r w:rsidR="00FB67A7" w:rsidRPr="008D41CB">
        <w:rPr>
          <w:lang w:val="ru-RU"/>
        </w:rPr>
        <w:t>м</w:t>
      </w:r>
      <w:r w:rsidRPr="008D41CB">
        <w:rPr>
          <w:lang w:val="ru-RU"/>
        </w:rPr>
        <w:t xml:space="preserve"> </w:t>
      </w:r>
      <w:r w:rsidR="00390A4A" w:rsidRPr="008D41CB">
        <w:rPr>
          <w:lang w:val="ru-RU"/>
        </w:rPr>
        <w:t>договор</w:t>
      </w:r>
      <w:r w:rsidR="00FB67A7" w:rsidRPr="008D41CB">
        <w:rPr>
          <w:lang w:val="ru-RU"/>
        </w:rPr>
        <w:t>ам,</w:t>
      </w:r>
      <w:r w:rsidR="00390A4A" w:rsidRPr="008D41CB">
        <w:rPr>
          <w:lang w:val="ru-RU"/>
        </w:rPr>
        <w:t xml:space="preserve"> </w:t>
      </w:r>
      <w:r w:rsidR="00FB67A7" w:rsidRPr="008D41CB">
        <w:rPr>
          <w:lang w:val="ru-RU"/>
        </w:rPr>
        <w:t xml:space="preserve">а так же </w:t>
      </w:r>
      <w:r w:rsidR="00390A4A" w:rsidRPr="008D41CB">
        <w:rPr>
          <w:lang w:val="ru-RU"/>
        </w:rPr>
        <w:t xml:space="preserve">в случаях </w:t>
      </w:r>
      <w:r w:rsidR="00F95809" w:rsidRPr="008D41CB">
        <w:rPr>
          <w:lang w:val="ru-RU"/>
        </w:rPr>
        <w:t xml:space="preserve">сдачи в аренду объектов по основаниям, </w:t>
      </w:r>
      <w:r w:rsidR="00390A4A" w:rsidRPr="008D41CB">
        <w:rPr>
          <w:lang w:val="ru-RU"/>
        </w:rPr>
        <w:t>предусмотренны</w:t>
      </w:r>
      <w:r w:rsidR="00F95809" w:rsidRPr="008D41CB">
        <w:rPr>
          <w:lang w:val="ru-RU"/>
        </w:rPr>
        <w:t>м</w:t>
      </w:r>
      <w:r w:rsidR="00390A4A" w:rsidRPr="008D41CB">
        <w:rPr>
          <w:lang w:val="ru-RU"/>
        </w:rPr>
        <w:t xml:space="preserve"> пп.1-14 ч.1 ст.17.1. Федерального закона от 26.07.2006 № 135-ФЗ «О защите конкуренции»</w:t>
      </w:r>
      <w:r w:rsidR="00F95809" w:rsidRPr="008D41CB">
        <w:rPr>
          <w:lang w:val="ru-RU"/>
        </w:rPr>
        <w:t>.</w:t>
      </w:r>
      <w:r w:rsidR="00C846BC" w:rsidRPr="008D41CB">
        <w:rPr>
          <w:lang w:val="ru-RU"/>
        </w:rPr>
        <w:t xml:space="preserve"> Методика не применяется в случаях предусмотренных ч.9 ст.17.1. Федерального закона от 26.07.2006 № 135-ФЗ «О защите конкуренции»</w:t>
      </w:r>
      <w:r w:rsidR="00D13796" w:rsidRPr="008D41CB">
        <w:rPr>
          <w:lang w:val="ru-RU"/>
        </w:rPr>
        <w:t>.</w:t>
      </w:r>
    </w:p>
    <w:p w:rsidR="00274B26" w:rsidRPr="008D41CB" w:rsidRDefault="00274B26" w:rsidP="00274B26">
      <w:pPr>
        <w:ind w:firstLine="284"/>
        <w:jc w:val="both"/>
        <w:rPr>
          <w:lang w:val="ru-RU"/>
        </w:rPr>
      </w:pPr>
      <w:r w:rsidRPr="008D41CB">
        <w:rPr>
          <w:lang w:val="ru-RU"/>
        </w:rPr>
        <w:t>6.</w:t>
      </w:r>
      <w:r w:rsidR="00976F55" w:rsidRPr="008D41CB">
        <w:rPr>
          <w:lang w:val="ru-RU"/>
        </w:rPr>
        <w:t xml:space="preserve"> </w:t>
      </w:r>
      <w:r w:rsidRPr="008D41CB">
        <w:rPr>
          <w:lang w:val="ru-RU"/>
        </w:rPr>
        <w:t xml:space="preserve">  Из формулы расчета арендной платы указанной в пункте 2. приложения исключить коэффициенты Кр -  </w:t>
      </w:r>
      <w:r w:rsidR="00070002" w:rsidRPr="008D41CB">
        <w:rPr>
          <w:lang w:val="ru-RU"/>
        </w:rPr>
        <w:t>«</w:t>
      </w:r>
      <w:r w:rsidRPr="008D41CB">
        <w:rPr>
          <w:lang w:val="ru-RU"/>
        </w:rPr>
        <w:t>коэффициент, учитывающий расположение Объекта</w:t>
      </w:r>
      <w:r w:rsidR="00070002" w:rsidRPr="008D41CB">
        <w:rPr>
          <w:lang w:val="ru-RU"/>
        </w:rPr>
        <w:t>» и Ка -  «категория Арендатора». Приложения №3 и №5 к Методике расчёта арендной платы исключить.</w:t>
      </w:r>
    </w:p>
    <w:p w:rsidR="00544524" w:rsidRPr="008D41CB" w:rsidRDefault="00070002" w:rsidP="00274B26">
      <w:pPr>
        <w:ind w:firstLine="284"/>
        <w:jc w:val="both"/>
        <w:rPr>
          <w:lang w:val="ru-RU"/>
        </w:rPr>
      </w:pPr>
      <w:r w:rsidRPr="008D41CB">
        <w:rPr>
          <w:lang w:val="ru-RU"/>
        </w:rPr>
        <w:t xml:space="preserve">7. </w:t>
      </w:r>
      <w:r w:rsidR="00547B35" w:rsidRPr="008D41CB">
        <w:rPr>
          <w:lang w:val="ru-RU"/>
        </w:rPr>
        <w:t>В</w:t>
      </w:r>
      <w:r w:rsidRPr="008D41CB">
        <w:rPr>
          <w:lang w:val="ru-RU"/>
        </w:rPr>
        <w:t xml:space="preserve"> таблиц</w:t>
      </w:r>
      <w:r w:rsidR="00547B35" w:rsidRPr="008D41CB">
        <w:rPr>
          <w:lang w:val="ru-RU"/>
        </w:rPr>
        <w:t>у</w:t>
      </w:r>
      <w:r w:rsidRPr="008D41CB">
        <w:rPr>
          <w:lang w:val="ru-RU"/>
        </w:rPr>
        <w:t xml:space="preserve"> «Коэффициент  целевого  использования  Объекта» приложения №1 к Методике расчёта арендной платы </w:t>
      </w:r>
      <w:r w:rsidR="00547B35" w:rsidRPr="008D41CB">
        <w:rPr>
          <w:lang w:val="ru-RU"/>
        </w:rPr>
        <w:t>внести следующи</w:t>
      </w:r>
      <w:r w:rsidR="0030492A" w:rsidRPr="008D41CB">
        <w:rPr>
          <w:lang w:val="ru-RU"/>
        </w:rPr>
        <w:t>е изменени</w:t>
      </w:r>
      <w:r w:rsidR="00547B35" w:rsidRPr="008D41CB">
        <w:rPr>
          <w:lang w:val="ru-RU"/>
        </w:rPr>
        <w:t>я:</w:t>
      </w:r>
    </w:p>
    <w:p w:rsidR="00976F55" w:rsidRPr="008D41CB" w:rsidRDefault="00544524" w:rsidP="00274B26">
      <w:pPr>
        <w:ind w:firstLine="284"/>
        <w:jc w:val="both"/>
        <w:rPr>
          <w:lang w:val="ru-RU"/>
        </w:rPr>
      </w:pPr>
      <w:r w:rsidRPr="008D41CB">
        <w:rPr>
          <w:lang w:val="ru-RU"/>
        </w:rPr>
        <w:t xml:space="preserve">1) Пункт 5 изложить в следующей редакции: </w:t>
      </w:r>
      <w:r w:rsidR="003322CD" w:rsidRPr="008D41CB">
        <w:rPr>
          <w:lang w:val="ru-RU"/>
        </w:rPr>
        <w:t>Целевое   использование – «Деятельность социально ориентированных некоммерческих организаций»</w:t>
      </w:r>
      <w:r w:rsidRPr="008D41CB">
        <w:rPr>
          <w:lang w:val="ru-RU"/>
        </w:rPr>
        <w:t>,</w:t>
      </w:r>
      <w:r w:rsidR="003322CD" w:rsidRPr="008D41CB">
        <w:rPr>
          <w:lang w:val="ru-RU"/>
        </w:rPr>
        <w:t xml:space="preserve"> К ц – «0,5»</w:t>
      </w:r>
    </w:p>
    <w:p w:rsidR="00547B35" w:rsidRPr="008D41CB" w:rsidRDefault="00547B35" w:rsidP="00274B26">
      <w:pPr>
        <w:ind w:firstLine="284"/>
        <w:jc w:val="both"/>
        <w:rPr>
          <w:lang w:val="ru-RU"/>
        </w:rPr>
      </w:pPr>
      <w:r w:rsidRPr="008D41CB">
        <w:rPr>
          <w:lang w:val="ru-RU"/>
        </w:rPr>
        <w:t xml:space="preserve">2) </w:t>
      </w:r>
      <w:r w:rsidR="0030492A" w:rsidRPr="008D41CB">
        <w:rPr>
          <w:lang w:val="ru-RU"/>
        </w:rPr>
        <w:t>Д</w:t>
      </w:r>
      <w:r w:rsidRPr="008D41CB">
        <w:rPr>
          <w:lang w:val="ru-RU"/>
        </w:rPr>
        <w:t>ополнить пунктом 1</w:t>
      </w:r>
      <w:r w:rsidR="0030492A" w:rsidRPr="008D41CB">
        <w:rPr>
          <w:lang w:val="ru-RU"/>
        </w:rPr>
        <w:t>3</w:t>
      </w:r>
      <w:r w:rsidRPr="008D41CB">
        <w:rPr>
          <w:lang w:val="ru-RU"/>
        </w:rPr>
        <w:t>. следующего содержания: Целевое   использование –</w:t>
      </w:r>
    </w:p>
    <w:p w:rsidR="00F95809" w:rsidRPr="008D41CB" w:rsidRDefault="00547B35" w:rsidP="00FB67A7">
      <w:pPr>
        <w:jc w:val="both"/>
        <w:rPr>
          <w:lang w:val="ru-RU"/>
        </w:rPr>
      </w:pPr>
      <w:r w:rsidRPr="008D41CB">
        <w:rPr>
          <w:lang w:val="ru-RU"/>
        </w:rPr>
        <w:t>Проведение однодневных разовых мероприятий, К ц - 30</w:t>
      </w:r>
    </w:p>
    <w:p w:rsidR="00DD0C01" w:rsidRPr="008D41CB" w:rsidRDefault="00DD0C01" w:rsidP="00DD0C01">
      <w:pPr>
        <w:ind w:firstLine="284"/>
        <w:jc w:val="both"/>
        <w:rPr>
          <w:lang w:val="ru-RU"/>
        </w:rPr>
      </w:pPr>
    </w:p>
    <w:p w:rsidR="0046390A" w:rsidRPr="008D41CB" w:rsidRDefault="00547B35" w:rsidP="00E96E82">
      <w:pPr>
        <w:ind w:firstLine="284"/>
        <w:jc w:val="both"/>
        <w:rPr>
          <w:lang w:val="ru-RU"/>
        </w:rPr>
      </w:pPr>
      <w:r w:rsidRPr="008D41CB">
        <w:rPr>
          <w:lang w:val="ru-RU"/>
        </w:rPr>
        <w:t>8</w:t>
      </w:r>
      <w:r w:rsidR="0046390A" w:rsidRPr="008D41CB">
        <w:rPr>
          <w:lang w:val="ru-RU"/>
        </w:rPr>
        <w:t xml:space="preserve">. Настоящее решение вступает в силу </w:t>
      </w:r>
      <w:r w:rsidR="00426693" w:rsidRPr="008D41CB">
        <w:rPr>
          <w:lang w:val="ru-RU"/>
        </w:rPr>
        <w:t>со дня его</w:t>
      </w:r>
      <w:r w:rsidR="000B1264" w:rsidRPr="008D41CB">
        <w:rPr>
          <w:lang w:val="ru-RU"/>
        </w:rPr>
        <w:t xml:space="preserve"> официального опубликования.</w:t>
      </w:r>
    </w:p>
    <w:p w:rsidR="00B44F4B" w:rsidRPr="008D41CB" w:rsidRDefault="00B44F4B" w:rsidP="00E96E82">
      <w:pPr>
        <w:spacing w:after="240"/>
        <w:ind w:firstLine="284"/>
        <w:jc w:val="both"/>
        <w:rPr>
          <w:lang w:val="ru-RU"/>
        </w:rPr>
      </w:pPr>
    </w:p>
    <w:p w:rsidR="00B44F4B" w:rsidRPr="008D41CB" w:rsidRDefault="00B44F4B" w:rsidP="00E96E82">
      <w:pPr>
        <w:ind w:firstLine="284"/>
        <w:jc w:val="both"/>
        <w:rPr>
          <w:lang w:val="ru-RU"/>
        </w:rPr>
      </w:pPr>
    </w:p>
    <w:p w:rsidR="00CE1962" w:rsidRPr="008D41CB" w:rsidRDefault="00CE1962" w:rsidP="00E96E82">
      <w:pPr>
        <w:ind w:firstLine="284"/>
        <w:jc w:val="both"/>
        <w:rPr>
          <w:lang w:val="ru-RU"/>
        </w:rPr>
      </w:pPr>
    </w:p>
    <w:p w:rsidR="00F9756E" w:rsidRPr="008D41CB" w:rsidRDefault="00547B35" w:rsidP="00E96E82">
      <w:pPr>
        <w:jc w:val="both"/>
        <w:rPr>
          <w:lang w:val="ru-RU"/>
        </w:rPr>
      </w:pPr>
      <w:r w:rsidRPr="008D41CB">
        <w:rPr>
          <w:lang w:val="ru-RU"/>
        </w:rPr>
        <w:t xml:space="preserve">Глава </w:t>
      </w:r>
      <w:r w:rsidR="00BB2063" w:rsidRPr="008D41CB">
        <w:rPr>
          <w:lang w:val="ru-RU"/>
        </w:rPr>
        <w:t>Дружногорского городского поселения</w:t>
      </w:r>
      <w:r w:rsidR="000B1264" w:rsidRPr="008D41CB">
        <w:rPr>
          <w:lang w:val="ru-RU"/>
        </w:rPr>
        <w:t xml:space="preserve">      </w:t>
      </w:r>
      <w:r w:rsidR="00BB2063" w:rsidRPr="008D41CB">
        <w:rPr>
          <w:lang w:val="ru-RU"/>
        </w:rPr>
        <w:t xml:space="preserve">                     </w:t>
      </w:r>
      <w:r w:rsidR="005931A9" w:rsidRPr="008D41CB">
        <w:rPr>
          <w:lang w:val="ru-RU"/>
        </w:rPr>
        <w:t xml:space="preserve">     </w:t>
      </w:r>
      <w:r w:rsidR="008564E1" w:rsidRPr="008D41CB">
        <w:rPr>
          <w:lang w:val="ru-RU"/>
        </w:rPr>
        <w:t xml:space="preserve">     </w:t>
      </w:r>
      <w:r w:rsidR="00795FC0" w:rsidRPr="008D41CB">
        <w:rPr>
          <w:lang w:val="ru-RU"/>
        </w:rPr>
        <w:t xml:space="preserve">   </w:t>
      </w:r>
      <w:r w:rsidR="00872168" w:rsidRPr="008D41CB">
        <w:rPr>
          <w:lang w:val="ru-RU"/>
        </w:rPr>
        <w:t xml:space="preserve">  </w:t>
      </w:r>
      <w:r w:rsidR="008564E1" w:rsidRPr="008D41CB">
        <w:rPr>
          <w:lang w:val="ru-RU"/>
        </w:rPr>
        <w:t xml:space="preserve">       </w:t>
      </w:r>
      <w:r w:rsidR="00795FC0" w:rsidRPr="008D41CB">
        <w:rPr>
          <w:lang w:val="ru-RU"/>
        </w:rPr>
        <w:t>С.И. Тарновский</w:t>
      </w:r>
    </w:p>
    <w:p w:rsidR="00795FC0" w:rsidRPr="008D41CB" w:rsidRDefault="00795FC0" w:rsidP="00F9756E">
      <w:pPr>
        <w:jc w:val="center"/>
        <w:rPr>
          <w:b/>
          <w:lang w:val="ru-RU"/>
        </w:rPr>
      </w:pPr>
    </w:p>
    <w:p w:rsidR="00D13796" w:rsidRPr="008D41CB" w:rsidRDefault="00D13796" w:rsidP="00D13796">
      <w:pPr>
        <w:rPr>
          <w:b/>
          <w:lang w:val="ru-RU"/>
        </w:rPr>
      </w:pPr>
      <w:r w:rsidRPr="008D41CB">
        <w:rPr>
          <w:b/>
          <w:lang w:val="ru-RU"/>
        </w:rPr>
        <w:br w:type="page"/>
      </w:r>
    </w:p>
    <w:p w:rsidR="00D13796" w:rsidRPr="008D41CB" w:rsidRDefault="00D13796" w:rsidP="00D13796">
      <w:pPr>
        <w:jc w:val="center"/>
        <w:rPr>
          <w:b/>
          <w:lang w:val="ru-RU"/>
        </w:rPr>
      </w:pPr>
      <w:r w:rsidRPr="008D41CB">
        <w:rPr>
          <w:b/>
          <w:lang w:val="ru-RU"/>
        </w:rPr>
        <w:lastRenderedPageBreak/>
        <w:t>ПОЯСНИТЕЛЬНАЯ ЗАПИСКА К ПРОЕКТУ РЕШЕНИЯ</w:t>
      </w:r>
    </w:p>
    <w:p w:rsidR="00847D4C" w:rsidRPr="008D41CB" w:rsidRDefault="00847D4C" w:rsidP="00D13796">
      <w:pPr>
        <w:jc w:val="center"/>
        <w:rPr>
          <w:b/>
          <w:lang w:val="ru-RU"/>
        </w:rPr>
      </w:pPr>
      <w:r w:rsidRPr="008D41CB">
        <w:rPr>
          <w:b/>
          <w:lang w:val="ru-RU"/>
        </w:rPr>
        <w:t>Совета депутатов Дружногорского городского поселения</w:t>
      </w:r>
    </w:p>
    <w:p w:rsidR="00847D4C" w:rsidRPr="008D41CB" w:rsidRDefault="00847D4C" w:rsidP="00D13796">
      <w:pPr>
        <w:jc w:val="center"/>
        <w:rPr>
          <w:lang w:val="ru-RU"/>
        </w:rPr>
      </w:pPr>
      <w:r w:rsidRPr="008D41CB">
        <w:rPr>
          <w:lang w:val="ru-RU"/>
        </w:rPr>
        <w:t>«О внесении изменений в решение Совета депутатов Дружногорского городского поселения от 24.11.2010 № 53 «Об утверждении методики расчета арендной платы за нежилые помещения, здания, сооружения, находящиеся в собственности Дружногорского городского поселения Гатчинского муниципального района Ленинградской области на 2011 год»</w:t>
      </w:r>
    </w:p>
    <w:p w:rsidR="00D13796" w:rsidRPr="008D41CB" w:rsidRDefault="00D13796" w:rsidP="00D13796">
      <w:pPr>
        <w:jc w:val="center"/>
        <w:rPr>
          <w:b/>
          <w:lang w:val="ru-RU"/>
        </w:rPr>
      </w:pPr>
    </w:p>
    <w:p w:rsidR="00D13796" w:rsidRPr="008D41CB" w:rsidRDefault="00D13796" w:rsidP="00D13796">
      <w:pPr>
        <w:ind w:firstLine="284"/>
        <w:jc w:val="both"/>
        <w:rPr>
          <w:lang w:val="ru-RU"/>
        </w:rPr>
      </w:pPr>
      <w:r w:rsidRPr="008D41CB">
        <w:rPr>
          <w:lang w:val="ru-RU"/>
        </w:rPr>
        <w:t>В методике расчета арендной платы за нежилые помещения, здания, сооружения, находящиеся в собственности Дружногорского городского поселения Гатчинского муниципального района Ленинградской области утвержденной решением Совета депутатов Дружногорского городского поселения от 24.11.2010 № 53 были обнаружены положения не соответствующие ст.17.1. Федерального закона от 26.07.2006 № 135-ФЗ «О защите конкуренции» предписывающей сдачу в аренду муниципального имущества по результатам торгов и на основании рыночной оценки</w:t>
      </w:r>
      <w:r w:rsidR="00A60B8F" w:rsidRPr="008D41CB">
        <w:rPr>
          <w:lang w:val="ru-RU"/>
        </w:rPr>
        <w:t xml:space="preserve"> за исключением случаев указанных в пп. 1-16 ч.1 данной статьи</w:t>
      </w:r>
      <w:r w:rsidRPr="008D41CB">
        <w:rPr>
          <w:lang w:val="ru-RU"/>
        </w:rPr>
        <w:t xml:space="preserve">. Предлагаемые поправки убирают вышеуказанное разночтение с законодательством. </w:t>
      </w:r>
    </w:p>
    <w:p w:rsidR="00D13796" w:rsidRPr="008D41CB" w:rsidRDefault="00E902BB" w:rsidP="00D13796">
      <w:pPr>
        <w:ind w:firstLine="284"/>
        <w:jc w:val="both"/>
        <w:rPr>
          <w:lang w:val="ru-RU"/>
        </w:rPr>
      </w:pPr>
      <w:r w:rsidRPr="008D41CB">
        <w:rPr>
          <w:lang w:val="ru-RU"/>
        </w:rPr>
        <w:t xml:space="preserve">Ст. 18 Федерального закона от 24.07.2007 № 209-ФЗ «О развитии малого и среднего предпринимательства в Российской Федерации» предусматривается оказание органами местного самоуправления поддержки субъектам малого предпринимательства, соответственно в целях реализации данного положения предлагается установить понижающий коэффициент </w:t>
      </w:r>
      <w:r w:rsidR="009E44B4" w:rsidRPr="008D41CB">
        <w:rPr>
          <w:lang w:val="ru-RU"/>
        </w:rPr>
        <w:t xml:space="preserve">0,7 для аренды объектов включённых в специальный перечень. </w:t>
      </w:r>
    </w:p>
    <w:p w:rsidR="00D13796" w:rsidRPr="008D41CB" w:rsidRDefault="009E44B4" w:rsidP="009E44B4">
      <w:pPr>
        <w:ind w:firstLine="284"/>
        <w:jc w:val="both"/>
        <w:rPr>
          <w:lang w:val="ru-RU"/>
        </w:rPr>
      </w:pPr>
      <w:r w:rsidRPr="008D41CB">
        <w:rPr>
          <w:lang w:val="ru-RU"/>
        </w:rPr>
        <w:t>Ст. 31.1. Федерального закона от 12.01.1996 № 7-ФЗ «О некоммерческих организациях» предусматривается поддержка социально ориентированных некоммерческих организаций органами местного самоуправления. В целях реализации данного положения предлагается в таблицу «Коэффициент  целевого  использования  Объекта» внести вид деятельности – «Деятельность социально ориентированных некоммерческих организаций» с понижающим коэффициентом  К ц – «0,5».</w:t>
      </w:r>
    </w:p>
    <w:p w:rsidR="009E44B4" w:rsidRPr="008D41CB" w:rsidRDefault="009E44B4" w:rsidP="009E44B4">
      <w:pPr>
        <w:ind w:firstLine="284"/>
        <w:jc w:val="both"/>
        <w:rPr>
          <w:lang w:val="ru-RU"/>
        </w:rPr>
      </w:pPr>
      <w:r w:rsidRPr="008D41CB">
        <w:rPr>
          <w:lang w:val="ru-RU"/>
        </w:rPr>
        <w:t>В связи с наличием пустующих нежилых помещений (Введенского 20, Пролетарская 1), в целях возможности проведения каких либо однодневных разовых мероприятий гражданами (праздники, встречи, поминки), либо предпринимателями (выставки, ярмарки) предлагается  в таблицу «Коэффициент  целевого  использования  Объекта» внести вид деятельности – «Проведение однодневных разовых мероприятий», с коэффициентом  К ц – 30.</w:t>
      </w:r>
    </w:p>
    <w:p w:rsidR="009E44B4" w:rsidRPr="008D41CB" w:rsidRDefault="009E44B4" w:rsidP="009E44B4">
      <w:pPr>
        <w:ind w:firstLine="284"/>
        <w:jc w:val="both"/>
        <w:rPr>
          <w:lang w:val="ru-RU"/>
        </w:rPr>
      </w:pPr>
      <w:r w:rsidRPr="008D41CB">
        <w:rPr>
          <w:lang w:val="ru-RU"/>
        </w:rPr>
        <w:t xml:space="preserve">Для примера – стоимость однодневной </w:t>
      </w:r>
      <w:r w:rsidR="00847D4C" w:rsidRPr="008D41CB">
        <w:rPr>
          <w:lang w:val="ru-RU"/>
        </w:rPr>
        <w:t>аренды помещения «кафе» в 130 кв.м. будет составлять около 5000 руб.</w:t>
      </w:r>
    </w:p>
    <w:p w:rsidR="009E44B4" w:rsidRPr="008D41CB" w:rsidRDefault="009E44B4" w:rsidP="00D13796">
      <w:pPr>
        <w:ind w:firstLine="284"/>
        <w:jc w:val="both"/>
        <w:rPr>
          <w:lang w:val="ru-RU"/>
        </w:rPr>
      </w:pPr>
    </w:p>
    <w:p w:rsidR="00795FC0" w:rsidRPr="008D41CB" w:rsidRDefault="00795FC0" w:rsidP="00847D4C">
      <w:pPr>
        <w:ind w:firstLine="284"/>
        <w:jc w:val="both"/>
        <w:rPr>
          <w:b/>
          <w:lang w:val="ru-RU"/>
        </w:rPr>
      </w:pPr>
    </w:p>
    <w:p w:rsidR="00847D4C" w:rsidRPr="008D41CB" w:rsidRDefault="00847D4C" w:rsidP="00847D4C">
      <w:pPr>
        <w:ind w:firstLine="284"/>
        <w:jc w:val="both"/>
        <w:rPr>
          <w:lang w:val="ru-RU"/>
        </w:rPr>
      </w:pPr>
      <w:r w:rsidRPr="008D41CB">
        <w:rPr>
          <w:lang w:val="ru-RU"/>
        </w:rPr>
        <w:t>Проект решения подготовлен начальником отдела градостроительства, земельных и имущественных отношений О.И. Виноградовым</w:t>
      </w:r>
    </w:p>
    <w:sectPr w:rsidR="00847D4C" w:rsidRPr="008D41CB" w:rsidSect="002C07F7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6AC" w:rsidRDefault="00AB46AC">
      <w:r>
        <w:separator/>
      </w:r>
    </w:p>
  </w:endnote>
  <w:endnote w:type="continuationSeparator" w:id="1">
    <w:p w:rsidR="00AB46AC" w:rsidRDefault="00AB4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938"/>
      <w:docPartObj>
        <w:docPartGallery w:val="Page Numbers (Bottom of Page)"/>
        <w:docPartUnique/>
      </w:docPartObj>
    </w:sdtPr>
    <w:sdtContent>
      <w:p w:rsidR="008D41CB" w:rsidRDefault="000B2000">
        <w:pPr>
          <w:pStyle w:val="aa"/>
          <w:jc w:val="center"/>
        </w:pPr>
        <w:fldSimple w:instr=" PAGE   \* MERGEFORMAT ">
          <w:r w:rsidR="008154B1">
            <w:rPr>
              <w:noProof/>
            </w:rPr>
            <w:t>2</w:t>
          </w:r>
        </w:fldSimple>
      </w:p>
    </w:sdtContent>
  </w:sdt>
  <w:p w:rsidR="008D41CB" w:rsidRDefault="008D41C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6AC" w:rsidRDefault="00AB46AC">
      <w:r>
        <w:separator/>
      </w:r>
    </w:p>
  </w:footnote>
  <w:footnote w:type="continuationSeparator" w:id="1">
    <w:p w:rsidR="00AB46AC" w:rsidRDefault="00AB4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CB" w:rsidRDefault="000B2000" w:rsidP="00665B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41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41CB" w:rsidRDefault="008D41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4B1" w:rsidRDefault="008154B1" w:rsidP="009E67B6">
    <w:pPr>
      <w:pStyle w:val="a4"/>
      <w:jc w:val="right"/>
      <w:rPr>
        <w:i/>
        <w:sz w:val="16"/>
        <w:szCs w:val="16"/>
        <w:lang w:val="ru-RU"/>
      </w:rPr>
    </w:pPr>
  </w:p>
  <w:p w:rsidR="008D41CB" w:rsidRPr="00DD07AC" w:rsidRDefault="008D41CB" w:rsidP="009E67B6">
    <w:pPr>
      <w:pStyle w:val="a4"/>
      <w:jc w:val="right"/>
      <w:rPr>
        <w:i/>
        <w:sz w:val="16"/>
        <w:szCs w:val="16"/>
        <w:lang w:val="ru-RU"/>
      </w:rPr>
    </w:pPr>
    <w:r>
      <w:rPr>
        <w:i/>
        <w:sz w:val="16"/>
        <w:szCs w:val="16"/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3">
    <w:nsid w:val="584934AC"/>
    <w:multiLevelType w:val="hybridMultilevel"/>
    <w:tmpl w:val="9B42A1CA"/>
    <w:lvl w:ilvl="0" w:tplc="EC201268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8D3DBA"/>
    <w:rsid w:val="00001A8E"/>
    <w:rsid w:val="00004F6C"/>
    <w:rsid w:val="0002632B"/>
    <w:rsid w:val="00026383"/>
    <w:rsid w:val="00031BAF"/>
    <w:rsid w:val="00070002"/>
    <w:rsid w:val="00077374"/>
    <w:rsid w:val="000825C9"/>
    <w:rsid w:val="00086BDD"/>
    <w:rsid w:val="00092158"/>
    <w:rsid w:val="000A6856"/>
    <w:rsid w:val="000B1264"/>
    <w:rsid w:val="000B13BA"/>
    <w:rsid w:val="000B2000"/>
    <w:rsid w:val="000D17DE"/>
    <w:rsid w:val="000E58AA"/>
    <w:rsid w:val="00104C0F"/>
    <w:rsid w:val="001232D4"/>
    <w:rsid w:val="001342B4"/>
    <w:rsid w:val="001558B9"/>
    <w:rsid w:val="001938F4"/>
    <w:rsid w:val="001A595F"/>
    <w:rsid w:val="001A73CB"/>
    <w:rsid w:val="001C0A5C"/>
    <w:rsid w:val="001D128C"/>
    <w:rsid w:val="001D2A5B"/>
    <w:rsid w:val="001E56A1"/>
    <w:rsid w:val="001E6D1B"/>
    <w:rsid w:val="001F4C87"/>
    <w:rsid w:val="00204602"/>
    <w:rsid w:val="002136A5"/>
    <w:rsid w:val="00220A88"/>
    <w:rsid w:val="0022707E"/>
    <w:rsid w:val="00234A5E"/>
    <w:rsid w:val="00261E1C"/>
    <w:rsid w:val="00263258"/>
    <w:rsid w:val="002664E1"/>
    <w:rsid w:val="00274B26"/>
    <w:rsid w:val="00280CA8"/>
    <w:rsid w:val="00290244"/>
    <w:rsid w:val="002911F4"/>
    <w:rsid w:val="00294970"/>
    <w:rsid w:val="00295249"/>
    <w:rsid w:val="002C07F7"/>
    <w:rsid w:val="002C56BF"/>
    <w:rsid w:val="002C5D71"/>
    <w:rsid w:val="002E3009"/>
    <w:rsid w:val="002E3CF0"/>
    <w:rsid w:val="002F7842"/>
    <w:rsid w:val="0030275F"/>
    <w:rsid w:val="0030492A"/>
    <w:rsid w:val="00306282"/>
    <w:rsid w:val="00307018"/>
    <w:rsid w:val="003225E3"/>
    <w:rsid w:val="003253F6"/>
    <w:rsid w:val="003312F4"/>
    <w:rsid w:val="003322CD"/>
    <w:rsid w:val="003360DC"/>
    <w:rsid w:val="0034683C"/>
    <w:rsid w:val="00355C44"/>
    <w:rsid w:val="00373B75"/>
    <w:rsid w:val="00374A66"/>
    <w:rsid w:val="003838DC"/>
    <w:rsid w:val="00390A4A"/>
    <w:rsid w:val="0039411D"/>
    <w:rsid w:val="00397775"/>
    <w:rsid w:val="003C3E0A"/>
    <w:rsid w:val="003C57BA"/>
    <w:rsid w:val="003E3FD8"/>
    <w:rsid w:val="003F4DF4"/>
    <w:rsid w:val="00420731"/>
    <w:rsid w:val="00426693"/>
    <w:rsid w:val="00434A0F"/>
    <w:rsid w:val="004373C5"/>
    <w:rsid w:val="00442CDE"/>
    <w:rsid w:val="00450268"/>
    <w:rsid w:val="0046390A"/>
    <w:rsid w:val="004640C8"/>
    <w:rsid w:val="00481230"/>
    <w:rsid w:val="00492302"/>
    <w:rsid w:val="004933D7"/>
    <w:rsid w:val="004939D3"/>
    <w:rsid w:val="004B06AE"/>
    <w:rsid w:val="004B0FB0"/>
    <w:rsid w:val="004B36CA"/>
    <w:rsid w:val="004C702D"/>
    <w:rsid w:val="004D6E41"/>
    <w:rsid w:val="004E10E9"/>
    <w:rsid w:val="004F0903"/>
    <w:rsid w:val="0050508E"/>
    <w:rsid w:val="00505B8F"/>
    <w:rsid w:val="00515039"/>
    <w:rsid w:val="00544524"/>
    <w:rsid w:val="005447F1"/>
    <w:rsid w:val="00547B35"/>
    <w:rsid w:val="005931A9"/>
    <w:rsid w:val="005942B0"/>
    <w:rsid w:val="005A7E58"/>
    <w:rsid w:val="005B1068"/>
    <w:rsid w:val="005C2DB6"/>
    <w:rsid w:val="005E166D"/>
    <w:rsid w:val="005E7210"/>
    <w:rsid w:val="005F54F7"/>
    <w:rsid w:val="006313A0"/>
    <w:rsid w:val="00631DB3"/>
    <w:rsid w:val="00632D24"/>
    <w:rsid w:val="006373FA"/>
    <w:rsid w:val="006436DD"/>
    <w:rsid w:val="006512FB"/>
    <w:rsid w:val="00664A07"/>
    <w:rsid w:val="00665BBB"/>
    <w:rsid w:val="006671E9"/>
    <w:rsid w:val="00677C67"/>
    <w:rsid w:val="006801F6"/>
    <w:rsid w:val="00680EA1"/>
    <w:rsid w:val="00697023"/>
    <w:rsid w:val="00697F7D"/>
    <w:rsid w:val="006A63AA"/>
    <w:rsid w:val="006D7D75"/>
    <w:rsid w:val="006E74F8"/>
    <w:rsid w:val="006F6D0F"/>
    <w:rsid w:val="0070720C"/>
    <w:rsid w:val="0071510B"/>
    <w:rsid w:val="00725BAD"/>
    <w:rsid w:val="007376C3"/>
    <w:rsid w:val="00754156"/>
    <w:rsid w:val="00764379"/>
    <w:rsid w:val="007708BF"/>
    <w:rsid w:val="00793019"/>
    <w:rsid w:val="00795FC0"/>
    <w:rsid w:val="007B4F75"/>
    <w:rsid w:val="007C0FF9"/>
    <w:rsid w:val="007C7535"/>
    <w:rsid w:val="007D1558"/>
    <w:rsid w:val="007E45AD"/>
    <w:rsid w:val="007E73BF"/>
    <w:rsid w:val="007E7815"/>
    <w:rsid w:val="008143E8"/>
    <w:rsid w:val="008154B1"/>
    <w:rsid w:val="00837E1C"/>
    <w:rsid w:val="00843A9D"/>
    <w:rsid w:val="008445AA"/>
    <w:rsid w:val="00847D4C"/>
    <w:rsid w:val="008549BA"/>
    <w:rsid w:val="008564E1"/>
    <w:rsid w:val="00872168"/>
    <w:rsid w:val="008835DF"/>
    <w:rsid w:val="008A4CE8"/>
    <w:rsid w:val="008D1666"/>
    <w:rsid w:val="008D3DBA"/>
    <w:rsid w:val="008D41CB"/>
    <w:rsid w:val="008E4120"/>
    <w:rsid w:val="008E57BE"/>
    <w:rsid w:val="008E6767"/>
    <w:rsid w:val="009044BB"/>
    <w:rsid w:val="00910FA9"/>
    <w:rsid w:val="00916EFA"/>
    <w:rsid w:val="009271C5"/>
    <w:rsid w:val="00930730"/>
    <w:rsid w:val="00953642"/>
    <w:rsid w:val="00960D5E"/>
    <w:rsid w:val="00964CFF"/>
    <w:rsid w:val="00976F55"/>
    <w:rsid w:val="00982B5E"/>
    <w:rsid w:val="00991971"/>
    <w:rsid w:val="00991C2A"/>
    <w:rsid w:val="009A3045"/>
    <w:rsid w:val="009B5697"/>
    <w:rsid w:val="009B78DB"/>
    <w:rsid w:val="009E1D49"/>
    <w:rsid w:val="009E44B4"/>
    <w:rsid w:val="009E5524"/>
    <w:rsid w:val="009E67B6"/>
    <w:rsid w:val="00A02692"/>
    <w:rsid w:val="00A05AA8"/>
    <w:rsid w:val="00A07DA4"/>
    <w:rsid w:val="00A1075E"/>
    <w:rsid w:val="00A30A6D"/>
    <w:rsid w:val="00A32262"/>
    <w:rsid w:val="00A370C5"/>
    <w:rsid w:val="00A5687C"/>
    <w:rsid w:val="00A60B8F"/>
    <w:rsid w:val="00AA5C4B"/>
    <w:rsid w:val="00AB16A1"/>
    <w:rsid w:val="00AB46AC"/>
    <w:rsid w:val="00AE65E9"/>
    <w:rsid w:val="00AE708C"/>
    <w:rsid w:val="00B4497A"/>
    <w:rsid w:val="00B44F4B"/>
    <w:rsid w:val="00B538AF"/>
    <w:rsid w:val="00B54DE1"/>
    <w:rsid w:val="00B5744C"/>
    <w:rsid w:val="00B64C0F"/>
    <w:rsid w:val="00B76FD3"/>
    <w:rsid w:val="00B807D5"/>
    <w:rsid w:val="00BA0620"/>
    <w:rsid w:val="00BB2063"/>
    <w:rsid w:val="00BB2217"/>
    <w:rsid w:val="00BC0503"/>
    <w:rsid w:val="00BC5B8F"/>
    <w:rsid w:val="00BF53AA"/>
    <w:rsid w:val="00C07C6E"/>
    <w:rsid w:val="00C1048A"/>
    <w:rsid w:val="00C11C48"/>
    <w:rsid w:val="00C22CFD"/>
    <w:rsid w:val="00C24283"/>
    <w:rsid w:val="00C55BF1"/>
    <w:rsid w:val="00C61C63"/>
    <w:rsid w:val="00C7188F"/>
    <w:rsid w:val="00C846BC"/>
    <w:rsid w:val="00CB028A"/>
    <w:rsid w:val="00CC2972"/>
    <w:rsid w:val="00CD1C7A"/>
    <w:rsid w:val="00CE1962"/>
    <w:rsid w:val="00CE5FEF"/>
    <w:rsid w:val="00CF22FA"/>
    <w:rsid w:val="00D05ABD"/>
    <w:rsid w:val="00D13796"/>
    <w:rsid w:val="00D20A9E"/>
    <w:rsid w:val="00D321E2"/>
    <w:rsid w:val="00D50E96"/>
    <w:rsid w:val="00D61545"/>
    <w:rsid w:val="00D658D0"/>
    <w:rsid w:val="00D6787F"/>
    <w:rsid w:val="00D725D9"/>
    <w:rsid w:val="00DB360E"/>
    <w:rsid w:val="00DB4417"/>
    <w:rsid w:val="00DB4C1C"/>
    <w:rsid w:val="00DD07AC"/>
    <w:rsid w:val="00DD0C01"/>
    <w:rsid w:val="00E14C92"/>
    <w:rsid w:val="00E24B57"/>
    <w:rsid w:val="00E43752"/>
    <w:rsid w:val="00E55BD6"/>
    <w:rsid w:val="00E65C9D"/>
    <w:rsid w:val="00E83B3F"/>
    <w:rsid w:val="00E902BB"/>
    <w:rsid w:val="00E94EDD"/>
    <w:rsid w:val="00E96E82"/>
    <w:rsid w:val="00EC3184"/>
    <w:rsid w:val="00ED5DCB"/>
    <w:rsid w:val="00F03886"/>
    <w:rsid w:val="00F21D4E"/>
    <w:rsid w:val="00F21F14"/>
    <w:rsid w:val="00F27FD4"/>
    <w:rsid w:val="00F301CE"/>
    <w:rsid w:val="00F47347"/>
    <w:rsid w:val="00F8742D"/>
    <w:rsid w:val="00F920E8"/>
    <w:rsid w:val="00F95809"/>
    <w:rsid w:val="00F9756E"/>
    <w:rsid w:val="00FA361A"/>
    <w:rsid w:val="00FA3B96"/>
    <w:rsid w:val="00FA7F47"/>
    <w:rsid w:val="00FB2F92"/>
    <w:rsid w:val="00FB67A7"/>
    <w:rsid w:val="00FC2B30"/>
    <w:rsid w:val="00FC2BC8"/>
    <w:rsid w:val="00FC732F"/>
    <w:rsid w:val="00FD5CBE"/>
    <w:rsid w:val="00FE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4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BB20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2063"/>
  </w:style>
  <w:style w:type="paragraph" w:styleId="a6">
    <w:name w:val="Balloon Text"/>
    <w:basedOn w:val="a"/>
    <w:semiHidden/>
    <w:rsid w:val="001232D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32D24"/>
    <w:rPr>
      <w:color w:val="0000FF" w:themeColor="hyperlink"/>
      <w:u w:val="single"/>
    </w:rPr>
  </w:style>
  <w:style w:type="paragraph" w:styleId="a8">
    <w:name w:val="Body Text"/>
    <w:basedOn w:val="a"/>
    <w:link w:val="a9"/>
    <w:rsid w:val="00A5687C"/>
    <w:pPr>
      <w:spacing w:after="120"/>
    </w:pPr>
  </w:style>
  <w:style w:type="character" w:customStyle="1" w:styleId="a9">
    <w:name w:val="Основной текст Знак"/>
    <w:basedOn w:val="a0"/>
    <w:link w:val="a8"/>
    <w:rsid w:val="00A5687C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263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258"/>
    <w:rPr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E96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subject/>
  <dc:creator>vik</dc:creator>
  <cp:keywords/>
  <dc:description/>
  <cp:lastModifiedBy>Черепанова Наталья Николаевна</cp:lastModifiedBy>
  <cp:revision>18</cp:revision>
  <cp:lastPrinted>2017-05-02T13:28:00Z</cp:lastPrinted>
  <dcterms:created xsi:type="dcterms:W3CDTF">2017-04-19T07:34:00Z</dcterms:created>
  <dcterms:modified xsi:type="dcterms:W3CDTF">2017-05-04T08:00:00Z</dcterms:modified>
</cp:coreProperties>
</file>