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FD" w:rsidRPr="006C19A0" w:rsidRDefault="00944532" w:rsidP="00E83339">
      <w:pPr>
        <w:rPr>
          <w:i w:val="0"/>
        </w:rPr>
      </w:pPr>
      <w:r w:rsidRPr="006C19A0">
        <w:rPr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23900" cy="838200"/>
            <wp:effectExtent l="19050" t="0" r="0" b="0"/>
            <wp:wrapSquare wrapText="left"/>
            <wp:docPr id="2" name="Рисунок 2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B41" w:rsidRPr="006C19A0">
        <w:rPr>
          <w:i w:val="0"/>
        </w:rPr>
        <w:br w:type="textWrapping" w:clear="all"/>
      </w:r>
    </w:p>
    <w:p w:rsidR="008969FD" w:rsidRPr="006C19A0" w:rsidRDefault="008969FD" w:rsidP="00E83339">
      <w:pPr>
        <w:pStyle w:val="a3"/>
        <w:rPr>
          <w:i w:val="0"/>
        </w:rPr>
      </w:pPr>
    </w:p>
    <w:p w:rsidR="004B0A29" w:rsidRPr="006C19A0" w:rsidRDefault="002E2DE9" w:rsidP="00E83339">
      <w:pPr>
        <w:pStyle w:val="a3"/>
        <w:rPr>
          <w:i w:val="0"/>
        </w:rPr>
      </w:pPr>
      <w:r w:rsidRPr="006C19A0">
        <w:rPr>
          <w:i w:val="0"/>
        </w:rPr>
        <w:t xml:space="preserve"> АДМИНИСТРАЦИЯ</w:t>
      </w:r>
      <w:r w:rsidR="004B0A29" w:rsidRPr="006C19A0">
        <w:rPr>
          <w:i w:val="0"/>
        </w:rPr>
        <w:t xml:space="preserve">  ДРУЖНОГОРСКОГО ГОРОДСКОГО ПОСЕЛЕНИЯ  ГАТЧИНСКОГО МУНИЦИПАЛЬНОГО РАЙОНА ЛЕНИНГРАДСКОЙ ОБЛАСТИ</w:t>
      </w:r>
    </w:p>
    <w:p w:rsidR="004B0A29" w:rsidRPr="006C19A0" w:rsidRDefault="004B0A29" w:rsidP="00E83339">
      <w:pPr>
        <w:rPr>
          <w:i w:val="0"/>
        </w:rPr>
      </w:pPr>
    </w:p>
    <w:p w:rsidR="004B0A29" w:rsidRPr="006C19A0" w:rsidRDefault="004B0A29" w:rsidP="00E83339">
      <w:pPr>
        <w:rPr>
          <w:i w:val="0"/>
        </w:rPr>
      </w:pPr>
    </w:p>
    <w:p w:rsidR="004B0A29" w:rsidRPr="006C19A0" w:rsidRDefault="004B0A29" w:rsidP="00E83339">
      <w:pPr>
        <w:pStyle w:val="1"/>
        <w:rPr>
          <w:i w:val="0"/>
          <w:sz w:val="40"/>
          <w:szCs w:val="40"/>
        </w:rPr>
      </w:pPr>
      <w:r w:rsidRPr="006C19A0">
        <w:rPr>
          <w:i w:val="0"/>
          <w:sz w:val="40"/>
          <w:szCs w:val="40"/>
        </w:rPr>
        <w:t>П О С Т А Н О В Л Е Н И Е</w:t>
      </w:r>
    </w:p>
    <w:p w:rsidR="004B0A29" w:rsidRPr="006C19A0" w:rsidRDefault="004B0A29" w:rsidP="00E83339">
      <w:pPr>
        <w:rPr>
          <w:i w:val="0"/>
        </w:rPr>
      </w:pPr>
    </w:p>
    <w:p w:rsidR="004B0A29" w:rsidRPr="006C19A0" w:rsidRDefault="00E42F69" w:rsidP="00E83339">
      <w:pPr>
        <w:pStyle w:val="2"/>
        <w:rPr>
          <w:b/>
          <w:i w:val="0"/>
        </w:rPr>
      </w:pPr>
      <w:r w:rsidRPr="006C19A0">
        <w:rPr>
          <w:b/>
          <w:i w:val="0"/>
        </w:rPr>
        <w:t xml:space="preserve">От  </w:t>
      </w:r>
      <w:r w:rsidR="00FD5287" w:rsidRPr="006C19A0">
        <w:rPr>
          <w:b/>
          <w:i w:val="0"/>
        </w:rPr>
        <w:t>07</w:t>
      </w:r>
      <w:r w:rsidR="000F2DFA" w:rsidRPr="006C19A0">
        <w:rPr>
          <w:b/>
          <w:i w:val="0"/>
        </w:rPr>
        <w:t>.</w:t>
      </w:r>
      <w:r w:rsidR="006B6C3E" w:rsidRPr="006C19A0">
        <w:rPr>
          <w:b/>
          <w:i w:val="0"/>
        </w:rPr>
        <w:t>0</w:t>
      </w:r>
      <w:r w:rsidR="00FD5287" w:rsidRPr="006C19A0">
        <w:rPr>
          <w:b/>
          <w:i w:val="0"/>
        </w:rPr>
        <w:t>9</w:t>
      </w:r>
      <w:r w:rsidR="000F2DFA" w:rsidRPr="006C19A0">
        <w:rPr>
          <w:b/>
          <w:i w:val="0"/>
        </w:rPr>
        <w:t>.201</w:t>
      </w:r>
      <w:r w:rsidR="00FD5287" w:rsidRPr="006C19A0">
        <w:rPr>
          <w:b/>
          <w:i w:val="0"/>
        </w:rPr>
        <w:t>5</w:t>
      </w:r>
      <w:r w:rsidR="000F2DFA" w:rsidRPr="006C19A0">
        <w:rPr>
          <w:b/>
          <w:i w:val="0"/>
        </w:rPr>
        <w:t>г</w:t>
      </w:r>
      <w:r w:rsidR="0030751F" w:rsidRPr="006C19A0">
        <w:rPr>
          <w:b/>
          <w:i w:val="0"/>
        </w:rPr>
        <w:t>.</w:t>
      </w:r>
      <w:r w:rsidR="004B0A29" w:rsidRPr="006C19A0">
        <w:rPr>
          <w:b/>
          <w:i w:val="0"/>
        </w:rPr>
        <w:t xml:space="preserve">                                </w:t>
      </w:r>
      <w:r w:rsidR="00CA02B6" w:rsidRPr="006C19A0">
        <w:rPr>
          <w:b/>
          <w:i w:val="0"/>
        </w:rPr>
        <w:t xml:space="preserve">                           </w:t>
      </w:r>
      <w:r w:rsidR="00343C37" w:rsidRPr="006C19A0">
        <w:rPr>
          <w:b/>
          <w:i w:val="0"/>
        </w:rPr>
        <w:t xml:space="preserve">                                     </w:t>
      </w:r>
      <w:r w:rsidR="006B514F" w:rsidRPr="006C19A0">
        <w:rPr>
          <w:b/>
          <w:i w:val="0"/>
        </w:rPr>
        <w:t xml:space="preserve">            </w:t>
      </w:r>
      <w:r w:rsidR="00764B23" w:rsidRPr="006C19A0">
        <w:rPr>
          <w:b/>
          <w:i w:val="0"/>
        </w:rPr>
        <w:t xml:space="preserve">          </w:t>
      </w:r>
      <w:r w:rsidR="006B514F" w:rsidRPr="006C19A0">
        <w:rPr>
          <w:b/>
          <w:i w:val="0"/>
        </w:rPr>
        <w:t xml:space="preserve"> №</w:t>
      </w:r>
      <w:r w:rsidR="002F1274" w:rsidRPr="006C19A0">
        <w:rPr>
          <w:b/>
          <w:i w:val="0"/>
        </w:rPr>
        <w:t xml:space="preserve"> </w:t>
      </w:r>
      <w:r w:rsidR="00FD5287" w:rsidRPr="006C19A0">
        <w:rPr>
          <w:b/>
          <w:i w:val="0"/>
        </w:rPr>
        <w:t>301</w:t>
      </w:r>
    </w:p>
    <w:p w:rsidR="004B0A29" w:rsidRPr="006C19A0" w:rsidRDefault="004B0A29" w:rsidP="00E83339">
      <w:pPr>
        <w:rPr>
          <w:b/>
          <w:i w:val="0"/>
          <w:sz w:val="24"/>
          <w:szCs w:val="24"/>
        </w:rPr>
      </w:pPr>
    </w:p>
    <w:p w:rsidR="00927C6E" w:rsidRPr="006C19A0" w:rsidRDefault="006B6C3E" w:rsidP="00E83339">
      <w:pPr>
        <w:rPr>
          <w:i w:val="0"/>
          <w:sz w:val="24"/>
          <w:szCs w:val="24"/>
        </w:rPr>
      </w:pPr>
      <w:r w:rsidRPr="006C19A0">
        <w:rPr>
          <w:i w:val="0"/>
          <w:sz w:val="24"/>
          <w:szCs w:val="24"/>
        </w:rPr>
        <w:t xml:space="preserve">О внесении изменений  в постановление  администрации  </w:t>
      </w:r>
    </w:p>
    <w:p w:rsidR="00FD5287" w:rsidRPr="006C19A0" w:rsidRDefault="006B6C3E" w:rsidP="00E83339">
      <w:pPr>
        <w:rPr>
          <w:i w:val="0"/>
          <w:sz w:val="24"/>
          <w:szCs w:val="24"/>
        </w:rPr>
      </w:pPr>
      <w:r w:rsidRPr="006C19A0">
        <w:rPr>
          <w:i w:val="0"/>
          <w:sz w:val="24"/>
          <w:szCs w:val="24"/>
        </w:rPr>
        <w:t xml:space="preserve">Дружногорского городского поселения  от  </w:t>
      </w:r>
      <w:r w:rsidR="00927C6E" w:rsidRPr="006C19A0">
        <w:rPr>
          <w:i w:val="0"/>
          <w:sz w:val="24"/>
          <w:szCs w:val="24"/>
        </w:rPr>
        <w:t>19.02</w:t>
      </w:r>
      <w:r w:rsidRPr="006C19A0">
        <w:rPr>
          <w:i w:val="0"/>
          <w:sz w:val="24"/>
          <w:szCs w:val="24"/>
        </w:rPr>
        <w:t>.201</w:t>
      </w:r>
      <w:r w:rsidR="00927C6E" w:rsidRPr="006C19A0">
        <w:rPr>
          <w:i w:val="0"/>
          <w:sz w:val="24"/>
          <w:szCs w:val="24"/>
        </w:rPr>
        <w:t>5</w:t>
      </w:r>
      <w:r w:rsidRPr="006C19A0">
        <w:rPr>
          <w:i w:val="0"/>
          <w:sz w:val="24"/>
          <w:szCs w:val="24"/>
        </w:rPr>
        <w:t xml:space="preserve"> № </w:t>
      </w:r>
      <w:r w:rsidR="00927C6E" w:rsidRPr="006C19A0">
        <w:rPr>
          <w:i w:val="0"/>
          <w:sz w:val="24"/>
          <w:szCs w:val="24"/>
        </w:rPr>
        <w:t>39</w:t>
      </w:r>
      <w:r w:rsidRPr="006C19A0">
        <w:rPr>
          <w:i w:val="0"/>
          <w:sz w:val="24"/>
          <w:szCs w:val="24"/>
        </w:rPr>
        <w:t xml:space="preserve"> </w:t>
      </w:r>
    </w:p>
    <w:p w:rsidR="00FD5287" w:rsidRPr="006C19A0" w:rsidRDefault="006B6C3E" w:rsidP="00E83339">
      <w:pPr>
        <w:rPr>
          <w:i w:val="0"/>
          <w:sz w:val="24"/>
          <w:szCs w:val="24"/>
          <w:lang w:eastAsia="ar-SA"/>
        </w:rPr>
      </w:pPr>
      <w:r w:rsidRPr="006C19A0">
        <w:rPr>
          <w:i w:val="0"/>
          <w:sz w:val="24"/>
          <w:szCs w:val="24"/>
        </w:rPr>
        <w:t>«</w:t>
      </w:r>
      <w:r w:rsidRPr="006C19A0">
        <w:rPr>
          <w:i w:val="0"/>
          <w:sz w:val="24"/>
          <w:szCs w:val="24"/>
          <w:lang w:eastAsia="ar-SA"/>
        </w:rPr>
        <w:t xml:space="preserve">Об утверждении Административного регламента </w:t>
      </w:r>
    </w:p>
    <w:p w:rsidR="00FD5287" w:rsidRPr="006C19A0" w:rsidRDefault="006B6C3E" w:rsidP="00E83339">
      <w:pPr>
        <w:rPr>
          <w:i w:val="0"/>
          <w:sz w:val="24"/>
          <w:szCs w:val="24"/>
          <w:lang w:eastAsia="ar-SA"/>
        </w:rPr>
      </w:pPr>
      <w:r w:rsidRPr="006C19A0">
        <w:rPr>
          <w:i w:val="0"/>
          <w:sz w:val="24"/>
          <w:szCs w:val="24"/>
          <w:lang w:eastAsia="ar-SA"/>
        </w:rPr>
        <w:t xml:space="preserve">предоставления муниципальной услуги </w:t>
      </w:r>
    </w:p>
    <w:p w:rsidR="00FD5287" w:rsidRPr="006C19A0" w:rsidRDefault="00FD5287" w:rsidP="00E83339">
      <w:pPr>
        <w:rPr>
          <w:i w:val="0"/>
          <w:sz w:val="24"/>
          <w:szCs w:val="24"/>
          <w:lang w:eastAsia="ar-SA"/>
        </w:rPr>
      </w:pPr>
      <w:r w:rsidRPr="006C19A0">
        <w:rPr>
          <w:i w:val="0"/>
          <w:sz w:val="24"/>
          <w:szCs w:val="24"/>
          <w:lang w:eastAsia="ar-SA"/>
        </w:rPr>
        <w:t>«Выдача разрешений на ввод объектов в эксплуатацию»</w:t>
      </w:r>
    </w:p>
    <w:p w:rsidR="00FD5287" w:rsidRPr="006C19A0" w:rsidRDefault="00FD5287" w:rsidP="00E83339">
      <w:pPr>
        <w:rPr>
          <w:i w:val="0"/>
          <w:sz w:val="24"/>
          <w:szCs w:val="24"/>
          <w:lang w:eastAsia="ar-SA"/>
        </w:rPr>
      </w:pPr>
    </w:p>
    <w:p w:rsidR="004B0A29" w:rsidRPr="006C19A0" w:rsidRDefault="00944532" w:rsidP="00E83339">
      <w:pPr>
        <w:rPr>
          <w:i w:val="0"/>
          <w:sz w:val="24"/>
          <w:szCs w:val="24"/>
        </w:rPr>
      </w:pPr>
      <w:r w:rsidRPr="006C19A0">
        <w:rPr>
          <w:i w:val="0"/>
          <w:sz w:val="24"/>
          <w:szCs w:val="24"/>
        </w:rPr>
        <w:t xml:space="preserve">    </w:t>
      </w:r>
      <w:r w:rsidR="006B6C3E" w:rsidRPr="006C19A0">
        <w:rPr>
          <w:i w:val="0"/>
          <w:sz w:val="24"/>
          <w:szCs w:val="24"/>
        </w:rPr>
        <w:t>Руководствуясь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 и  Уставом  муниципального  образования</w:t>
      </w:r>
      <w:r w:rsidR="00FD5287" w:rsidRPr="006C19A0">
        <w:rPr>
          <w:i w:val="0"/>
          <w:sz w:val="24"/>
          <w:szCs w:val="24"/>
        </w:rPr>
        <w:t>, администрация</w:t>
      </w:r>
      <w:r w:rsidR="006B6C3E" w:rsidRPr="006C19A0">
        <w:rPr>
          <w:i w:val="0"/>
          <w:sz w:val="24"/>
          <w:szCs w:val="24"/>
        </w:rPr>
        <w:t xml:space="preserve">  Дружногорско</w:t>
      </w:r>
      <w:r w:rsidR="00FD5287" w:rsidRPr="006C19A0">
        <w:rPr>
          <w:i w:val="0"/>
          <w:sz w:val="24"/>
          <w:szCs w:val="24"/>
        </w:rPr>
        <w:t>го</w:t>
      </w:r>
      <w:r w:rsidR="006B6C3E" w:rsidRPr="006C19A0">
        <w:rPr>
          <w:i w:val="0"/>
          <w:sz w:val="24"/>
          <w:szCs w:val="24"/>
        </w:rPr>
        <w:t xml:space="preserve">  городско</w:t>
      </w:r>
      <w:r w:rsidR="00FD5287" w:rsidRPr="006C19A0">
        <w:rPr>
          <w:i w:val="0"/>
          <w:sz w:val="24"/>
          <w:szCs w:val="24"/>
        </w:rPr>
        <w:t>го</w:t>
      </w:r>
      <w:r w:rsidR="006B6C3E" w:rsidRPr="006C19A0">
        <w:rPr>
          <w:i w:val="0"/>
          <w:sz w:val="24"/>
          <w:szCs w:val="24"/>
        </w:rPr>
        <w:t xml:space="preserve">  поселени</w:t>
      </w:r>
      <w:r w:rsidR="00FD5287" w:rsidRPr="006C19A0">
        <w:rPr>
          <w:i w:val="0"/>
          <w:sz w:val="24"/>
          <w:szCs w:val="24"/>
        </w:rPr>
        <w:t>я</w:t>
      </w:r>
    </w:p>
    <w:p w:rsidR="00F962AB" w:rsidRPr="006C19A0" w:rsidRDefault="00F962AB" w:rsidP="00E83339">
      <w:pPr>
        <w:rPr>
          <w:i w:val="0"/>
          <w:sz w:val="24"/>
          <w:szCs w:val="24"/>
        </w:rPr>
      </w:pPr>
    </w:p>
    <w:p w:rsidR="004B0A29" w:rsidRPr="006C19A0" w:rsidRDefault="00D165B1" w:rsidP="006C19A0">
      <w:pPr>
        <w:jc w:val="center"/>
        <w:rPr>
          <w:i w:val="0"/>
          <w:sz w:val="32"/>
          <w:szCs w:val="32"/>
        </w:rPr>
      </w:pPr>
      <w:r w:rsidRPr="006C19A0">
        <w:rPr>
          <w:i w:val="0"/>
          <w:sz w:val="32"/>
          <w:szCs w:val="32"/>
        </w:rPr>
        <w:t>П О С Т А Н О В Л Я Е Т</w:t>
      </w:r>
      <w:r w:rsidR="004B0A29" w:rsidRPr="006C19A0">
        <w:rPr>
          <w:i w:val="0"/>
          <w:sz w:val="32"/>
          <w:szCs w:val="32"/>
        </w:rPr>
        <w:t>:</w:t>
      </w:r>
    </w:p>
    <w:p w:rsidR="004B0A29" w:rsidRPr="006C19A0" w:rsidRDefault="004B0A29" w:rsidP="00E83339">
      <w:pPr>
        <w:rPr>
          <w:i w:val="0"/>
          <w:sz w:val="24"/>
          <w:szCs w:val="24"/>
        </w:rPr>
      </w:pPr>
    </w:p>
    <w:p w:rsidR="00195323" w:rsidRPr="006C19A0" w:rsidRDefault="00A81116" w:rsidP="00E83339">
      <w:pPr>
        <w:rPr>
          <w:i w:val="0"/>
          <w:color w:val="000000"/>
          <w:sz w:val="24"/>
          <w:szCs w:val="24"/>
          <w:lang w:eastAsia="ar-SA"/>
        </w:rPr>
      </w:pPr>
      <w:r w:rsidRPr="006C19A0">
        <w:rPr>
          <w:i w:val="0"/>
          <w:sz w:val="24"/>
          <w:szCs w:val="24"/>
        </w:rPr>
        <w:t xml:space="preserve">Внести в </w:t>
      </w:r>
      <w:r w:rsidR="00B3435C" w:rsidRPr="006C19A0">
        <w:rPr>
          <w:i w:val="0"/>
          <w:sz w:val="24"/>
          <w:szCs w:val="24"/>
        </w:rPr>
        <w:t>административный регламент утверждённый постановлением</w:t>
      </w:r>
      <w:r w:rsidRPr="006C19A0">
        <w:rPr>
          <w:i w:val="0"/>
          <w:sz w:val="24"/>
          <w:szCs w:val="24"/>
        </w:rPr>
        <w:t xml:space="preserve"> администрации  Дружногорского городского поселения  от  </w:t>
      </w:r>
      <w:r w:rsidR="00927C6E" w:rsidRPr="006C19A0">
        <w:rPr>
          <w:i w:val="0"/>
          <w:sz w:val="24"/>
          <w:szCs w:val="24"/>
        </w:rPr>
        <w:t>19</w:t>
      </w:r>
      <w:r w:rsidRPr="006C19A0">
        <w:rPr>
          <w:i w:val="0"/>
          <w:sz w:val="24"/>
          <w:szCs w:val="24"/>
        </w:rPr>
        <w:t>.</w:t>
      </w:r>
      <w:r w:rsidR="00927C6E" w:rsidRPr="006C19A0">
        <w:rPr>
          <w:i w:val="0"/>
          <w:sz w:val="24"/>
          <w:szCs w:val="24"/>
        </w:rPr>
        <w:t>02</w:t>
      </w:r>
      <w:r w:rsidRPr="006C19A0">
        <w:rPr>
          <w:i w:val="0"/>
          <w:sz w:val="24"/>
          <w:szCs w:val="24"/>
        </w:rPr>
        <w:t>.201</w:t>
      </w:r>
      <w:r w:rsidR="00927C6E" w:rsidRPr="006C19A0">
        <w:rPr>
          <w:i w:val="0"/>
          <w:sz w:val="24"/>
          <w:szCs w:val="24"/>
        </w:rPr>
        <w:t>5</w:t>
      </w:r>
      <w:r w:rsidRPr="006C19A0">
        <w:rPr>
          <w:i w:val="0"/>
          <w:sz w:val="24"/>
          <w:szCs w:val="24"/>
        </w:rPr>
        <w:t xml:space="preserve"> № </w:t>
      </w:r>
      <w:r w:rsidR="00927C6E" w:rsidRPr="006C19A0">
        <w:rPr>
          <w:i w:val="0"/>
          <w:sz w:val="24"/>
          <w:szCs w:val="24"/>
        </w:rPr>
        <w:t>39</w:t>
      </w:r>
      <w:r w:rsidRPr="006C19A0">
        <w:rPr>
          <w:i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C8026C" w:rsidRPr="006C19A0">
        <w:rPr>
          <w:i w:val="0"/>
          <w:color w:val="000000"/>
          <w:sz w:val="24"/>
          <w:szCs w:val="24"/>
          <w:lang w:eastAsia="ar-SA"/>
        </w:rPr>
        <w:t>«Выдача разрешений на ввод объектов в эксплуатацию»</w:t>
      </w:r>
      <w:r w:rsidRPr="006C19A0">
        <w:rPr>
          <w:i w:val="0"/>
          <w:sz w:val="24"/>
          <w:szCs w:val="24"/>
        </w:rPr>
        <w:t xml:space="preserve"> следующие изменения:</w:t>
      </w:r>
    </w:p>
    <w:p w:rsidR="00FB4AFA" w:rsidRPr="006C19A0" w:rsidRDefault="00FD5287" w:rsidP="00E83339">
      <w:pPr>
        <w:rPr>
          <w:i w:val="0"/>
          <w:sz w:val="24"/>
          <w:szCs w:val="24"/>
        </w:rPr>
      </w:pPr>
      <w:r w:rsidRPr="006C19A0">
        <w:rPr>
          <w:i w:val="0"/>
          <w:sz w:val="24"/>
          <w:szCs w:val="24"/>
        </w:rPr>
        <w:t xml:space="preserve">1. </w:t>
      </w:r>
      <w:r w:rsidR="00C8026C" w:rsidRPr="006C19A0">
        <w:rPr>
          <w:i w:val="0"/>
          <w:sz w:val="24"/>
          <w:szCs w:val="24"/>
        </w:rPr>
        <w:t xml:space="preserve">по всему тексту регламента </w:t>
      </w:r>
      <w:r w:rsidRPr="006C19A0">
        <w:rPr>
          <w:i w:val="0"/>
          <w:sz w:val="24"/>
          <w:szCs w:val="24"/>
        </w:rPr>
        <w:t>«постановление Правительства Российской Федерации от 24 ноября 2005 года N 698 "О форме разрешения на строительство и форме разрешения на ввод объекта в эксплуатацию" ("Российская газета" N 275, 07.12.2005); приказ Министерства регионального развития Российской Федерации от 19 октября 2006 года N 121 "Об утверждении Инструкции о порядке заполнения формы разрешения на ввод объекта в эксплуатацию" ("Бюллетень нормативных актов федеральных органов исполнительной власти", N 48, 27.11.2006); заменить на «Приказ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эксплуатацию»»;</w:t>
      </w:r>
    </w:p>
    <w:p w:rsidR="00927C6E" w:rsidRDefault="00C8026C" w:rsidP="00E83339">
      <w:pPr>
        <w:rPr>
          <w:i w:val="0"/>
          <w:sz w:val="24"/>
          <w:szCs w:val="24"/>
        </w:rPr>
      </w:pPr>
      <w:r w:rsidRPr="006C19A0">
        <w:rPr>
          <w:i w:val="0"/>
          <w:sz w:val="24"/>
          <w:szCs w:val="24"/>
        </w:rPr>
        <w:t>2.</w:t>
      </w:r>
      <w:r w:rsidR="00764B23" w:rsidRPr="006C19A0">
        <w:rPr>
          <w:i w:val="0"/>
          <w:sz w:val="24"/>
          <w:szCs w:val="24"/>
        </w:rPr>
        <w:t xml:space="preserve"> Приложение 1 к </w:t>
      </w:r>
      <w:r w:rsidR="00927C6E" w:rsidRPr="006C19A0">
        <w:rPr>
          <w:i w:val="0"/>
          <w:sz w:val="24"/>
          <w:szCs w:val="24"/>
        </w:rPr>
        <w:t xml:space="preserve">вышеуказанному </w:t>
      </w:r>
      <w:r w:rsidR="00764B23" w:rsidRPr="006C19A0">
        <w:rPr>
          <w:i w:val="0"/>
          <w:sz w:val="24"/>
          <w:szCs w:val="24"/>
        </w:rPr>
        <w:t xml:space="preserve">административному регламенту </w:t>
      </w:r>
      <w:r w:rsidR="00927C6E" w:rsidRPr="006C19A0">
        <w:rPr>
          <w:i w:val="0"/>
          <w:sz w:val="24"/>
          <w:szCs w:val="24"/>
        </w:rPr>
        <w:t>изложить в новой редакции согласно приложению.</w:t>
      </w:r>
    </w:p>
    <w:p w:rsidR="006C19A0" w:rsidRPr="006C19A0" w:rsidRDefault="006C19A0" w:rsidP="00E83339">
      <w:pPr>
        <w:rPr>
          <w:i w:val="0"/>
          <w:sz w:val="24"/>
          <w:szCs w:val="24"/>
        </w:rPr>
      </w:pPr>
    </w:p>
    <w:p w:rsidR="00927C6E" w:rsidRPr="006C19A0" w:rsidRDefault="00927C6E" w:rsidP="00E83339">
      <w:pPr>
        <w:rPr>
          <w:i w:val="0"/>
          <w:sz w:val="24"/>
          <w:szCs w:val="24"/>
        </w:rPr>
      </w:pPr>
      <w:r w:rsidRPr="006C19A0">
        <w:rPr>
          <w:i w:val="0"/>
          <w:sz w:val="24"/>
          <w:szCs w:val="24"/>
        </w:rPr>
        <w:t>Приложение</w:t>
      </w:r>
      <w:r w:rsidR="00764B23" w:rsidRPr="006C19A0">
        <w:rPr>
          <w:i w:val="0"/>
          <w:sz w:val="24"/>
          <w:szCs w:val="24"/>
        </w:rPr>
        <w:t xml:space="preserve">  </w:t>
      </w:r>
      <w:r w:rsidRPr="006C19A0">
        <w:rPr>
          <w:i w:val="0"/>
          <w:sz w:val="24"/>
          <w:szCs w:val="24"/>
        </w:rPr>
        <w:t>на 6 листах.</w:t>
      </w:r>
      <w:r w:rsidR="00764B23" w:rsidRPr="006C19A0">
        <w:rPr>
          <w:i w:val="0"/>
          <w:sz w:val="24"/>
          <w:szCs w:val="24"/>
        </w:rPr>
        <w:t xml:space="preserve">                                                                </w:t>
      </w:r>
    </w:p>
    <w:p w:rsidR="00927C6E" w:rsidRPr="006C19A0" w:rsidRDefault="00927C6E" w:rsidP="00E83339">
      <w:pPr>
        <w:rPr>
          <w:i w:val="0"/>
          <w:sz w:val="24"/>
          <w:szCs w:val="24"/>
        </w:rPr>
      </w:pPr>
    </w:p>
    <w:p w:rsidR="00927C6E" w:rsidRPr="006C19A0" w:rsidRDefault="00927C6E" w:rsidP="00E83339">
      <w:pPr>
        <w:rPr>
          <w:i w:val="0"/>
          <w:sz w:val="24"/>
          <w:szCs w:val="24"/>
        </w:rPr>
      </w:pPr>
    </w:p>
    <w:p w:rsidR="00927C6E" w:rsidRPr="006C19A0" w:rsidRDefault="00927C6E" w:rsidP="00E83339">
      <w:pPr>
        <w:rPr>
          <w:i w:val="0"/>
          <w:sz w:val="24"/>
          <w:szCs w:val="24"/>
        </w:rPr>
      </w:pPr>
    </w:p>
    <w:p w:rsidR="00927C6E" w:rsidRPr="006C19A0" w:rsidRDefault="00927C6E" w:rsidP="00E83339">
      <w:pPr>
        <w:rPr>
          <w:i w:val="0"/>
          <w:sz w:val="24"/>
          <w:szCs w:val="24"/>
        </w:rPr>
      </w:pPr>
    </w:p>
    <w:p w:rsidR="00927C6E" w:rsidRPr="006C19A0" w:rsidRDefault="00927C6E" w:rsidP="00E83339">
      <w:pPr>
        <w:rPr>
          <w:i w:val="0"/>
          <w:sz w:val="24"/>
          <w:szCs w:val="24"/>
        </w:rPr>
      </w:pPr>
    </w:p>
    <w:p w:rsidR="00E83339" w:rsidRPr="006C19A0" w:rsidRDefault="00E83339" w:rsidP="00E83339">
      <w:pPr>
        <w:rPr>
          <w:i w:val="0"/>
          <w:sz w:val="24"/>
          <w:szCs w:val="24"/>
        </w:rPr>
      </w:pPr>
      <w:r w:rsidRPr="006C19A0">
        <w:rPr>
          <w:i w:val="0"/>
          <w:sz w:val="24"/>
          <w:szCs w:val="24"/>
        </w:rPr>
        <w:t xml:space="preserve">Глава  администрации </w:t>
      </w:r>
    </w:p>
    <w:p w:rsidR="006C19A0" w:rsidRPr="006C19A0" w:rsidRDefault="00E83339" w:rsidP="00E83339">
      <w:pPr>
        <w:rPr>
          <w:i w:val="0"/>
          <w:sz w:val="24"/>
          <w:szCs w:val="24"/>
        </w:rPr>
      </w:pPr>
      <w:r w:rsidRPr="006C19A0">
        <w:rPr>
          <w:i w:val="0"/>
          <w:sz w:val="24"/>
          <w:szCs w:val="24"/>
        </w:rPr>
        <w:t>Дружногорского городского поселения:                                                          В.В. Володкович</w:t>
      </w:r>
    </w:p>
    <w:p w:rsidR="006C19A0" w:rsidRDefault="006C19A0" w:rsidP="00E83339">
      <w:pPr>
        <w:rPr>
          <w:i w:val="0"/>
        </w:rPr>
      </w:pPr>
    </w:p>
    <w:p w:rsidR="006C19A0" w:rsidRDefault="006C19A0" w:rsidP="00E83339">
      <w:pPr>
        <w:rPr>
          <w:i w:val="0"/>
        </w:rPr>
      </w:pPr>
    </w:p>
    <w:p w:rsidR="006C19A0" w:rsidRDefault="006C19A0" w:rsidP="00E83339">
      <w:pPr>
        <w:rPr>
          <w:i w:val="0"/>
        </w:rPr>
      </w:pPr>
    </w:p>
    <w:p w:rsidR="006C19A0" w:rsidRDefault="006C19A0" w:rsidP="00E83339">
      <w:pPr>
        <w:rPr>
          <w:i w:val="0"/>
        </w:rPr>
      </w:pPr>
    </w:p>
    <w:p w:rsidR="006C19A0" w:rsidRDefault="006C19A0" w:rsidP="00E83339">
      <w:pPr>
        <w:rPr>
          <w:i w:val="0"/>
        </w:rPr>
      </w:pPr>
    </w:p>
    <w:p w:rsidR="006C19A0" w:rsidRPr="006C19A0" w:rsidRDefault="006C19A0" w:rsidP="00E83339">
      <w:pPr>
        <w:rPr>
          <w:i w:val="0"/>
        </w:rPr>
      </w:pPr>
    </w:p>
    <w:p w:rsidR="00764B23" w:rsidRPr="006C19A0" w:rsidRDefault="00927C6E" w:rsidP="00E83339">
      <w:pPr>
        <w:rPr>
          <w:rStyle w:val="ac"/>
          <w:i w:val="0"/>
          <w:sz w:val="24"/>
          <w:szCs w:val="24"/>
        </w:rPr>
      </w:pPr>
      <w:r w:rsidRPr="006C19A0">
        <w:rPr>
          <w:i w:val="0"/>
        </w:rPr>
        <w:lastRenderedPageBreak/>
        <w:t xml:space="preserve">                                                                                                                                      </w:t>
      </w:r>
      <w:r w:rsidR="006C19A0">
        <w:rPr>
          <w:i w:val="0"/>
        </w:rPr>
        <w:t xml:space="preserve">           </w:t>
      </w:r>
      <w:r w:rsidR="00764B23" w:rsidRPr="006C19A0">
        <w:rPr>
          <w:rStyle w:val="ac"/>
          <w:i w:val="0"/>
          <w:sz w:val="24"/>
          <w:szCs w:val="24"/>
        </w:rPr>
        <w:t>Приложение 1</w:t>
      </w:r>
    </w:p>
    <w:p w:rsidR="00764B23" w:rsidRPr="006C19A0" w:rsidRDefault="006C19A0" w:rsidP="00E83339">
      <w:pPr>
        <w:rPr>
          <w:rStyle w:val="ac"/>
          <w:i w:val="0"/>
          <w:sz w:val="24"/>
          <w:szCs w:val="24"/>
        </w:rPr>
      </w:pPr>
      <w:r>
        <w:rPr>
          <w:rStyle w:val="ac"/>
          <w:i w:val="0"/>
          <w:sz w:val="24"/>
          <w:szCs w:val="24"/>
        </w:rPr>
        <w:t xml:space="preserve">                                                                                                             </w:t>
      </w:r>
      <w:r w:rsidR="00764B23" w:rsidRPr="006C19A0">
        <w:rPr>
          <w:rStyle w:val="ac"/>
          <w:i w:val="0"/>
          <w:sz w:val="24"/>
          <w:szCs w:val="24"/>
        </w:rPr>
        <w:t xml:space="preserve">к </w:t>
      </w:r>
      <w:hyperlink w:anchor="sub_1000" w:history="1">
        <w:r w:rsidR="00764B23" w:rsidRPr="006C19A0">
          <w:rPr>
            <w:rStyle w:val="ad"/>
            <w:i w:val="0"/>
            <w:sz w:val="24"/>
            <w:szCs w:val="24"/>
          </w:rPr>
          <w:t>Административному регламенту</w:t>
        </w:r>
      </w:hyperlink>
    </w:p>
    <w:p w:rsidR="00764B23" w:rsidRPr="006C19A0" w:rsidRDefault="00764B23" w:rsidP="00E83339">
      <w:pPr>
        <w:rPr>
          <w:i w:val="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0"/>
      </w:tblGrid>
      <w:tr w:rsidR="006C19A0" w:rsidRPr="00175689" w:rsidTr="003C0C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A0" w:rsidRPr="00175689" w:rsidRDefault="006C19A0" w:rsidP="003C0C19">
            <w:pPr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175689">
              <w:rPr>
                <w:sz w:val="20"/>
                <w:szCs w:val="20"/>
                <w:highlight w:val="yellow"/>
              </w:rPr>
              <w:t>Отметка о принятии</w:t>
            </w:r>
            <w:r w:rsidRPr="00175689">
              <w:rPr>
                <w:sz w:val="20"/>
                <w:szCs w:val="20"/>
                <w:highlight w:val="yellow"/>
              </w:rPr>
              <w:br/>
              <w:t>на рассмотрение</w:t>
            </w:r>
          </w:p>
        </w:tc>
      </w:tr>
    </w:tbl>
    <w:p w:rsidR="006C19A0" w:rsidRPr="00175689" w:rsidRDefault="006C19A0" w:rsidP="006C19A0">
      <w:pPr>
        <w:autoSpaceDN w:val="0"/>
        <w:ind w:left="3544"/>
        <w:jc w:val="left"/>
        <w:rPr>
          <w:highlight w:val="yellow"/>
        </w:rPr>
      </w:pPr>
      <w:r w:rsidRPr="00175689">
        <w:rPr>
          <w:iCs/>
          <w:highlight w:val="yellow"/>
        </w:rPr>
        <w:t>Главе администрации</w:t>
      </w:r>
    </w:p>
    <w:p w:rsidR="006C19A0" w:rsidRPr="00175689" w:rsidRDefault="006C19A0" w:rsidP="006C19A0">
      <w:pPr>
        <w:pBdr>
          <w:top w:val="single" w:sz="4" w:space="1" w:color="auto"/>
        </w:pBdr>
        <w:autoSpaceDN w:val="0"/>
        <w:ind w:left="3544"/>
        <w:jc w:val="center"/>
        <w:rPr>
          <w:sz w:val="20"/>
          <w:szCs w:val="20"/>
          <w:highlight w:val="yellow"/>
        </w:rPr>
      </w:pPr>
    </w:p>
    <w:p w:rsidR="006C19A0" w:rsidRPr="00175689" w:rsidRDefault="006C19A0" w:rsidP="006C19A0">
      <w:pPr>
        <w:pBdr>
          <w:top w:val="single" w:sz="4" w:space="1" w:color="auto"/>
        </w:pBdr>
        <w:autoSpaceDN w:val="0"/>
        <w:ind w:left="3544"/>
        <w:jc w:val="center"/>
        <w:rPr>
          <w:sz w:val="2"/>
          <w:szCs w:val="2"/>
          <w:highlight w:val="yellow"/>
        </w:rPr>
      </w:pPr>
    </w:p>
    <w:p w:rsidR="006C19A0" w:rsidRPr="00175689" w:rsidRDefault="006C19A0" w:rsidP="006C19A0">
      <w:pPr>
        <w:autoSpaceDN w:val="0"/>
        <w:ind w:left="3544"/>
        <w:jc w:val="left"/>
        <w:rPr>
          <w:highlight w:val="yellow"/>
        </w:rPr>
      </w:pPr>
    </w:p>
    <w:p w:rsidR="006C19A0" w:rsidRPr="00175689" w:rsidRDefault="006C19A0" w:rsidP="006C19A0">
      <w:pPr>
        <w:pBdr>
          <w:top w:val="single" w:sz="4" w:space="1" w:color="auto"/>
        </w:pBdr>
        <w:autoSpaceDN w:val="0"/>
        <w:ind w:left="3544"/>
        <w:jc w:val="center"/>
        <w:rPr>
          <w:sz w:val="2"/>
          <w:szCs w:val="2"/>
          <w:highlight w:val="yellow"/>
        </w:rPr>
      </w:pPr>
      <w:r w:rsidRPr="00175689">
        <w:rPr>
          <w:sz w:val="20"/>
          <w:szCs w:val="20"/>
          <w:highlight w:val="yellow"/>
        </w:rPr>
        <w:t>(наименование муниципального образования)</w:t>
      </w:r>
    </w:p>
    <w:p w:rsidR="006C19A0" w:rsidRPr="00175689" w:rsidRDefault="006C19A0" w:rsidP="006C19A0">
      <w:pPr>
        <w:autoSpaceDN w:val="0"/>
        <w:ind w:left="3544"/>
        <w:jc w:val="left"/>
        <w:rPr>
          <w:highlight w:val="yellow"/>
        </w:rPr>
      </w:pPr>
    </w:p>
    <w:p w:rsidR="006C19A0" w:rsidRPr="00175689" w:rsidRDefault="006C19A0" w:rsidP="006C19A0">
      <w:pPr>
        <w:autoSpaceDN w:val="0"/>
        <w:ind w:left="3544"/>
        <w:jc w:val="left"/>
        <w:rPr>
          <w:highlight w:val="yellow"/>
        </w:rPr>
      </w:pPr>
      <w:r w:rsidRPr="00175689">
        <w:rPr>
          <w:highlight w:val="yellow"/>
        </w:rPr>
        <w:t>от</w:t>
      </w:r>
    </w:p>
    <w:p w:rsidR="006C19A0" w:rsidRPr="00175689" w:rsidRDefault="006C19A0" w:rsidP="006C19A0">
      <w:pPr>
        <w:pBdr>
          <w:top w:val="single" w:sz="4" w:space="1" w:color="auto"/>
        </w:pBdr>
        <w:autoSpaceDN w:val="0"/>
        <w:ind w:left="3544"/>
        <w:jc w:val="center"/>
        <w:rPr>
          <w:sz w:val="2"/>
          <w:szCs w:val="2"/>
          <w:highlight w:val="yellow"/>
        </w:rPr>
      </w:pPr>
      <w:r w:rsidRPr="00175689">
        <w:rPr>
          <w:sz w:val="20"/>
          <w:szCs w:val="20"/>
          <w:highlight w:val="yellow"/>
        </w:rPr>
        <w:t>(наименование застройщика</w:t>
      </w:r>
    </w:p>
    <w:p w:rsidR="006C19A0" w:rsidRPr="00175689" w:rsidRDefault="006C19A0" w:rsidP="006C19A0">
      <w:pPr>
        <w:autoSpaceDN w:val="0"/>
        <w:ind w:left="3544"/>
        <w:jc w:val="left"/>
        <w:rPr>
          <w:highlight w:val="yellow"/>
        </w:rPr>
      </w:pPr>
    </w:p>
    <w:p w:rsidR="006C19A0" w:rsidRPr="00175689" w:rsidRDefault="006C19A0" w:rsidP="006C19A0">
      <w:pPr>
        <w:pBdr>
          <w:top w:val="single" w:sz="4" w:space="1" w:color="auto"/>
        </w:pBdr>
        <w:autoSpaceDN w:val="0"/>
        <w:ind w:left="3544"/>
        <w:jc w:val="center"/>
        <w:rPr>
          <w:sz w:val="2"/>
          <w:szCs w:val="2"/>
          <w:highlight w:val="yellow"/>
        </w:rPr>
      </w:pPr>
      <w:r w:rsidRPr="00175689">
        <w:rPr>
          <w:sz w:val="20"/>
          <w:szCs w:val="20"/>
          <w:highlight w:val="yellow"/>
        </w:rPr>
        <w:t xml:space="preserve">(фамилия, имя, отчество – для граждан, </w:t>
      </w:r>
    </w:p>
    <w:p w:rsidR="006C19A0" w:rsidRPr="00175689" w:rsidRDefault="006C19A0" w:rsidP="006C19A0">
      <w:pPr>
        <w:autoSpaceDN w:val="0"/>
        <w:ind w:left="3544"/>
        <w:jc w:val="left"/>
        <w:rPr>
          <w:highlight w:val="yellow"/>
        </w:rPr>
      </w:pPr>
    </w:p>
    <w:p w:rsidR="006C19A0" w:rsidRPr="00175689" w:rsidRDefault="006C19A0" w:rsidP="006C19A0">
      <w:pPr>
        <w:pBdr>
          <w:top w:val="single" w:sz="4" w:space="1" w:color="auto"/>
        </w:pBdr>
        <w:autoSpaceDN w:val="0"/>
        <w:ind w:left="3544"/>
        <w:jc w:val="center"/>
        <w:rPr>
          <w:sz w:val="2"/>
          <w:szCs w:val="2"/>
          <w:highlight w:val="yellow"/>
        </w:rPr>
      </w:pPr>
      <w:r w:rsidRPr="00175689">
        <w:rPr>
          <w:sz w:val="20"/>
          <w:szCs w:val="20"/>
          <w:highlight w:val="yellow"/>
        </w:rPr>
        <w:t xml:space="preserve">полное наименование организации, ИНН – для юридических лиц), </w:t>
      </w:r>
    </w:p>
    <w:p w:rsidR="006C19A0" w:rsidRPr="00175689" w:rsidRDefault="006C19A0" w:rsidP="006C19A0">
      <w:pPr>
        <w:autoSpaceDN w:val="0"/>
        <w:ind w:left="3544"/>
        <w:jc w:val="right"/>
        <w:rPr>
          <w:highlight w:val="yellow"/>
        </w:rPr>
      </w:pPr>
      <w:r w:rsidRPr="00175689">
        <w:rPr>
          <w:sz w:val="20"/>
          <w:szCs w:val="20"/>
          <w:highlight w:val="yellow"/>
          <w:vertAlign w:val="superscript"/>
        </w:rPr>
        <w:endnoteReference w:customMarkFollows="1" w:id="2"/>
        <w:t>1</w:t>
      </w:r>
    </w:p>
    <w:p w:rsidR="006C19A0" w:rsidRPr="00175689" w:rsidRDefault="006C19A0" w:rsidP="006C19A0">
      <w:pPr>
        <w:pBdr>
          <w:top w:val="single" w:sz="4" w:space="1" w:color="auto"/>
        </w:pBdr>
        <w:autoSpaceDN w:val="0"/>
        <w:ind w:left="3544"/>
        <w:jc w:val="center"/>
        <w:rPr>
          <w:sz w:val="2"/>
          <w:szCs w:val="2"/>
          <w:highlight w:val="yellow"/>
        </w:rPr>
      </w:pPr>
      <w:r w:rsidRPr="00175689">
        <w:rPr>
          <w:sz w:val="20"/>
          <w:szCs w:val="20"/>
          <w:highlight w:val="yellow"/>
        </w:rPr>
        <w:t>его почтовый индекс, адрес, адрес электронной почты)</w:t>
      </w:r>
    </w:p>
    <w:p w:rsidR="006C19A0" w:rsidRPr="00175689" w:rsidRDefault="006C19A0" w:rsidP="006C19A0">
      <w:pPr>
        <w:autoSpaceDN w:val="0"/>
        <w:spacing w:before="360"/>
        <w:jc w:val="center"/>
        <w:rPr>
          <w:b/>
          <w:bCs/>
          <w:spacing w:val="20"/>
          <w:highlight w:val="yellow"/>
        </w:rPr>
      </w:pPr>
      <w:r w:rsidRPr="00175689">
        <w:rPr>
          <w:b/>
          <w:bCs/>
          <w:spacing w:val="20"/>
          <w:highlight w:val="yellow"/>
        </w:rPr>
        <w:t>ЗАЯВЛЕНИЕ</w:t>
      </w:r>
    </w:p>
    <w:p w:rsidR="006C19A0" w:rsidRPr="00175689" w:rsidRDefault="006C19A0" w:rsidP="006C19A0">
      <w:pPr>
        <w:autoSpaceDN w:val="0"/>
        <w:spacing w:after="360"/>
        <w:jc w:val="center"/>
        <w:rPr>
          <w:b/>
          <w:bCs/>
          <w:highlight w:val="yellow"/>
        </w:rPr>
      </w:pPr>
      <w:r w:rsidRPr="00175689">
        <w:rPr>
          <w:b/>
          <w:bCs/>
          <w:highlight w:val="yellow"/>
        </w:rPr>
        <w:t>о выдаче разрешения на ввод объекта в эксплуатацию</w:t>
      </w:r>
    </w:p>
    <w:p w:rsidR="006C19A0" w:rsidRPr="00175689" w:rsidRDefault="006C19A0" w:rsidP="006C19A0">
      <w:pPr>
        <w:tabs>
          <w:tab w:val="left" w:pos="3261"/>
        </w:tabs>
        <w:autoSpaceDN w:val="0"/>
        <w:jc w:val="left"/>
        <w:rPr>
          <w:highlight w:val="yellow"/>
        </w:rPr>
      </w:pPr>
    </w:p>
    <w:p w:rsidR="006C19A0" w:rsidRPr="00175689" w:rsidRDefault="006C19A0" w:rsidP="006C19A0">
      <w:pPr>
        <w:tabs>
          <w:tab w:val="left" w:pos="5964"/>
        </w:tabs>
        <w:autoSpaceDN w:val="0"/>
        <w:ind w:left="5387" w:hanging="5387"/>
        <w:jc w:val="left"/>
        <w:rPr>
          <w:highlight w:val="yellow"/>
        </w:rPr>
      </w:pPr>
      <w:r w:rsidRPr="00175689">
        <w:rPr>
          <w:highlight w:val="yellow"/>
        </w:rPr>
        <w:t>Прошу выдать разрешение на ввод в эксплуатацию</w:t>
      </w:r>
      <w:r w:rsidRPr="00175689">
        <w:rPr>
          <w:highlight w:val="yellow"/>
        </w:rPr>
        <w:tab/>
      </w:r>
      <w:r w:rsidRPr="00175689">
        <w:rPr>
          <w:iCs/>
          <w:highlight w:val="yellow"/>
        </w:rPr>
        <w:t>построенного/реконструированного</w:t>
      </w:r>
      <w:r w:rsidRPr="00175689">
        <w:rPr>
          <w:highlight w:val="yellow"/>
        </w:rPr>
        <w:tab/>
      </w:r>
    </w:p>
    <w:p w:rsidR="006C19A0" w:rsidRPr="00175689" w:rsidRDefault="006C19A0" w:rsidP="006C19A0">
      <w:pPr>
        <w:pBdr>
          <w:top w:val="single" w:sz="6" w:space="1" w:color="auto"/>
        </w:pBdr>
        <w:autoSpaceDN w:val="0"/>
        <w:ind w:left="5387"/>
        <w:jc w:val="left"/>
        <w:rPr>
          <w:highlight w:val="yellow"/>
        </w:rPr>
      </w:pPr>
    </w:p>
    <w:p w:rsidR="006C19A0" w:rsidRPr="00175689" w:rsidRDefault="006C19A0" w:rsidP="006C19A0">
      <w:pPr>
        <w:autoSpaceDN w:val="0"/>
        <w:jc w:val="left"/>
        <w:rPr>
          <w:highlight w:val="yellow"/>
        </w:rPr>
      </w:pPr>
      <w:r w:rsidRPr="00175689">
        <w:rPr>
          <w:iCs/>
          <w:highlight w:val="yellow"/>
        </w:rPr>
        <w:t>объекта капитального строительства/ линейного объекта/</w:t>
      </w:r>
      <w:r w:rsidRPr="00175689">
        <w:rPr>
          <w:highlight w:val="yellow"/>
        </w:rPr>
        <w:t xml:space="preserve"> объекта капитального строительства, </w:t>
      </w:r>
    </w:p>
    <w:p w:rsidR="006C19A0" w:rsidRPr="00175689" w:rsidRDefault="006C19A0" w:rsidP="006C19A0">
      <w:pPr>
        <w:pBdr>
          <w:top w:val="single" w:sz="6" w:space="1" w:color="auto"/>
        </w:pBdr>
        <w:autoSpaceDN w:val="0"/>
        <w:jc w:val="left"/>
        <w:rPr>
          <w:highlight w:val="yellow"/>
        </w:rPr>
      </w:pPr>
    </w:p>
    <w:p w:rsidR="006C19A0" w:rsidRPr="00175689" w:rsidRDefault="006C19A0" w:rsidP="006C19A0">
      <w:pPr>
        <w:autoSpaceDN w:val="0"/>
        <w:jc w:val="left"/>
        <w:rPr>
          <w:highlight w:val="yellow"/>
        </w:rPr>
      </w:pPr>
      <w:r w:rsidRPr="00175689">
        <w:rPr>
          <w:highlight w:val="yellow"/>
        </w:rPr>
        <w:t>входящего в состав линейного объекта</w:t>
      </w:r>
    </w:p>
    <w:p w:rsidR="006C19A0" w:rsidRPr="00175689" w:rsidRDefault="006C19A0" w:rsidP="006C19A0">
      <w:pPr>
        <w:pBdr>
          <w:top w:val="single" w:sz="4" w:space="1" w:color="auto"/>
        </w:pBdr>
        <w:autoSpaceDN w:val="0"/>
        <w:jc w:val="left"/>
        <w:rPr>
          <w:sz w:val="2"/>
          <w:szCs w:val="2"/>
          <w:highlight w:val="yellow"/>
        </w:rPr>
      </w:pPr>
    </w:p>
    <w:p w:rsidR="006C19A0" w:rsidRPr="00175689" w:rsidRDefault="006C19A0" w:rsidP="006C19A0">
      <w:pPr>
        <w:autoSpaceDN w:val="0"/>
        <w:jc w:val="center"/>
        <w:rPr>
          <w:highlight w:val="yellow"/>
        </w:rPr>
      </w:pPr>
      <w:r w:rsidRPr="00175689">
        <w:rPr>
          <w:sz w:val="20"/>
          <w:szCs w:val="20"/>
          <w:highlight w:val="yellow"/>
        </w:rPr>
        <w:t>(ненужное зачеркнуть)</w:t>
      </w:r>
    </w:p>
    <w:p w:rsidR="006C19A0" w:rsidRPr="00175689" w:rsidRDefault="006C19A0" w:rsidP="006C19A0">
      <w:pPr>
        <w:tabs>
          <w:tab w:val="left" w:pos="2552"/>
        </w:tabs>
        <w:autoSpaceDN w:val="0"/>
        <w:spacing w:before="120"/>
        <w:jc w:val="left"/>
        <w:rPr>
          <w:highlight w:val="yellow"/>
        </w:rPr>
      </w:pPr>
      <w:r w:rsidRPr="00175689">
        <w:rPr>
          <w:highlight w:val="yellow"/>
        </w:rPr>
        <w:t>Наименование объекта</w:t>
      </w:r>
      <w:r w:rsidRPr="00175689">
        <w:rPr>
          <w:highlight w:val="yellow"/>
        </w:rPr>
        <w:tab/>
      </w:r>
    </w:p>
    <w:p w:rsidR="006C19A0" w:rsidRPr="00175689" w:rsidRDefault="006C19A0" w:rsidP="006C19A0">
      <w:pPr>
        <w:pBdr>
          <w:top w:val="single" w:sz="4" w:space="1" w:color="auto"/>
        </w:pBdr>
        <w:autoSpaceDN w:val="0"/>
        <w:ind w:left="2552"/>
        <w:jc w:val="center"/>
        <w:rPr>
          <w:sz w:val="2"/>
          <w:szCs w:val="2"/>
          <w:highlight w:val="yellow"/>
        </w:rPr>
      </w:pPr>
      <w:r w:rsidRPr="00175689">
        <w:rPr>
          <w:sz w:val="20"/>
          <w:szCs w:val="20"/>
          <w:highlight w:val="yellow"/>
        </w:rPr>
        <w:t xml:space="preserve">(наименование объекта (этапа) капитального строительства </w:t>
      </w:r>
    </w:p>
    <w:p w:rsidR="006C19A0" w:rsidRPr="00175689" w:rsidRDefault="006C19A0" w:rsidP="006C19A0">
      <w:pPr>
        <w:autoSpaceDN w:val="0"/>
        <w:spacing w:before="120"/>
        <w:jc w:val="right"/>
        <w:rPr>
          <w:highlight w:val="yellow"/>
        </w:rPr>
      </w:pPr>
    </w:p>
    <w:p w:rsidR="006C19A0" w:rsidRPr="00175689" w:rsidRDefault="006C19A0" w:rsidP="006C19A0">
      <w:pPr>
        <w:pBdr>
          <w:top w:val="single" w:sz="4" w:space="1" w:color="auto"/>
        </w:pBdr>
        <w:autoSpaceDN w:val="0"/>
        <w:jc w:val="left"/>
        <w:rPr>
          <w:sz w:val="2"/>
          <w:szCs w:val="2"/>
          <w:highlight w:val="yellow"/>
        </w:rPr>
      </w:pPr>
    </w:p>
    <w:p w:rsidR="006C19A0" w:rsidRPr="00175689" w:rsidRDefault="006C19A0" w:rsidP="006C19A0">
      <w:pPr>
        <w:tabs>
          <w:tab w:val="left" w:pos="-5103"/>
        </w:tabs>
        <w:autoSpaceDN w:val="0"/>
        <w:ind w:left="5245" w:hanging="5245"/>
        <w:jc w:val="center"/>
        <w:rPr>
          <w:highlight w:val="yellow"/>
        </w:rPr>
      </w:pPr>
      <w:r w:rsidRPr="00175689">
        <w:rPr>
          <w:sz w:val="20"/>
          <w:szCs w:val="20"/>
          <w:highlight w:val="yellow"/>
        </w:rPr>
        <w:t>в соответствии с утвержденной проектной документацией, кадастровый номер объекта)</w:t>
      </w:r>
    </w:p>
    <w:p w:rsidR="006C19A0" w:rsidRPr="00175689" w:rsidRDefault="006C19A0" w:rsidP="006C19A0">
      <w:pPr>
        <w:tabs>
          <w:tab w:val="left" w:pos="-4536"/>
        </w:tabs>
        <w:autoSpaceDN w:val="0"/>
        <w:ind w:left="3544" w:hanging="3544"/>
        <w:jc w:val="left"/>
        <w:rPr>
          <w:highlight w:val="yellow"/>
        </w:rPr>
      </w:pPr>
    </w:p>
    <w:p w:rsidR="006C19A0" w:rsidRPr="00175689" w:rsidRDefault="006C19A0" w:rsidP="006C19A0">
      <w:pPr>
        <w:tabs>
          <w:tab w:val="left" w:pos="-4536"/>
          <w:tab w:val="center" w:pos="5102"/>
        </w:tabs>
        <w:autoSpaceDN w:val="0"/>
        <w:ind w:left="3544" w:hanging="3544"/>
        <w:jc w:val="left"/>
        <w:rPr>
          <w:highlight w:val="yellow"/>
        </w:rPr>
      </w:pPr>
      <w:r w:rsidRPr="00175689">
        <w:rPr>
          <w:highlight w:val="yellow"/>
        </w:rPr>
        <w:t>Адрес (местоположение) объекта</w:t>
      </w:r>
      <w:r w:rsidRPr="00175689">
        <w:rPr>
          <w:highlight w:val="yellow"/>
        </w:rPr>
        <w:tab/>
      </w:r>
    </w:p>
    <w:p w:rsidR="006C19A0" w:rsidRPr="00175689" w:rsidRDefault="006C19A0" w:rsidP="006C19A0">
      <w:pPr>
        <w:pBdr>
          <w:top w:val="single" w:sz="6" w:space="1" w:color="auto"/>
        </w:pBdr>
        <w:tabs>
          <w:tab w:val="left" w:pos="-4536"/>
        </w:tabs>
        <w:autoSpaceDN w:val="0"/>
        <w:ind w:left="3544"/>
        <w:jc w:val="center"/>
        <w:rPr>
          <w:sz w:val="20"/>
          <w:szCs w:val="20"/>
          <w:highlight w:val="yellow"/>
        </w:rPr>
      </w:pPr>
      <w:r w:rsidRPr="00175689">
        <w:rPr>
          <w:sz w:val="20"/>
          <w:szCs w:val="20"/>
          <w:highlight w:val="yellow"/>
        </w:rPr>
        <w:t>(указываются адрес объекта капитального строительства в соответствии</w:t>
      </w:r>
    </w:p>
    <w:p w:rsidR="006C19A0" w:rsidRPr="00175689" w:rsidRDefault="006C19A0" w:rsidP="006C19A0">
      <w:pPr>
        <w:pBdr>
          <w:bottom w:val="single" w:sz="6" w:space="1" w:color="auto"/>
        </w:pBdr>
        <w:tabs>
          <w:tab w:val="left" w:pos="3544"/>
        </w:tabs>
        <w:autoSpaceDN w:val="0"/>
        <w:jc w:val="left"/>
        <w:rPr>
          <w:highlight w:val="yellow"/>
        </w:rPr>
      </w:pPr>
    </w:p>
    <w:p w:rsidR="006C19A0" w:rsidRPr="00175689" w:rsidRDefault="006C19A0" w:rsidP="006C19A0">
      <w:pPr>
        <w:tabs>
          <w:tab w:val="left" w:pos="3544"/>
        </w:tabs>
        <w:autoSpaceDN w:val="0"/>
        <w:jc w:val="center"/>
        <w:rPr>
          <w:sz w:val="20"/>
          <w:szCs w:val="20"/>
          <w:highlight w:val="yellow"/>
        </w:rPr>
      </w:pPr>
      <w:r w:rsidRPr="00175689">
        <w:rPr>
          <w:sz w:val="20"/>
          <w:szCs w:val="20"/>
          <w:highlight w:val="yellow"/>
        </w:rPr>
        <w:t>с государственным адресным реестром с указанием реквизитов документов о присвоении, об изменении адреса,</w:t>
      </w:r>
    </w:p>
    <w:p w:rsidR="006C19A0" w:rsidRPr="00175689" w:rsidRDefault="006C19A0" w:rsidP="006C19A0">
      <w:pPr>
        <w:pBdr>
          <w:bottom w:val="single" w:sz="6" w:space="1" w:color="auto"/>
        </w:pBdr>
        <w:tabs>
          <w:tab w:val="left" w:pos="3544"/>
        </w:tabs>
        <w:autoSpaceDN w:val="0"/>
        <w:jc w:val="right"/>
        <w:rPr>
          <w:highlight w:val="yellow"/>
        </w:rPr>
      </w:pPr>
      <w:r w:rsidRPr="00175689">
        <w:rPr>
          <w:highlight w:val="yellow"/>
          <w:vertAlign w:val="superscript"/>
        </w:rPr>
        <w:endnoteReference w:customMarkFollows="1" w:id="3"/>
        <w:t>2</w:t>
      </w:r>
    </w:p>
    <w:p w:rsidR="006C19A0" w:rsidRPr="00175689" w:rsidRDefault="006C19A0" w:rsidP="006C19A0">
      <w:pPr>
        <w:tabs>
          <w:tab w:val="left" w:pos="3544"/>
        </w:tabs>
        <w:autoSpaceDN w:val="0"/>
        <w:jc w:val="center"/>
        <w:rPr>
          <w:highlight w:val="yellow"/>
        </w:rPr>
      </w:pPr>
      <w:r w:rsidRPr="00175689">
        <w:rPr>
          <w:sz w:val="20"/>
          <w:szCs w:val="20"/>
          <w:highlight w:val="yellow"/>
        </w:rPr>
        <w:t>строительный адрес)</w:t>
      </w:r>
    </w:p>
    <w:p w:rsidR="006C19A0" w:rsidRPr="00175689" w:rsidRDefault="006C19A0" w:rsidP="006C19A0">
      <w:pPr>
        <w:autoSpaceDN w:val="0"/>
        <w:jc w:val="left"/>
        <w:rPr>
          <w:highlight w:val="yellow"/>
        </w:rPr>
      </w:pPr>
    </w:p>
    <w:p w:rsidR="006C19A0" w:rsidRPr="00175689" w:rsidRDefault="006C19A0" w:rsidP="006C19A0">
      <w:pPr>
        <w:tabs>
          <w:tab w:val="left" w:pos="-4536"/>
        </w:tabs>
        <w:autoSpaceDN w:val="0"/>
        <w:ind w:left="6379" w:hanging="6379"/>
        <w:jc w:val="left"/>
        <w:rPr>
          <w:highlight w:val="yellow"/>
        </w:rPr>
      </w:pPr>
    </w:p>
    <w:p w:rsidR="006C19A0" w:rsidRPr="00175689" w:rsidRDefault="006C19A0" w:rsidP="006C19A0">
      <w:pPr>
        <w:tabs>
          <w:tab w:val="left" w:pos="-4536"/>
          <w:tab w:val="left" w:pos="6837"/>
        </w:tabs>
        <w:autoSpaceDN w:val="0"/>
        <w:ind w:left="6521" w:hanging="6521"/>
        <w:jc w:val="left"/>
        <w:rPr>
          <w:highlight w:val="yellow"/>
        </w:rPr>
      </w:pPr>
      <w:r w:rsidRPr="00175689">
        <w:rPr>
          <w:highlight w:val="yellow"/>
        </w:rPr>
        <w:t>Кадастровый номер земельного участка (земельных участков)</w:t>
      </w:r>
      <w:r w:rsidRPr="00175689">
        <w:rPr>
          <w:highlight w:val="yellow"/>
        </w:rPr>
        <w:tab/>
      </w:r>
    </w:p>
    <w:p w:rsidR="006C19A0" w:rsidRPr="00175689" w:rsidRDefault="006C19A0" w:rsidP="006C19A0">
      <w:pPr>
        <w:pBdr>
          <w:top w:val="single" w:sz="6" w:space="1" w:color="auto"/>
        </w:pBdr>
        <w:tabs>
          <w:tab w:val="left" w:pos="-4536"/>
        </w:tabs>
        <w:autoSpaceDN w:val="0"/>
        <w:ind w:left="6521"/>
        <w:jc w:val="center"/>
        <w:rPr>
          <w:sz w:val="20"/>
          <w:szCs w:val="20"/>
          <w:highlight w:val="yellow"/>
        </w:rPr>
      </w:pPr>
      <w:r w:rsidRPr="00175689">
        <w:rPr>
          <w:sz w:val="20"/>
          <w:szCs w:val="20"/>
          <w:highlight w:val="yellow"/>
        </w:rPr>
        <w:t xml:space="preserve">(указывается кадастровый номер </w:t>
      </w:r>
    </w:p>
    <w:p w:rsidR="006C19A0" w:rsidRPr="00175689" w:rsidRDefault="006C19A0" w:rsidP="006C19A0">
      <w:pPr>
        <w:pBdr>
          <w:bottom w:val="single" w:sz="6" w:space="1" w:color="auto"/>
        </w:pBdr>
        <w:tabs>
          <w:tab w:val="left" w:pos="3544"/>
        </w:tabs>
        <w:autoSpaceDN w:val="0"/>
        <w:jc w:val="left"/>
        <w:rPr>
          <w:highlight w:val="yellow"/>
        </w:rPr>
      </w:pPr>
    </w:p>
    <w:p w:rsidR="006C19A0" w:rsidRPr="00175689" w:rsidRDefault="006C19A0" w:rsidP="006C19A0">
      <w:pPr>
        <w:autoSpaceDN w:val="0"/>
        <w:jc w:val="center"/>
        <w:rPr>
          <w:sz w:val="20"/>
          <w:szCs w:val="20"/>
          <w:highlight w:val="yellow"/>
        </w:rPr>
      </w:pPr>
      <w:r w:rsidRPr="00175689">
        <w:rPr>
          <w:sz w:val="20"/>
          <w:szCs w:val="20"/>
          <w:highlight w:val="yellow"/>
        </w:rPr>
        <w:t xml:space="preserve">земельного участка (земельных участков), на котором (которых), над или под которым (которыми) расположено </w:t>
      </w:r>
    </w:p>
    <w:p w:rsidR="006C19A0" w:rsidRPr="00175689" w:rsidRDefault="006C19A0" w:rsidP="006C19A0">
      <w:pPr>
        <w:pBdr>
          <w:bottom w:val="single" w:sz="6" w:space="1" w:color="auto"/>
        </w:pBdr>
        <w:tabs>
          <w:tab w:val="left" w:pos="3544"/>
        </w:tabs>
        <w:autoSpaceDN w:val="0"/>
        <w:jc w:val="left"/>
        <w:rPr>
          <w:highlight w:val="yellow"/>
        </w:rPr>
      </w:pPr>
    </w:p>
    <w:p w:rsidR="006C19A0" w:rsidRPr="00175689" w:rsidRDefault="006C19A0" w:rsidP="006C19A0">
      <w:pPr>
        <w:autoSpaceDN w:val="0"/>
        <w:jc w:val="center"/>
        <w:rPr>
          <w:sz w:val="20"/>
          <w:szCs w:val="20"/>
          <w:highlight w:val="yellow"/>
        </w:rPr>
      </w:pPr>
      <w:r w:rsidRPr="00175689">
        <w:rPr>
          <w:sz w:val="20"/>
          <w:szCs w:val="20"/>
          <w:highlight w:val="yellow"/>
        </w:rPr>
        <w:t>здание, сооружение)</w:t>
      </w:r>
    </w:p>
    <w:p w:rsidR="006C19A0" w:rsidRPr="00175689" w:rsidRDefault="006C19A0" w:rsidP="006C19A0">
      <w:pPr>
        <w:autoSpaceDN w:val="0"/>
        <w:rPr>
          <w:sz w:val="2"/>
          <w:szCs w:val="2"/>
          <w:highlight w:val="yellow"/>
        </w:rPr>
      </w:pPr>
      <w:r w:rsidRPr="00175689">
        <w:rPr>
          <w:highlight w:val="yellow"/>
        </w:rPr>
        <w:t>В отношении объекта капитального строительства выдано разрешение на строительство</w:t>
      </w:r>
      <w:r w:rsidRPr="00175689">
        <w:rPr>
          <w:highlight w:val="yellow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1"/>
        <w:gridCol w:w="1531"/>
        <w:gridCol w:w="2835"/>
        <w:gridCol w:w="3657"/>
      </w:tblGrid>
      <w:tr w:rsidR="006C19A0" w:rsidRPr="00175689" w:rsidTr="003C0C19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, орган, выдавший разрешение на</w:t>
            </w:r>
          </w:p>
        </w:tc>
      </w:tr>
    </w:tbl>
    <w:p w:rsidR="006C19A0" w:rsidRPr="00175689" w:rsidRDefault="006C19A0" w:rsidP="006C19A0">
      <w:pPr>
        <w:tabs>
          <w:tab w:val="right" w:pos="9923"/>
        </w:tabs>
        <w:autoSpaceDN w:val="0"/>
        <w:jc w:val="left"/>
        <w:rPr>
          <w:highlight w:val="yellow"/>
        </w:rPr>
      </w:pPr>
      <w:r w:rsidRPr="00175689">
        <w:rPr>
          <w:highlight w:val="yellow"/>
        </w:rPr>
        <w:t xml:space="preserve">строительство  </w:t>
      </w:r>
      <w:r w:rsidRPr="00175689">
        <w:rPr>
          <w:highlight w:val="yellow"/>
        </w:rPr>
        <w:tab/>
        <w:t>.</w:t>
      </w:r>
      <w:r w:rsidRPr="00175689">
        <w:rPr>
          <w:highlight w:val="yellow"/>
          <w:vertAlign w:val="superscript"/>
        </w:rPr>
        <w:endnoteReference w:customMarkFollows="1" w:id="4"/>
        <w:t>3</w:t>
      </w:r>
    </w:p>
    <w:p w:rsidR="006C19A0" w:rsidRPr="00175689" w:rsidRDefault="006C19A0" w:rsidP="006C19A0">
      <w:pPr>
        <w:pBdr>
          <w:top w:val="single" w:sz="4" w:space="1" w:color="auto"/>
        </w:pBdr>
        <w:autoSpaceDN w:val="0"/>
        <w:ind w:left="1588" w:right="198"/>
        <w:jc w:val="left"/>
        <w:rPr>
          <w:sz w:val="2"/>
          <w:szCs w:val="2"/>
          <w:highlight w:val="yellow"/>
        </w:rPr>
      </w:pPr>
    </w:p>
    <w:p w:rsidR="006C19A0" w:rsidRPr="00175689" w:rsidRDefault="006C19A0" w:rsidP="006C19A0">
      <w:pPr>
        <w:autoSpaceDN w:val="0"/>
        <w:spacing w:before="240" w:after="120"/>
        <w:jc w:val="left"/>
        <w:rPr>
          <w:highlight w:val="yellow"/>
        </w:rPr>
      </w:pPr>
      <w:r w:rsidRPr="00175689">
        <w:rPr>
          <w:highlight w:val="yellow"/>
        </w:rPr>
        <w:t>II. Сведения об объекте капитального строительства </w:t>
      </w:r>
      <w:r w:rsidRPr="00175689">
        <w:rPr>
          <w:highlight w:val="yellow"/>
          <w:vertAlign w:val="superscript"/>
        </w:rPr>
        <w:endnoteReference w:customMarkFollows="1" w:id="5"/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1"/>
        <w:gridCol w:w="2268"/>
        <w:gridCol w:w="2268"/>
      </w:tblGrid>
      <w:tr w:rsidR="006C19A0" w:rsidRPr="00175689" w:rsidTr="003C0C19">
        <w:trPr>
          <w:trHeight w:val="510"/>
        </w:trPr>
        <w:tc>
          <w:tcPr>
            <w:tcW w:w="3714" w:type="dxa"/>
            <w:vAlign w:val="center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Фактически</w:t>
            </w:r>
          </w:p>
        </w:tc>
      </w:tr>
      <w:tr w:rsidR="006C19A0" w:rsidRPr="00175689" w:rsidTr="003C0C19">
        <w:trPr>
          <w:trHeight w:val="510"/>
        </w:trPr>
        <w:tc>
          <w:tcPr>
            <w:tcW w:w="9951" w:type="dxa"/>
            <w:gridSpan w:val="4"/>
            <w:vAlign w:val="center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1. Общие показатели вводимого в эксплуатацию объекта</w:t>
            </w: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куб. м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куб. м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Общая площадь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кв. м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Площадь нежилых помещений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кв. м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72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lastRenderedPageBreak/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кв. м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72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Количество зданий, сооружений </w:t>
            </w:r>
            <w:r w:rsidRPr="00175689">
              <w:rPr>
                <w:highlight w:val="yellow"/>
                <w:vertAlign w:val="superscript"/>
              </w:rPr>
              <w:endnoteReference w:customMarkFollows="1" w:id="6"/>
              <w:t>5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шт.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10"/>
        </w:trPr>
        <w:tc>
          <w:tcPr>
            <w:tcW w:w="9951" w:type="dxa"/>
            <w:gridSpan w:val="4"/>
            <w:vAlign w:val="center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2. Объекты непроизводственного назначения</w:t>
            </w:r>
          </w:p>
        </w:tc>
      </w:tr>
      <w:tr w:rsidR="006C19A0" w:rsidRPr="00175689" w:rsidTr="003C0C19">
        <w:trPr>
          <w:trHeight w:val="800"/>
        </w:trPr>
        <w:tc>
          <w:tcPr>
            <w:tcW w:w="9951" w:type="dxa"/>
            <w:gridSpan w:val="4"/>
            <w:vAlign w:val="center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2.1. Нежилые объекты</w:t>
            </w:r>
            <w:r w:rsidRPr="00175689">
              <w:rPr>
                <w:highlight w:val="yellow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6C19A0" w:rsidRPr="00175689" w:rsidTr="003C0C19">
        <w:trPr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Количество мест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Количество помещений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8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Лифты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шт.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Эскалаторы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шт.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Инвалидные подъемники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шт.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keepNext/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Инвалидные подъемники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шт.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keepNext/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Материалы фундаментов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Материалы стен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Материалы перекрытий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Материалы кровли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 xml:space="preserve">Иные показатели </w:t>
            </w:r>
            <w:r w:rsidRPr="00175689">
              <w:rPr>
                <w:highlight w:val="yellow"/>
                <w:vertAlign w:val="superscript"/>
              </w:rPr>
              <w:endnoteReference w:customMarkFollows="1" w:id="7"/>
              <w:t>6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2.2. Объекты жилищного фонда</w:t>
            </w:r>
          </w:p>
        </w:tc>
      </w:tr>
      <w:tr w:rsidR="006C19A0" w:rsidRPr="00175689" w:rsidTr="003C0C19"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кв. м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кв. м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Количество секций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секций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Количество квартир/общая площадь, всего</w:t>
            </w:r>
          </w:p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в том числе: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шт./кв. м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1-комнатные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шт./кв. м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2-комнатные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шт./кв. м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3-комнатные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шт./кв. м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lastRenderedPageBreak/>
              <w:t>4-комнатные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шт./кв. м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более чем 4-комнатные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шт./кв. м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11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кв. м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8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Лифты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шт.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Эскалаторы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шт.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Инвалидные подъемники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шт.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Материалы фундаментов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Материалы стен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Материалы перекрытий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Материалы кровли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 xml:space="preserve">Иные показатели </w:t>
            </w:r>
            <w:r w:rsidRPr="00175689">
              <w:rPr>
                <w:highlight w:val="yellow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10"/>
        </w:trPr>
        <w:tc>
          <w:tcPr>
            <w:tcW w:w="9951" w:type="dxa"/>
            <w:gridSpan w:val="4"/>
            <w:vAlign w:val="center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3. Объекты производственного назначения</w:t>
            </w:r>
          </w:p>
        </w:tc>
      </w:tr>
      <w:tr w:rsidR="006C19A0" w:rsidRPr="00175689" w:rsidTr="003C0C19">
        <w:trPr>
          <w:trHeight w:val="1000"/>
        </w:trPr>
        <w:tc>
          <w:tcPr>
            <w:tcW w:w="9951" w:type="dxa"/>
            <w:gridSpan w:val="4"/>
          </w:tcPr>
          <w:p w:rsidR="006C19A0" w:rsidRPr="00175689" w:rsidRDefault="006C19A0" w:rsidP="003C0C19">
            <w:pPr>
              <w:autoSpaceDN w:val="0"/>
              <w:ind w:left="57" w:right="57"/>
              <w:rPr>
                <w:highlight w:val="yellow"/>
              </w:rPr>
            </w:pPr>
            <w:r w:rsidRPr="00175689">
              <w:rPr>
                <w:highlight w:val="yellow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6C19A0" w:rsidRPr="00175689" w:rsidRDefault="006C19A0" w:rsidP="003C0C19">
            <w:pPr>
              <w:autoSpaceDN w:val="0"/>
              <w:ind w:left="57" w:right="57"/>
              <w:rPr>
                <w:highlight w:val="yellow"/>
              </w:rPr>
            </w:pPr>
          </w:p>
        </w:tc>
      </w:tr>
      <w:tr w:rsidR="006C19A0" w:rsidRPr="00175689" w:rsidTr="003C0C19"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Тип объекта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Мощность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Производительность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72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Лифты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шт.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Эскалаторы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шт.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Инвалидные подъемники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шт.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Материалы фундаментов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Материалы стен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Материалы перекрытий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Материалы кровли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 xml:space="preserve">Иные показатели </w:t>
            </w:r>
            <w:r w:rsidRPr="00175689">
              <w:rPr>
                <w:highlight w:val="yellow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10"/>
        </w:trPr>
        <w:tc>
          <w:tcPr>
            <w:tcW w:w="9951" w:type="dxa"/>
            <w:gridSpan w:val="4"/>
            <w:vAlign w:val="center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4. Линейные объекты</w:t>
            </w:r>
          </w:p>
        </w:tc>
      </w:tr>
      <w:tr w:rsidR="006C19A0" w:rsidRPr="00175689" w:rsidTr="003C0C19">
        <w:trPr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Категория</w:t>
            </w:r>
            <w:r w:rsidRPr="00175689">
              <w:rPr>
                <w:highlight w:val="yellow"/>
              </w:rPr>
              <w:br/>
              <w:t>(класс)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lastRenderedPageBreak/>
              <w:t>Протяженность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Перечень конструктивных элементов, оказывающих</w:t>
            </w:r>
            <w:r w:rsidRPr="00175689">
              <w:rPr>
                <w:highlight w:val="yellow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 xml:space="preserve">Иные показатели </w:t>
            </w:r>
            <w:r w:rsidRPr="00175689">
              <w:rPr>
                <w:highlight w:val="yellow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800"/>
        </w:trPr>
        <w:tc>
          <w:tcPr>
            <w:tcW w:w="9951" w:type="dxa"/>
            <w:gridSpan w:val="4"/>
            <w:vAlign w:val="center"/>
          </w:tcPr>
          <w:p w:rsidR="006C19A0" w:rsidRPr="00175689" w:rsidRDefault="006C19A0" w:rsidP="003C0C19">
            <w:pPr>
              <w:keepNext/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5. Соответствие требованиям энергетической эффективности и требованиям</w:t>
            </w:r>
            <w:r w:rsidRPr="00175689">
              <w:rPr>
                <w:highlight w:val="yellow"/>
              </w:rPr>
              <w:br/>
              <w:t>оснащенности приборами учета используемых энергетических ресурсов</w:t>
            </w:r>
            <w:r w:rsidRPr="00175689">
              <w:rPr>
                <w:highlight w:val="yellow"/>
                <w:vertAlign w:val="superscript"/>
              </w:rPr>
              <w:endnoteReference w:customMarkFollows="1" w:id="8"/>
              <w:t>7</w:t>
            </w:r>
          </w:p>
        </w:tc>
      </w:tr>
      <w:tr w:rsidR="006C19A0" w:rsidRPr="00175689" w:rsidTr="003C0C19">
        <w:trPr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1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кВт</w:t>
            </w:r>
            <w:r w:rsidRPr="00175689">
              <w:rPr>
                <w:highlight w:val="yellow"/>
                <w:lang w:val="en-US"/>
              </w:rPr>
              <w:t>•</w:t>
            </w:r>
            <w:r w:rsidRPr="00175689">
              <w:rPr>
                <w:highlight w:val="yellow"/>
              </w:rPr>
              <w:t>ч/м</w:t>
            </w:r>
            <w:r w:rsidRPr="00175689">
              <w:rPr>
                <w:highlight w:val="yellow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trHeight w:val="500"/>
        </w:trPr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c>
          <w:tcPr>
            <w:tcW w:w="3714" w:type="dxa"/>
          </w:tcPr>
          <w:p w:rsidR="006C19A0" w:rsidRPr="00175689" w:rsidRDefault="006C19A0" w:rsidP="003C0C19">
            <w:pPr>
              <w:autoSpaceDN w:val="0"/>
              <w:ind w:left="57" w:right="57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</w:tbl>
    <w:p w:rsidR="006C19A0" w:rsidRPr="00175689" w:rsidRDefault="006C19A0" w:rsidP="006C19A0">
      <w:pPr>
        <w:keepNext/>
        <w:autoSpaceDN w:val="0"/>
        <w:ind w:left="1985" w:hanging="1985"/>
        <w:jc w:val="left"/>
        <w:rPr>
          <w:highlight w:val="yellow"/>
        </w:rPr>
      </w:pPr>
    </w:p>
    <w:p w:rsidR="006C19A0" w:rsidRPr="00175689" w:rsidRDefault="006C19A0" w:rsidP="006C19A0">
      <w:pPr>
        <w:keepNext/>
        <w:autoSpaceDN w:val="0"/>
        <w:ind w:left="1985" w:hanging="1985"/>
        <w:jc w:val="left"/>
        <w:rPr>
          <w:highlight w:val="yellow"/>
        </w:rPr>
      </w:pPr>
      <w:r w:rsidRPr="00175689">
        <w:rPr>
          <w:highlight w:val="yellow"/>
        </w:rPr>
        <w:t>Технический план:</w:t>
      </w:r>
    </w:p>
    <w:p w:rsidR="006C19A0" w:rsidRPr="00175689" w:rsidRDefault="006C19A0" w:rsidP="006C19A0">
      <w:pPr>
        <w:keepNext/>
        <w:pBdr>
          <w:top w:val="single" w:sz="6" w:space="1" w:color="auto"/>
        </w:pBdr>
        <w:autoSpaceDN w:val="0"/>
        <w:ind w:left="1985"/>
        <w:jc w:val="left"/>
        <w:rPr>
          <w:highlight w:val="yellow"/>
        </w:rPr>
      </w:pPr>
    </w:p>
    <w:p w:rsidR="006C19A0" w:rsidRPr="00175689" w:rsidRDefault="006C19A0" w:rsidP="006C19A0">
      <w:pPr>
        <w:keepNext/>
        <w:tabs>
          <w:tab w:val="right" w:pos="10206"/>
        </w:tabs>
        <w:autoSpaceDN w:val="0"/>
        <w:jc w:val="left"/>
        <w:rPr>
          <w:highlight w:val="yellow"/>
        </w:rPr>
      </w:pPr>
      <w:r w:rsidRPr="00175689">
        <w:rPr>
          <w:highlight w:val="yellow"/>
        </w:rPr>
        <w:tab/>
        <w:t>.</w:t>
      </w:r>
      <w:r w:rsidRPr="00175689">
        <w:rPr>
          <w:highlight w:val="yellow"/>
          <w:vertAlign w:val="superscript"/>
        </w:rPr>
        <w:t xml:space="preserve"> </w:t>
      </w:r>
      <w:r w:rsidRPr="00175689">
        <w:rPr>
          <w:highlight w:val="yellow"/>
          <w:vertAlign w:val="superscript"/>
        </w:rPr>
        <w:endnoteReference w:customMarkFollows="1" w:id="9"/>
        <w:t>8</w:t>
      </w:r>
    </w:p>
    <w:p w:rsidR="006C19A0" w:rsidRPr="00175689" w:rsidRDefault="006C19A0" w:rsidP="006C19A0">
      <w:pPr>
        <w:keepNext/>
        <w:pBdr>
          <w:top w:val="single" w:sz="4" w:space="1" w:color="auto"/>
        </w:pBdr>
        <w:autoSpaceDN w:val="0"/>
        <w:spacing w:after="240"/>
        <w:jc w:val="left"/>
        <w:rPr>
          <w:sz w:val="2"/>
          <w:szCs w:val="2"/>
          <w:highlight w:val="yellow"/>
        </w:rPr>
      </w:pPr>
    </w:p>
    <w:p w:rsidR="006C19A0" w:rsidRPr="00175689" w:rsidRDefault="006C19A0" w:rsidP="006C19A0">
      <w:pPr>
        <w:autoSpaceDN w:val="0"/>
        <w:spacing w:before="240"/>
        <w:ind w:firstLine="567"/>
        <w:rPr>
          <w:highlight w:val="yellow"/>
        </w:rPr>
      </w:pPr>
    </w:p>
    <w:p w:rsidR="006C19A0" w:rsidRPr="00175689" w:rsidRDefault="006C19A0" w:rsidP="006C19A0">
      <w:pPr>
        <w:autoSpaceDN w:val="0"/>
        <w:spacing w:before="240"/>
        <w:ind w:firstLine="567"/>
        <w:rPr>
          <w:highlight w:val="yellow"/>
        </w:rPr>
      </w:pPr>
    </w:p>
    <w:p w:rsidR="006C19A0" w:rsidRPr="00175689" w:rsidRDefault="006C19A0" w:rsidP="006C19A0">
      <w:pPr>
        <w:autoSpaceDN w:val="0"/>
        <w:spacing w:before="240"/>
        <w:ind w:firstLine="567"/>
        <w:rPr>
          <w:highlight w:val="yellow"/>
        </w:rPr>
      </w:pPr>
      <w:r w:rsidRPr="00175689">
        <w:rPr>
          <w:highlight w:val="yellow"/>
        </w:rPr>
        <w:t>К настоящему заявлению прилагаются документы согласно описи (приложение).</w:t>
      </w:r>
    </w:p>
    <w:p w:rsidR="006C19A0" w:rsidRPr="00175689" w:rsidRDefault="006C19A0" w:rsidP="006C19A0">
      <w:pPr>
        <w:autoSpaceDN w:val="0"/>
        <w:ind w:firstLine="567"/>
        <w:rPr>
          <w:highlight w:val="yellow"/>
        </w:rPr>
      </w:pPr>
      <w:r w:rsidRPr="00175689">
        <w:rPr>
          <w:highlight w:val="yellow"/>
        </w:rPr>
        <w:t>Интересы застройщика в администрации уполномочен представлять: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1"/>
        <w:gridCol w:w="142"/>
        <w:gridCol w:w="1276"/>
        <w:gridCol w:w="709"/>
        <w:gridCol w:w="283"/>
        <w:gridCol w:w="1985"/>
        <w:gridCol w:w="1559"/>
      </w:tblGrid>
      <w:tr w:rsidR="006C19A0" w:rsidRPr="00175689" w:rsidTr="003C0C19">
        <w:trPr>
          <w:cantSplit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75689">
              <w:rPr>
                <w:sz w:val="20"/>
                <w:szCs w:val="20"/>
                <w:highlight w:val="yellow"/>
              </w:rPr>
              <w:t>(Фамилия, имя, отчество)</w:t>
            </w:r>
          </w:p>
        </w:tc>
      </w:tr>
      <w:tr w:rsidR="006C19A0" w:rsidRPr="00175689" w:rsidTr="003C0C19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  <w:lang w:val="en-US"/>
              </w:rPr>
            </w:pPr>
            <w:r w:rsidRPr="00175689">
              <w:rPr>
                <w:highlight w:val="yellow"/>
              </w:rPr>
              <w:t>по доверенности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  <w:lang w:val="en-US"/>
              </w:rPr>
            </w:pPr>
            <w:r w:rsidRPr="00175689">
              <w:rPr>
                <w:highlight w:val="yellow"/>
              </w:rPr>
              <w:t>, контактный 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  <w:lang w:val="en-US"/>
              </w:rPr>
            </w:pPr>
          </w:p>
        </w:tc>
      </w:tr>
      <w:tr w:rsidR="006C19A0" w:rsidRPr="00175689" w:rsidTr="003C0C19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left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sz w:val="20"/>
                <w:highlight w:val="yellow"/>
              </w:rPr>
            </w:pPr>
            <w:r w:rsidRPr="00175689">
              <w:rPr>
                <w:sz w:val="20"/>
                <w:highlight w:val="yellow"/>
              </w:rPr>
              <w:t>(номер и дата выдачи доверенности)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left"/>
              <w:rPr>
                <w:sz w:val="20"/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826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279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sz w:val="20"/>
                <w:highlight w:val="yellow"/>
              </w:rPr>
            </w:pPr>
            <w:r w:rsidRPr="00175689">
              <w:rPr>
                <w:sz w:val="20"/>
                <w:highlight w:val="yellow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sz w:val="20"/>
                <w:highlight w:val="yellow"/>
                <w:lang w:val="en-US"/>
              </w:rPr>
            </w:pPr>
            <w:r w:rsidRPr="00175689">
              <w:rPr>
                <w:sz w:val="20"/>
                <w:highlight w:val="yellow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sz w:val="20"/>
                <w:highlight w:val="yellow"/>
                <w:lang w:val="en-US"/>
              </w:rPr>
            </w:pPr>
            <w:r w:rsidRPr="00175689">
              <w:rPr>
                <w:sz w:val="20"/>
                <w:highlight w:val="yellow"/>
              </w:rPr>
              <w:t>(расшифровка подписи)</w:t>
            </w:r>
          </w:p>
        </w:tc>
      </w:tr>
    </w:tbl>
    <w:p w:rsidR="006C19A0" w:rsidRPr="00175689" w:rsidRDefault="006C19A0" w:rsidP="006C19A0">
      <w:pPr>
        <w:autoSpaceDN w:val="0"/>
        <w:ind w:firstLine="567"/>
        <w:jc w:val="left"/>
        <w:rPr>
          <w:highlight w:val="yellow"/>
        </w:rPr>
      </w:pPr>
      <w:r w:rsidRPr="00175689">
        <w:rPr>
          <w:highlight w:val="yellow"/>
        </w:rPr>
        <w:t>М.П.</w:t>
      </w:r>
    </w:p>
    <w:p w:rsidR="006C19A0" w:rsidRPr="00175689" w:rsidRDefault="006C19A0" w:rsidP="006C19A0">
      <w:pPr>
        <w:autoSpaceDN w:val="0"/>
        <w:ind w:firstLine="567"/>
        <w:jc w:val="left"/>
        <w:rPr>
          <w:highlight w:val="yellow"/>
        </w:rPr>
      </w:pPr>
      <w:r w:rsidRPr="00175689">
        <w:rPr>
          <w:highlight w:val="yellow"/>
        </w:rPr>
        <w:t>_____________________________</w:t>
      </w:r>
    </w:p>
    <w:p w:rsidR="006C19A0" w:rsidRPr="00175689" w:rsidRDefault="006C19A0" w:rsidP="006C19A0">
      <w:pPr>
        <w:autoSpaceDN w:val="0"/>
        <w:ind w:firstLine="567"/>
        <w:jc w:val="left"/>
        <w:rPr>
          <w:highlight w:val="yellow"/>
        </w:rPr>
      </w:pPr>
    </w:p>
    <w:p w:rsidR="006C19A0" w:rsidRPr="00175689" w:rsidRDefault="006C19A0" w:rsidP="006C19A0">
      <w:pPr>
        <w:ind w:firstLine="567"/>
        <w:rPr>
          <w:sz w:val="20"/>
          <w:szCs w:val="20"/>
          <w:highlight w:val="yellow"/>
        </w:rPr>
      </w:pPr>
      <w:r w:rsidRPr="00175689">
        <w:rPr>
          <w:rFonts w:ascii="Calibri" w:hAnsi="Calibri"/>
          <w:sz w:val="22"/>
          <w:szCs w:val="22"/>
          <w:highlight w:val="yellow"/>
          <w:vertAlign w:val="superscript"/>
        </w:rPr>
        <w:t>1</w:t>
      </w:r>
      <w:r w:rsidRPr="00175689">
        <w:rPr>
          <w:rFonts w:ascii="Calibri" w:hAnsi="Calibri"/>
          <w:sz w:val="22"/>
          <w:szCs w:val="22"/>
          <w:highlight w:val="yellow"/>
        </w:rPr>
        <w:t> </w:t>
      </w:r>
      <w:r w:rsidRPr="00175689">
        <w:rPr>
          <w:sz w:val="20"/>
          <w:szCs w:val="20"/>
          <w:highlight w:val="yellow"/>
        </w:rPr>
        <w:t>Указываются:</w:t>
      </w:r>
    </w:p>
    <w:p w:rsidR="006C19A0" w:rsidRPr="00175689" w:rsidRDefault="006C19A0" w:rsidP="006C19A0">
      <w:pPr>
        <w:ind w:firstLine="567"/>
        <w:rPr>
          <w:sz w:val="20"/>
          <w:szCs w:val="20"/>
          <w:highlight w:val="yellow"/>
        </w:rPr>
      </w:pPr>
      <w:r w:rsidRPr="00175689">
        <w:rPr>
          <w:sz w:val="20"/>
          <w:szCs w:val="20"/>
          <w:highlight w:val="yellow"/>
        </w:rP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C19A0" w:rsidRPr="00175689" w:rsidRDefault="006C19A0" w:rsidP="006C19A0">
      <w:pPr>
        <w:autoSpaceDN w:val="0"/>
        <w:ind w:firstLine="567"/>
        <w:rPr>
          <w:sz w:val="20"/>
          <w:szCs w:val="20"/>
          <w:highlight w:val="yellow"/>
        </w:rPr>
      </w:pPr>
      <w:r w:rsidRPr="00175689">
        <w:rPr>
          <w:sz w:val="20"/>
          <w:szCs w:val="20"/>
          <w:highlight w:val="yellow"/>
        </w:rP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C19A0" w:rsidRPr="00175689" w:rsidRDefault="006C19A0" w:rsidP="006C19A0">
      <w:pPr>
        <w:autoSpaceDN w:val="0"/>
        <w:ind w:firstLine="567"/>
        <w:rPr>
          <w:sz w:val="20"/>
          <w:szCs w:val="20"/>
          <w:highlight w:val="yellow"/>
        </w:rPr>
      </w:pPr>
      <w:r w:rsidRPr="00175689">
        <w:rPr>
          <w:sz w:val="20"/>
          <w:szCs w:val="20"/>
          <w:highlight w:val="yellow"/>
          <w:vertAlign w:val="superscript"/>
        </w:rPr>
        <w:t>2</w:t>
      </w:r>
      <w:r w:rsidRPr="00175689">
        <w:rPr>
          <w:sz w:val="20"/>
          <w:szCs w:val="20"/>
          <w:highlight w:val="yellow"/>
        </w:rPr>
        <w:t xml:space="preserve"> 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«Об утверждении Правил присвоения, изменения и аннулирования адресов» (Собрание законодательства Российской Федерации, 2014, № 48, ст. 6861).</w:t>
      </w:r>
    </w:p>
    <w:p w:rsidR="006C19A0" w:rsidRPr="00175689" w:rsidRDefault="006C19A0" w:rsidP="006C19A0">
      <w:pPr>
        <w:autoSpaceDN w:val="0"/>
        <w:ind w:firstLine="567"/>
        <w:rPr>
          <w:sz w:val="20"/>
          <w:szCs w:val="20"/>
          <w:highlight w:val="yellow"/>
        </w:rPr>
      </w:pPr>
      <w:r w:rsidRPr="00175689">
        <w:rPr>
          <w:sz w:val="20"/>
          <w:szCs w:val="20"/>
          <w:highlight w:val="yellow"/>
          <w:vertAlign w:val="superscript"/>
        </w:rPr>
        <w:t>3</w:t>
      </w:r>
      <w:r w:rsidRPr="00175689">
        <w:rPr>
          <w:sz w:val="20"/>
          <w:szCs w:val="20"/>
          <w:highlight w:val="yellow"/>
        </w:rPr>
        <w:t xml:space="preserve"> 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6C19A0" w:rsidRPr="00175689" w:rsidRDefault="006C19A0" w:rsidP="006C19A0">
      <w:pPr>
        <w:ind w:firstLine="567"/>
        <w:rPr>
          <w:rFonts w:ascii="Calibri" w:hAnsi="Calibri"/>
          <w:sz w:val="22"/>
          <w:szCs w:val="22"/>
          <w:highlight w:val="yellow"/>
        </w:rPr>
      </w:pPr>
      <w:r w:rsidRPr="00175689">
        <w:rPr>
          <w:rFonts w:ascii="Calibri" w:hAnsi="Calibri"/>
          <w:sz w:val="22"/>
          <w:szCs w:val="22"/>
          <w:highlight w:val="yellow"/>
          <w:vertAlign w:val="superscript"/>
        </w:rPr>
        <w:t>4</w:t>
      </w:r>
      <w:r w:rsidRPr="00175689">
        <w:rPr>
          <w:rFonts w:ascii="Calibri" w:hAnsi="Calibri"/>
          <w:sz w:val="22"/>
          <w:szCs w:val="22"/>
          <w:highlight w:val="yellow"/>
        </w:rPr>
        <w:t xml:space="preserve">  </w:t>
      </w:r>
      <w:r w:rsidRPr="00175689">
        <w:rPr>
          <w:sz w:val="20"/>
          <w:szCs w:val="22"/>
          <w:highlight w:val="yellow"/>
        </w:rPr>
        <w:t>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6C19A0" w:rsidRPr="00175689" w:rsidRDefault="006C19A0" w:rsidP="006C19A0">
      <w:pPr>
        <w:ind w:firstLine="567"/>
        <w:rPr>
          <w:sz w:val="20"/>
          <w:szCs w:val="20"/>
          <w:highlight w:val="yellow"/>
        </w:rPr>
      </w:pPr>
      <w:r w:rsidRPr="00175689">
        <w:rPr>
          <w:sz w:val="20"/>
          <w:szCs w:val="20"/>
          <w:highlight w:val="yellow"/>
        </w:rPr>
        <w:t>В столбце «Наименование показателя» указываются показатели объекта капитального строительства;</w:t>
      </w:r>
    </w:p>
    <w:p w:rsidR="006C19A0" w:rsidRPr="00175689" w:rsidRDefault="006C19A0" w:rsidP="006C19A0">
      <w:pPr>
        <w:ind w:firstLine="567"/>
        <w:rPr>
          <w:sz w:val="20"/>
          <w:szCs w:val="20"/>
          <w:highlight w:val="yellow"/>
        </w:rPr>
      </w:pPr>
      <w:r w:rsidRPr="00175689">
        <w:rPr>
          <w:sz w:val="20"/>
          <w:szCs w:val="20"/>
          <w:highlight w:val="yellow"/>
        </w:rPr>
        <w:t>в столбце «Единица измерения» указываются единицы измерения;</w:t>
      </w:r>
    </w:p>
    <w:p w:rsidR="006C19A0" w:rsidRPr="00175689" w:rsidRDefault="006C19A0" w:rsidP="006C19A0">
      <w:pPr>
        <w:ind w:firstLine="567"/>
        <w:rPr>
          <w:sz w:val="20"/>
          <w:szCs w:val="20"/>
          <w:highlight w:val="yellow"/>
        </w:rPr>
      </w:pPr>
      <w:r w:rsidRPr="00175689">
        <w:rPr>
          <w:sz w:val="20"/>
          <w:szCs w:val="20"/>
          <w:highlight w:val="yellow"/>
        </w:rPr>
        <w:lastRenderedPageBreak/>
        <w:t>в столбце «По проекту» указывается показатель в определенных единицах измерения, соответствующих проектной документации;</w:t>
      </w:r>
    </w:p>
    <w:p w:rsidR="006C19A0" w:rsidRPr="00175689" w:rsidRDefault="006C19A0" w:rsidP="006C19A0">
      <w:pPr>
        <w:autoSpaceDN w:val="0"/>
        <w:ind w:firstLine="567"/>
        <w:rPr>
          <w:sz w:val="20"/>
          <w:szCs w:val="20"/>
          <w:highlight w:val="yellow"/>
        </w:rPr>
      </w:pPr>
      <w:r w:rsidRPr="00175689">
        <w:rPr>
          <w:sz w:val="20"/>
          <w:szCs w:val="20"/>
          <w:highlight w:val="yellow"/>
        </w:rPr>
        <w:t>в столбце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6C19A0" w:rsidRPr="00175689" w:rsidRDefault="006C19A0" w:rsidP="006C19A0">
      <w:pPr>
        <w:autoSpaceDN w:val="0"/>
        <w:ind w:firstLine="567"/>
        <w:rPr>
          <w:sz w:val="20"/>
          <w:szCs w:val="20"/>
          <w:highlight w:val="yellow"/>
        </w:rPr>
      </w:pPr>
      <w:r w:rsidRPr="00175689">
        <w:rPr>
          <w:sz w:val="20"/>
          <w:szCs w:val="20"/>
          <w:highlight w:val="yellow"/>
          <w:vertAlign w:val="superscript"/>
        </w:rPr>
        <w:t>5</w:t>
      </w:r>
      <w:r w:rsidRPr="00175689">
        <w:rPr>
          <w:sz w:val="20"/>
          <w:szCs w:val="20"/>
          <w:highlight w:val="yellow"/>
        </w:rPr>
        <w:t xml:space="preserve"> 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6C19A0" w:rsidRPr="00175689" w:rsidRDefault="006C19A0" w:rsidP="006C19A0">
      <w:pPr>
        <w:autoSpaceDN w:val="0"/>
        <w:ind w:firstLine="567"/>
        <w:rPr>
          <w:sz w:val="20"/>
          <w:szCs w:val="20"/>
          <w:highlight w:val="yellow"/>
        </w:rPr>
      </w:pPr>
      <w:r w:rsidRPr="00175689">
        <w:rPr>
          <w:sz w:val="20"/>
          <w:szCs w:val="20"/>
          <w:highlight w:val="yellow"/>
          <w:vertAlign w:val="superscript"/>
        </w:rPr>
        <w:t>6</w:t>
      </w:r>
      <w:r w:rsidRPr="00175689">
        <w:rPr>
          <w:sz w:val="20"/>
          <w:szCs w:val="20"/>
          <w:highlight w:val="yellow"/>
        </w:rPr>
        <w:t xml:space="preserve"> 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6C19A0" w:rsidRPr="00175689" w:rsidRDefault="006C19A0" w:rsidP="006C19A0">
      <w:pPr>
        <w:autoSpaceDN w:val="0"/>
        <w:ind w:firstLine="567"/>
        <w:rPr>
          <w:sz w:val="20"/>
          <w:szCs w:val="20"/>
          <w:highlight w:val="yellow"/>
        </w:rPr>
      </w:pPr>
      <w:r w:rsidRPr="00175689">
        <w:rPr>
          <w:sz w:val="20"/>
          <w:szCs w:val="20"/>
          <w:highlight w:val="yellow"/>
          <w:vertAlign w:val="superscript"/>
        </w:rPr>
        <w:t>7</w:t>
      </w:r>
      <w:r w:rsidRPr="00175689">
        <w:rPr>
          <w:sz w:val="20"/>
          <w:szCs w:val="20"/>
          <w:highlight w:val="yellow"/>
        </w:rPr>
        <w:t xml:space="preserve">  В отношении линейных объектов допускается заполнение не всех граф раздела.</w:t>
      </w:r>
    </w:p>
    <w:p w:rsidR="006C19A0" w:rsidRPr="00175689" w:rsidRDefault="006C19A0" w:rsidP="006C19A0">
      <w:pPr>
        <w:ind w:firstLine="567"/>
        <w:rPr>
          <w:sz w:val="20"/>
          <w:szCs w:val="22"/>
          <w:highlight w:val="yellow"/>
        </w:rPr>
      </w:pPr>
      <w:r w:rsidRPr="00175689">
        <w:rPr>
          <w:rFonts w:ascii="Calibri" w:hAnsi="Calibri"/>
          <w:sz w:val="22"/>
          <w:szCs w:val="22"/>
          <w:highlight w:val="yellow"/>
          <w:vertAlign w:val="superscript"/>
        </w:rPr>
        <w:t>8</w:t>
      </w:r>
      <w:r w:rsidRPr="00175689">
        <w:rPr>
          <w:rFonts w:ascii="Calibri" w:hAnsi="Calibri"/>
          <w:sz w:val="22"/>
          <w:szCs w:val="22"/>
          <w:highlight w:val="yellow"/>
        </w:rPr>
        <w:t xml:space="preserve">  </w:t>
      </w:r>
      <w:r w:rsidRPr="00175689">
        <w:rPr>
          <w:sz w:val="20"/>
          <w:szCs w:val="22"/>
          <w:highlight w:val="yellow"/>
        </w:rPr>
        <w:t>Указывается:</w:t>
      </w:r>
    </w:p>
    <w:p w:rsidR="006C19A0" w:rsidRPr="00175689" w:rsidRDefault="006C19A0" w:rsidP="006C19A0">
      <w:pPr>
        <w:ind w:firstLine="567"/>
        <w:rPr>
          <w:sz w:val="20"/>
          <w:szCs w:val="22"/>
          <w:highlight w:val="yellow"/>
        </w:rPr>
      </w:pPr>
      <w:r w:rsidRPr="00175689">
        <w:rPr>
          <w:sz w:val="20"/>
          <w:szCs w:val="22"/>
          <w:highlight w:val="yellow"/>
        </w:rPr>
        <w:t>дата подготовки технического плана;</w:t>
      </w:r>
    </w:p>
    <w:p w:rsidR="006C19A0" w:rsidRPr="00175689" w:rsidRDefault="006C19A0" w:rsidP="006C19A0">
      <w:pPr>
        <w:ind w:firstLine="567"/>
        <w:rPr>
          <w:sz w:val="20"/>
          <w:szCs w:val="22"/>
          <w:highlight w:val="yellow"/>
        </w:rPr>
      </w:pPr>
      <w:r w:rsidRPr="00175689">
        <w:rPr>
          <w:sz w:val="20"/>
          <w:szCs w:val="22"/>
          <w:highlight w:val="yellow"/>
        </w:rPr>
        <w:t>фамилия, имя, отчество (при наличии) кадастрового инженера, его подготовившего;</w:t>
      </w:r>
    </w:p>
    <w:p w:rsidR="006C19A0" w:rsidRPr="00175689" w:rsidRDefault="006C19A0" w:rsidP="006C19A0">
      <w:pPr>
        <w:ind w:firstLine="567"/>
        <w:rPr>
          <w:sz w:val="20"/>
          <w:szCs w:val="22"/>
          <w:highlight w:val="yellow"/>
        </w:rPr>
      </w:pPr>
      <w:r w:rsidRPr="00175689">
        <w:rPr>
          <w:sz w:val="20"/>
          <w:szCs w:val="22"/>
          <w:highlight w:val="yellow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6C19A0" w:rsidRPr="00175689" w:rsidRDefault="006C19A0" w:rsidP="006C19A0">
      <w:pPr>
        <w:autoSpaceDN w:val="0"/>
        <w:ind w:firstLine="567"/>
        <w:rPr>
          <w:sz w:val="20"/>
          <w:szCs w:val="20"/>
          <w:highlight w:val="yellow"/>
        </w:rPr>
      </w:pPr>
      <w:r w:rsidRPr="00175689">
        <w:rPr>
          <w:sz w:val="20"/>
          <w:szCs w:val="20"/>
          <w:highlight w:val="yellow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6C19A0" w:rsidRPr="00175689" w:rsidRDefault="006C19A0" w:rsidP="006C19A0">
      <w:pPr>
        <w:autoSpaceDN w:val="0"/>
        <w:ind w:firstLine="567"/>
        <w:jc w:val="left"/>
        <w:rPr>
          <w:highlight w:val="yellow"/>
        </w:rPr>
      </w:pPr>
    </w:p>
    <w:p w:rsidR="006C19A0" w:rsidRPr="00175689" w:rsidRDefault="006C19A0" w:rsidP="006C19A0">
      <w:pPr>
        <w:autoSpaceDN w:val="0"/>
        <w:ind w:firstLine="567"/>
        <w:jc w:val="left"/>
        <w:rPr>
          <w:highlight w:val="yellow"/>
        </w:rPr>
      </w:pPr>
    </w:p>
    <w:p w:rsidR="006C19A0" w:rsidRPr="00175689" w:rsidRDefault="006C19A0" w:rsidP="006C19A0">
      <w:pPr>
        <w:autoSpaceDN w:val="0"/>
        <w:ind w:firstLine="567"/>
        <w:jc w:val="left"/>
        <w:rPr>
          <w:highlight w:val="yellow"/>
        </w:rPr>
        <w:sectPr w:rsidR="006C19A0" w:rsidRPr="00175689" w:rsidSect="00FE50BE">
          <w:pgSz w:w="11907" w:h="16840" w:code="9"/>
          <w:pgMar w:top="567" w:right="567" w:bottom="567" w:left="1134" w:header="397" w:footer="397" w:gutter="0"/>
          <w:cols w:space="709"/>
          <w:docGrid w:linePitch="272"/>
        </w:sectPr>
      </w:pPr>
    </w:p>
    <w:p w:rsidR="006C19A0" w:rsidRPr="00175689" w:rsidRDefault="006C19A0" w:rsidP="006C19A0">
      <w:pPr>
        <w:autoSpaceDN w:val="0"/>
        <w:ind w:left="6096"/>
        <w:jc w:val="center"/>
        <w:rPr>
          <w:highlight w:val="yellow"/>
        </w:rPr>
      </w:pPr>
      <w:r w:rsidRPr="00175689">
        <w:rPr>
          <w:highlight w:val="yellow"/>
        </w:rPr>
        <w:lastRenderedPageBreak/>
        <w:t>Приложение</w:t>
      </w:r>
      <w:r w:rsidRPr="00175689">
        <w:rPr>
          <w:highlight w:val="yellow"/>
        </w:rPr>
        <w:br/>
        <w:t>к заявлению о выдаче разрешения</w:t>
      </w:r>
      <w:r w:rsidRPr="00175689">
        <w:rPr>
          <w:highlight w:val="yellow"/>
        </w:rPr>
        <w:br/>
        <w:t>на ввод объекта в эксплуатацию</w:t>
      </w:r>
    </w:p>
    <w:tbl>
      <w:tblPr>
        <w:tblW w:w="0" w:type="auto"/>
        <w:tblInd w:w="61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"/>
        <w:gridCol w:w="426"/>
        <w:gridCol w:w="141"/>
        <w:gridCol w:w="1701"/>
        <w:gridCol w:w="426"/>
        <w:gridCol w:w="425"/>
        <w:gridCol w:w="709"/>
      </w:tblGrid>
      <w:tr w:rsidR="006C19A0" w:rsidRPr="00175689" w:rsidTr="003C0C19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right"/>
              <w:rPr>
                <w:highlight w:val="yellow"/>
              </w:rPr>
            </w:pPr>
            <w:r w:rsidRPr="00175689">
              <w:rPr>
                <w:highlight w:val="yellow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right"/>
              <w:rPr>
                <w:highlight w:val="yellow"/>
                <w:lang w:val="en-US"/>
              </w:rPr>
            </w:pPr>
            <w:r w:rsidRPr="00175689">
              <w:rPr>
                <w:highlight w:val="yellow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right"/>
              <w:rPr>
                <w:highlight w:val="yellow"/>
                <w:lang w:val="en-US"/>
              </w:rPr>
            </w:pPr>
            <w:r w:rsidRPr="00175689">
              <w:rPr>
                <w:highlight w:val="yellow"/>
              </w:rPr>
              <w:t>года</w:t>
            </w:r>
          </w:p>
        </w:tc>
      </w:tr>
    </w:tbl>
    <w:p w:rsidR="006C19A0" w:rsidRPr="00175689" w:rsidRDefault="006C19A0" w:rsidP="006C19A0">
      <w:pPr>
        <w:autoSpaceDN w:val="0"/>
        <w:jc w:val="center"/>
        <w:rPr>
          <w:highlight w:val="yellow"/>
        </w:rPr>
      </w:pPr>
      <w:r w:rsidRPr="00175689">
        <w:rPr>
          <w:highlight w:val="yellow"/>
        </w:rPr>
        <w:t>ОПИСЬ</w:t>
      </w:r>
      <w:r w:rsidRPr="00175689">
        <w:rPr>
          <w:highlight w:val="yellow"/>
        </w:rPr>
        <w:br/>
        <w:t xml:space="preserve">документов, представляемых заявителем </w:t>
      </w:r>
      <w:r w:rsidRPr="00175689">
        <w:rPr>
          <w:highlight w:val="yellow"/>
        </w:rPr>
        <w:br/>
        <w:t xml:space="preserve">в администрацию муниципального образования </w:t>
      </w:r>
      <w:r w:rsidRPr="00175689">
        <w:rPr>
          <w:highlight w:val="yellow"/>
        </w:rPr>
        <w:br/>
        <w:t>для получения разрешения на ввод объекта в эксплуатацию</w:t>
      </w: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6946"/>
        <w:gridCol w:w="1417"/>
        <w:gridCol w:w="1276"/>
      </w:tblGrid>
      <w:tr w:rsidR="006C19A0" w:rsidRPr="00175689" w:rsidTr="003C0C19">
        <w:trPr>
          <w:cantSplit/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keepNext/>
              <w:autoSpaceDN w:val="0"/>
              <w:jc w:val="center"/>
              <w:outlineLvl w:val="0"/>
              <w:rPr>
                <w:highlight w:val="yellow"/>
              </w:rPr>
            </w:pPr>
            <w:r w:rsidRPr="00175689">
              <w:rPr>
                <w:highlight w:val="yellow"/>
              </w:rPr>
              <w:t>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 xml:space="preserve">Наименование документа </w:t>
            </w:r>
            <w:r w:rsidRPr="00175689">
              <w:rPr>
                <w:highlight w:val="yellow"/>
              </w:rPr>
              <w:br/>
              <w:t>(заполнить соответствующие строки)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ind w:left="-28" w:right="-28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Количество экземпляров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Количество листов**</w:t>
            </w:r>
          </w:p>
        </w:tc>
      </w:tr>
      <w:tr w:rsidR="006C19A0" w:rsidRPr="00175689" w:rsidTr="003C0C19">
        <w:trPr>
          <w:cantSplit/>
          <w:trHeight w:val="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1</w:t>
            </w:r>
          </w:p>
        </w:tc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Правоустанавливающие документы на земельный участок &lt;*&gt;</w:t>
            </w:r>
            <w:r w:rsidRPr="00175689">
              <w:rPr>
                <w:highlight w:val="yellow"/>
              </w:rPr>
              <w:br/>
              <w:t xml:space="preserve">(вид документа, дата, номер, срок действия) </w:t>
            </w:r>
          </w:p>
        </w:tc>
      </w:tr>
      <w:tr w:rsidR="006C19A0" w:rsidRPr="00175689" w:rsidTr="003C0C19">
        <w:trPr>
          <w:cantSplit/>
          <w:trHeight w:val="1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1.1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Градостроительный план земельного участка, проект планировки территории, проект межевания &lt;*&gt;</w:t>
            </w:r>
            <w:r w:rsidRPr="00175689">
              <w:rPr>
                <w:highlight w:val="yellow"/>
              </w:rPr>
              <w:br/>
              <w:t>(ненужное зачеркнуть)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keepNext/>
              <w:autoSpaceDN w:val="0"/>
              <w:jc w:val="left"/>
              <w:outlineLvl w:val="1"/>
              <w:rPr>
                <w:highlight w:val="yellow"/>
              </w:rPr>
            </w:pPr>
            <w:r w:rsidRPr="00175689">
              <w:rPr>
                <w:highlight w:val="yellow"/>
              </w:rPr>
              <w:t>Разрешение на строительство &lt;*&gt;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Акт приемки объекта капитального строительства &lt;*&gt;</w:t>
            </w:r>
            <w:r w:rsidRPr="00175689">
              <w:rPr>
                <w:highlight w:val="yellow"/>
              </w:rPr>
              <w:br/>
              <w:t>(в случае осуществления строительства, реконструкции на основании договора)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 xml:space="preserve">Документ, подтверждающий соответствие объекта капитального строительства требованиям технических регламентов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 xml:space="preserve">Документ, подтверждающий соответствие параметров объекта капитального строительства проектной документации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Документ, подтверждающий соответствие объекта капитального строительства техническим условиям &lt;*&gt;</w:t>
            </w:r>
            <w:r w:rsidRPr="00175689">
              <w:rPr>
                <w:highlight w:val="yellow"/>
              </w:rPr>
              <w:br/>
              <w:t>(при наличии сетей инженерно-технического обеспечения)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 xml:space="preserve"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Заключение федерального государственного экологического надзора &lt;*&gt;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8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&lt;*&gt;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Технический план здания, сооружения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</w:rPr>
            </w:pPr>
            <w:r w:rsidRPr="00175689">
              <w:rPr>
                <w:highlight w:val="yellow"/>
              </w:rPr>
              <w:t>Иные документы &lt;*&gt;</w:t>
            </w:r>
            <w:r w:rsidRPr="00175689">
              <w:rPr>
                <w:highlight w:val="yellow"/>
              </w:rPr>
              <w:br/>
              <w:t>(в случаях, установленных Правительством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  <w:r w:rsidRPr="00175689">
              <w:rPr>
                <w:highlight w:val="yellow"/>
              </w:rPr>
              <w:t>12.1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left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</w:tbl>
    <w:p w:rsidR="006C19A0" w:rsidRPr="00175689" w:rsidRDefault="006C19A0" w:rsidP="006C19A0">
      <w:pPr>
        <w:autoSpaceDN w:val="0"/>
        <w:ind w:firstLine="567"/>
        <w:rPr>
          <w:highlight w:val="yellow"/>
        </w:rPr>
      </w:pPr>
      <w:r w:rsidRPr="00175689">
        <w:rPr>
          <w:highlight w:val="yellow"/>
        </w:rPr>
        <w:t>------------------------------------------</w:t>
      </w:r>
    </w:p>
    <w:p w:rsidR="006C19A0" w:rsidRPr="00175689" w:rsidRDefault="006C19A0" w:rsidP="006C19A0">
      <w:pPr>
        <w:autoSpaceDN w:val="0"/>
        <w:ind w:firstLine="567"/>
        <w:rPr>
          <w:highlight w:val="yellow"/>
        </w:rPr>
      </w:pPr>
      <w:r w:rsidRPr="00175689">
        <w:rPr>
          <w:highlight w:val="yellow"/>
        </w:rPr>
        <w:t>&lt;*&gt; Заполняется в случае, если указанные документы представляются застройщиком вместе с заявлением.</w:t>
      </w:r>
    </w:p>
    <w:p w:rsidR="006C19A0" w:rsidRPr="00175689" w:rsidRDefault="006C19A0" w:rsidP="006C19A0">
      <w:pPr>
        <w:autoSpaceDN w:val="0"/>
        <w:ind w:firstLine="567"/>
        <w:rPr>
          <w:highlight w:val="yellow"/>
        </w:rPr>
      </w:pPr>
      <w:r w:rsidRPr="00175689">
        <w:rPr>
          <w:highlight w:val="yellow"/>
        </w:rPr>
        <w:t>&lt;**&gt; Не заполняется в случае подачи заявления в электронном виде через ПГУ ЛО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42"/>
        <w:gridCol w:w="1985"/>
        <w:gridCol w:w="283"/>
        <w:gridCol w:w="3544"/>
      </w:tblGrid>
      <w:tr w:rsidR="006C19A0" w:rsidRPr="00175689" w:rsidTr="003C0C19">
        <w:trPr>
          <w:cantSplit/>
          <w:trHeight w:val="84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A0" w:rsidRPr="00175689" w:rsidRDefault="006C19A0" w:rsidP="003C0C19">
            <w:pPr>
              <w:autoSpaceDN w:val="0"/>
              <w:jc w:val="center"/>
              <w:rPr>
                <w:highlight w:val="yellow"/>
              </w:rPr>
            </w:pPr>
          </w:p>
        </w:tc>
      </w:tr>
      <w:tr w:rsidR="006C19A0" w:rsidRPr="00175689" w:rsidTr="003C0C19">
        <w:trPr>
          <w:cantSplit/>
          <w:trHeight w:val="2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sz w:val="20"/>
                <w:highlight w:val="yellow"/>
              </w:rPr>
            </w:pPr>
            <w:r w:rsidRPr="00175689">
              <w:rPr>
                <w:sz w:val="20"/>
                <w:highlight w:val="yellow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sz w:val="20"/>
                <w:highlight w:val="yellow"/>
                <w:lang w:val="en-US"/>
              </w:rPr>
            </w:pPr>
            <w:r w:rsidRPr="00175689">
              <w:rPr>
                <w:sz w:val="20"/>
                <w:highlight w:val="yellow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19A0" w:rsidRPr="00175689" w:rsidRDefault="006C19A0" w:rsidP="003C0C19">
            <w:pPr>
              <w:autoSpaceDN w:val="0"/>
              <w:jc w:val="center"/>
              <w:rPr>
                <w:sz w:val="20"/>
                <w:highlight w:val="yellow"/>
                <w:lang w:val="en-US"/>
              </w:rPr>
            </w:pPr>
            <w:r w:rsidRPr="00175689">
              <w:rPr>
                <w:sz w:val="20"/>
                <w:highlight w:val="yellow"/>
              </w:rPr>
              <w:t>(расшифровка подписи)</w:t>
            </w:r>
          </w:p>
        </w:tc>
      </w:tr>
    </w:tbl>
    <w:p w:rsidR="006C19A0" w:rsidRDefault="006C19A0" w:rsidP="006C19A0">
      <w:pPr>
        <w:rPr>
          <w:sz w:val="28"/>
          <w:szCs w:val="28"/>
        </w:rPr>
      </w:pPr>
      <w:r w:rsidRPr="00175689">
        <w:rPr>
          <w:highlight w:val="yellow"/>
        </w:rPr>
        <w:t>М.П.</w:t>
      </w:r>
    </w:p>
    <w:p w:rsidR="00764B23" w:rsidRPr="006C19A0" w:rsidRDefault="00764B23" w:rsidP="00E83339">
      <w:pPr>
        <w:rPr>
          <w:i w:val="0"/>
          <w:sz w:val="28"/>
          <w:szCs w:val="28"/>
        </w:rPr>
      </w:pPr>
    </w:p>
    <w:p w:rsidR="00C8026C" w:rsidRPr="006C19A0" w:rsidRDefault="00C8026C" w:rsidP="00E83339">
      <w:pPr>
        <w:rPr>
          <w:i w:val="0"/>
        </w:rPr>
      </w:pPr>
    </w:p>
    <w:tbl>
      <w:tblPr>
        <w:tblpPr w:leftFromText="180" w:rightFromText="180" w:vertAnchor="page" w:horzAnchor="margin" w:tblpY="1010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512"/>
      </w:tblGrid>
      <w:tr w:rsidR="00504BE6" w:rsidRPr="006C19A0" w:rsidTr="00504BE6">
        <w:trPr>
          <w:trHeight w:val="1379"/>
        </w:trPr>
        <w:tc>
          <w:tcPr>
            <w:tcW w:w="2197" w:type="dxa"/>
          </w:tcPr>
          <w:p w:rsidR="00504BE6" w:rsidRPr="006C19A0" w:rsidRDefault="00504BE6" w:rsidP="00E83339">
            <w:pPr>
              <w:rPr>
                <w:i w:val="0"/>
                <w:lang w:eastAsia="ar-SA"/>
              </w:rPr>
            </w:pPr>
          </w:p>
        </w:tc>
        <w:tc>
          <w:tcPr>
            <w:tcW w:w="7512" w:type="dxa"/>
          </w:tcPr>
          <w:p w:rsidR="00504BE6" w:rsidRPr="006C19A0" w:rsidRDefault="00504BE6" w:rsidP="00E83339">
            <w:pPr>
              <w:rPr>
                <w:i w:val="0"/>
                <w:lang w:eastAsia="ar-SA"/>
              </w:rPr>
            </w:pPr>
          </w:p>
        </w:tc>
      </w:tr>
    </w:tbl>
    <w:p w:rsidR="00944532" w:rsidRPr="006C19A0" w:rsidRDefault="00944532" w:rsidP="00E83339">
      <w:pPr>
        <w:rPr>
          <w:i w:val="0"/>
        </w:rPr>
      </w:pPr>
    </w:p>
    <w:p w:rsidR="006C19A0" w:rsidRPr="006C19A0" w:rsidRDefault="006C19A0" w:rsidP="00E83339">
      <w:pPr>
        <w:rPr>
          <w:i w:val="0"/>
        </w:rPr>
      </w:pPr>
    </w:p>
    <w:p w:rsidR="006C19A0" w:rsidRPr="006C19A0" w:rsidRDefault="006C19A0" w:rsidP="00E83339">
      <w:pPr>
        <w:rPr>
          <w:i w:val="0"/>
        </w:rPr>
      </w:pPr>
    </w:p>
    <w:p w:rsidR="006C19A0" w:rsidRPr="006C19A0" w:rsidRDefault="006C19A0" w:rsidP="00E83339">
      <w:pPr>
        <w:rPr>
          <w:i w:val="0"/>
        </w:rPr>
      </w:pPr>
    </w:p>
    <w:p w:rsidR="006C19A0" w:rsidRPr="006C19A0" w:rsidRDefault="006C19A0" w:rsidP="00E83339">
      <w:pPr>
        <w:rPr>
          <w:i w:val="0"/>
        </w:rPr>
      </w:pPr>
    </w:p>
    <w:p w:rsidR="006C19A0" w:rsidRPr="006C19A0" w:rsidRDefault="006C19A0" w:rsidP="00E83339">
      <w:pPr>
        <w:rPr>
          <w:i w:val="0"/>
        </w:rPr>
      </w:pPr>
    </w:p>
    <w:sectPr w:rsidR="006C19A0" w:rsidRPr="006C19A0" w:rsidSect="00504BE6">
      <w:headerReference w:type="default" r:id="rId8"/>
      <w:footerReference w:type="default" r:id="rId9"/>
      <w:pgSz w:w="11906" w:h="16838" w:code="9"/>
      <w:pgMar w:top="851" w:right="849" w:bottom="993" w:left="1418" w:header="39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5DB" w:rsidRDefault="00B625DB" w:rsidP="00E83339">
      <w:r>
        <w:separator/>
      </w:r>
    </w:p>
  </w:endnote>
  <w:endnote w:type="continuationSeparator" w:id="1">
    <w:p w:rsidR="00B625DB" w:rsidRDefault="00B625DB" w:rsidP="00E83339">
      <w:r>
        <w:continuationSeparator/>
      </w:r>
    </w:p>
  </w:endnote>
  <w:endnote w:id="2">
    <w:p w:rsidR="006C19A0" w:rsidRDefault="006C19A0" w:rsidP="006C19A0">
      <w:pPr>
        <w:pStyle w:val="ae"/>
        <w:ind w:firstLine="567"/>
      </w:pPr>
    </w:p>
  </w:endnote>
  <w:endnote w:id="3">
    <w:p w:rsidR="006C19A0" w:rsidRDefault="006C19A0" w:rsidP="006C19A0">
      <w:pPr>
        <w:pStyle w:val="ae"/>
        <w:ind w:firstLine="0"/>
      </w:pPr>
    </w:p>
  </w:endnote>
  <w:endnote w:id="4">
    <w:p w:rsidR="006C19A0" w:rsidRDefault="006C19A0" w:rsidP="006C19A0">
      <w:pPr>
        <w:pStyle w:val="ae"/>
        <w:ind w:firstLine="567"/>
      </w:pPr>
    </w:p>
  </w:endnote>
  <w:endnote w:id="5">
    <w:p w:rsidR="006C19A0" w:rsidRPr="00753922" w:rsidRDefault="006C19A0" w:rsidP="006C19A0">
      <w:pPr>
        <w:rPr>
          <w:sz w:val="20"/>
          <w:szCs w:val="20"/>
        </w:rPr>
      </w:pPr>
    </w:p>
    <w:p w:rsidR="006C19A0" w:rsidRPr="00753922" w:rsidRDefault="006C19A0" w:rsidP="006C19A0">
      <w:pPr>
        <w:pStyle w:val="ae"/>
        <w:ind w:firstLine="567"/>
      </w:pPr>
    </w:p>
  </w:endnote>
  <w:endnote w:id="6">
    <w:p w:rsidR="006C19A0" w:rsidRDefault="006C19A0" w:rsidP="006C19A0">
      <w:pPr>
        <w:pStyle w:val="ae"/>
        <w:ind w:firstLine="567"/>
      </w:pPr>
    </w:p>
  </w:endnote>
  <w:endnote w:id="7">
    <w:p w:rsidR="006C19A0" w:rsidRDefault="006C19A0" w:rsidP="006C19A0">
      <w:pPr>
        <w:pStyle w:val="ae"/>
        <w:ind w:firstLine="567"/>
      </w:pPr>
    </w:p>
  </w:endnote>
  <w:endnote w:id="8">
    <w:p w:rsidR="006C19A0" w:rsidRDefault="006C19A0" w:rsidP="006C19A0">
      <w:pPr>
        <w:pStyle w:val="ae"/>
        <w:ind w:firstLine="567"/>
      </w:pPr>
    </w:p>
  </w:endnote>
  <w:endnote w:id="9">
    <w:p w:rsidR="006C19A0" w:rsidRPr="00114595" w:rsidRDefault="006C19A0" w:rsidP="006C19A0">
      <w:pPr>
        <w:rPr>
          <w:sz w:val="20"/>
        </w:rPr>
      </w:pPr>
    </w:p>
    <w:p w:rsidR="006C19A0" w:rsidRDefault="006C19A0" w:rsidP="006C19A0">
      <w:pPr>
        <w:pStyle w:val="ae"/>
        <w:ind w:firstLine="56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FA" w:rsidRPr="00667F7C" w:rsidRDefault="00FB4AFA" w:rsidP="00667F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5DB" w:rsidRDefault="00B625DB" w:rsidP="00E83339">
      <w:r>
        <w:separator/>
      </w:r>
    </w:p>
  </w:footnote>
  <w:footnote w:type="continuationSeparator" w:id="1">
    <w:p w:rsidR="00B625DB" w:rsidRDefault="00B625DB" w:rsidP="00E83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FA" w:rsidRPr="00764B23" w:rsidRDefault="00FB4AFA" w:rsidP="00E833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1B791A"/>
    <w:multiLevelType w:val="hybridMultilevel"/>
    <w:tmpl w:val="64742D20"/>
    <w:lvl w:ilvl="0" w:tplc="7FD8E5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B51C30"/>
    <w:multiLevelType w:val="hybridMultilevel"/>
    <w:tmpl w:val="E2B4D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E634ED3"/>
    <w:multiLevelType w:val="hybridMultilevel"/>
    <w:tmpl w:val="7EDC2932"/>
    <w:lvl w:ilvl="0" w:tplc="EEB2C7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1443006"/>
    <w:multiLevelType w:val="hybridMultilevel"/>
    <w:tmpl w:val="388A8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CF4FD7"/>
    <w:multiLevelType w:val="hybridMultilevel"/>
    <w:tmpl w:val="430C82B2"/>
    <w:lvl w:ilvl="0" w:tplc="7FD8E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19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4"/>
  </w:num>
  <w:num w:numId="14">
    <w:abstractNumId w:val="13"/>
  </w:num>
  <w:num w:numId="15">
    <w:abstractNumId w:val="21"/>
  </w:num>
  <w:num w:numId="16">
    <w:abstractNumId w:val="16"/>
  </w:num>
  <w:num w:numId="17">
    <w:abstractNumId w:val="0"/>
  </w:num>
  <w:num w:numId="18">
    <w:abstractNumId w:val="12"/>
  </w:num>
  <w:num w:numId="19">
    <w:abstractNumId w:val="6"/>
  </w:num>
  <w:num w:numId="20">
    <w:abstractNumId w:val="20"/>
  </w:num>
  <w:num w:numId="21">
    <w:abstractNumId w:val="10"/>
  </w:num>
  <w:num w:numId="22">
    <w:abstractNumId w:val="18"/>
  </w:num>
  <w:num w:numId="23">
    <w:abstractNumId w:val="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57C"/>
    <w:rsid w:val="00025F4D"/>
    <w:rsid w:val="00046300"/>
    <w:rsid w:val="00047343"/>
    <w:rsid w:val="000572B1"/>
    <w:rsid w:val="000766AB"/>
    <w:rsid w:val="00082F3E"/>
    <w:rsid w:val="000B60F4"/>
    <w:rsid w:val="000C36D8"/>
    <w:rsid w:val="000D3A4D"/>
    <w:rsid w:val="000E0273"/>
    <w:rsid w:val="000E2534"/>
    <w:rsid w:val="000F2DFA"/>
    <w:rsid w:val="001058DB"/>
    <w:rsid w:val="00143435"/>
    <w:rsid w:val="001445E2"/>
    <w:rsid w:val="00166E97"/>
    <w:rsid w:val="00180C95"/>
    <w:rsid w:val="00181F39"/>
    <w:rsid w:val="00182C0E"/>
    <w:rsid w:val="00184580"/>
    <w:rsid w:val="00191B64"/>
    <w:rsid w:val="00195323"/>
    <w:rsid w:val="001B4FA9"/>
    <w:rsid w:val="001C271D"/>
    <w:rsid w:val="001D23BF"/>
    <w:rsid w:val="00201F6B"/>
    <w:rsid w:val="0021585D"/>
    <w:rsid w:val="00217D71"/>
    <w:rsid w:val="00224083"/>
    <w:rsid w:val="00232063"/>
    <w:rsid w:val="0026669D"/>
    <w:rsid w:val="00267ECC"/>
    <w:rsid w:val="00275891"/>
    <w:rsid w:val="002A505B"/>
    <w:rsid w:val="002B23F2"/>
    <w:rsid w:val="002E2DE9"/>
    <w:rsid w:val="002F1274"/>
    <w:rsid w:val="00303A04"/>
    <w:rsid w:val="003074C4"/>
    <w:rsid w:val="0030751F"/>
    <w:rsid w:val="00312EC6"/>
    <w:rsid w:val="00330636"/>
    <w:rsid w:val="003355CE"/>
    <w:rsid w:val="0033639A"/>
    <w:rsid w:val="00343C37"/>
    <w:rsid w:val="00357645"/>
    <w:rsid w:val="00361734"/>
    <w:rsid w:val="003723E6"/>
    <w:rsid w:val="003823B6"/>
    <w:rsid w:val="00382933"/>
    <w:rsid w:val="003951A9"/>
    <w:rsid w:val="003A2046"/>
    <w:rsid w:val="003C745A"/>
    <w:rsid w:val="003D1733"/>
    <w:rsid w:val="003D1F49"/>
    <w:rsid w:val="003D7E4A"/>
    <w:rsid w:val="003F79A8"/>
    <w:rsid w:val="004028E3"/>
    <w:rsid w:val="00404E77"/>
    <w:rsid w:val="00422486"/>
    <w:rsid w:val="004253EC"/>
    <w:rsid w:val="00433D1B"/>
    <w:rsid w:val="00450D04"/>
    <w:rsid w:val="00463B54"/>
    <w:rsid w:val="00467B58"/>
    <w:rsid w:val="00476B01"/>
    <w:rsid w:val="004A1FD4"/>
    <w:rsid w:val="004B0A29"/>
    <w:rsid w:val="004C71C5"/>
    <w:rsid w:val="004D76F0"/>
    <w:rsid w:val="004F3B35"/>
    <w:rsid w:val="00504A7A"/>
    <w:rsid w:val="00504BE6"/>
    <w:rsid w:val="00526C72"/>
    <w:rsid w:val="00527236"/>
    <w:rsid w:val="00575B4E"/>
    <w:rsid w:val="00591DE1"/>
    <w:rsid w:val="005949D9"/>
    <w:rsid w:val="005A36B2"/>
    <w:rsid w:val="005B0DA9"/>
    <w:rsid w:val="005B275A"/>
    <w:rsid w:val="005C5263"/>
    <w:rsid w:val="005D5722"/>
    <w:rsid w:val="00600F0F"/>
    <w:rsid w:val="0060349C"/>
    <w:rsid w:val="00603AA8"/>
    <w:rsid w:val="00604F6C"/>
    <w:rsid w:val="00620EF3"/>
    <w:rsid w:val="00626AF8"/>
    <w:rsid w:val="006378B6"/>
    <w:rsid w:val="0064495D"/>
    <w:rsid w:val="00660D6E"/>
    <w:rsid w:val="00667F7C"/>
    <w:rsid w:val="00684B30"/>
    <w:rsid w:val="0069061B"/>
    <w:rsid w:val="006B514F"/>
    <w:rsid w:val="006B6C3E"/>
    <w:rsid w:val="006C19A0"/>
    <w:rsid w:val="006C3A93"/>
    <w:rsid w:val="006C67B6"/>
    <w:rsid w:val="006D2BBD"/>
    <w:rsid w:val="006E69D6"/>
    <w:rsid w:val="00711106"/>
    <w:rsid w:val="00713382"/>
    <w:rsid w:val="007459BF"/>
    <w:rsid w:val="00747164"/>
    <w:rsid w:val="00764B23"/>
    <w:rsid w:val="00775371"/>
    <w:rsid w:val="00787A13"/>
    <w:rsid w:val="00791E3E"/>
    <w:rsid w:val="007B261F"/>
    <w:rsid w:val="007B6742"/>
    <w:rsid w:val="007C557C"/>
    <w:rsid w:val="0084527F"/>
    <w:rsid w:val="00847385"/>
    <w:rsid w:val="00886972"/>
    <w:rsid w:val="008969FD"/>
    <w:rsid w:val="008A2F43"/>
    <w:rsid w:val="008A58D0"/>
    <w:rsid w:val="008B61A9"/>
    <w:rsid w:val="008B6353"/>
    <w:rsid w:val="008C46CB"/>
    <w:rsid w:val="008D539A"/>
    <w:rsid w:val="009034E8"/>
    <w:rsid w:val="00912955"/>
    <w:rsid w:val="009232BE"/>
    <w:rsid w:val="00927C6E"/>
    <w:rsid w:val="00944532"/>
    <w:rsid w:val="009503F3"/>
    <w:rsid w:val="00952E27"/>
    <w:rsid w:val="00965595"/>
    <w:rsid w:val="00967C68"/>
    <w:rsid w:val="009703AC"/>
    <w:rsid w:val="00970521"/>
    <w:rsid w:val="00973C74"/>
    <w:rsid w:val="009A4C82"/>
    <w:rsid w:val="009B24D5"/>
    <w:rsid w:val="009E097F"/>
    <w:rsid w:val="009E3F07"/>
    <w:rsid w:val="009E50B2"/>
    <w:rsid w:val="009F09E2"/>
    <w:rsid w:val="00A21F5E"/>
    <w:rsid w:val="00A36EB9"/>
    <w:rsid w:val="00A81116"/>
    <w:rsid w:val="00A813A6"/>
    <w:rsid w:val="00A82703"/>
    <w:rsid w:val="00A950E8"/>
    <w:rsid w:val="00AE1E09"/>
    <w:rsid w:val="00AE2F26"/>
    <w:rsid w:val="00B004D2"/>
    <w:rsid w:val="00B10287"/>
    <w:rsid w:val="00B17CF0"/>
    <w:rsid w:val="00B17D7F"/>
    <w:rsid w:val="00B3435C"/>
    <w:rsid w:val="00B34895"/>
    <w:rsid w:val="00B56EEE"/>
    <w:rsid w:val="00B625DB"/>
    <w:rsid w:val="00B70FDF"/>
    <w:rsid w:val="00B74118"/>
    <w:rsid w:val="00BB7E01"/>
    <w:rsid w:val="00BF3776"/>
    <w:rsid w:val="00C12230"/>
    <w:rsid w:val="00C30A66"/>
    <w:rsid w:val="00C43C16"/>
    <w:rsid w:val="00C539BD"/>
    <w:rsid w:val="00C657A9"/>
    <w:rsid w:val="00C659C2"/>
    <w:rsid w:val="00C8026C"/>
    <w:rsid w:val="00CA02B6"/>
    <w:rsid w:val="00CA40F7"/>
    <w:rsid w:val="00CB0D4D"/>
    <w:rsid w:val="00CC0BA3"/>
    <w:rsid w:val="00CC6DC5"/>
    <w:rsid w:val="00CC767B"/>
    <w:rsid w:val="00CF24BD"/>
    <w:rsid w:val="00D050BD"/>
    <w:rsid w:val="00D165B1"/>
    <w:rsid w:val="00D60B41"/>
    <w:rsid w:val="00D67AD3"/>
    <w:rsid w:val="00D70C65"/>
    <w:rsid w:val="00D75D28"/>
    <w:rsid w:val="00D95E36"/>
    <w:rsid w:val="00DC2531"/>
    <w:rsid w:val="00DF3511"/>
    <w:rsid w:val="00DF4AE5"/>
    <w:rsid w:val="00E117ED"/>
    <w:rsid w:val="00E24612"/>
    <w:rsid w:val="00E269C8"/>
    <w:rsid w:val="00E42F69"/>
    <w:rsid w:val="00E703F3"/>
    <w:rsid w:val="00E750E1"/>
    <w:rsid w:val="00E76C3A"/>
    <w:rsid w:val="00E8318D"/>
    <w:rsid w:val="00E83339"/>
    <w:rsid w:val="00EA3238"/>
    <w:rsid w:val="00EB51EE"/>
    <w:rsid w:val="00EE4293"/>
    <w:rsid w:val="00F65681"/>
    <w:rsid w:val="00F712BF"/>
    <w:rsid w:val="00F72308"/>
    <w:rsid w:val="00F72514"/>
    <w:rsid w:val="00F80CF6"/>
    <w:rsid w:val="00F962AB"/>
    <w:rsid w:val="00FA1A9E"/>
    <w:rsid w:val="00FB4AFA"/>
    <w:rsid w:val="00FB4F49"/>
    <w:rsid w:val="00FD5287"/>
    <w:rsid w:val="00FE27A9"/>
    <w:rsid w:val="00FF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39"/>
    <w:pPr>
      <w:jc w:val="both"/>
    </w:pPr>
    <w:rPr>
      <w:i/>
      <w:sz w:val="16"/>
      <w:szCs w:val="16"/>
    </w:rPr>
  </w:style>
  <w:style w:type="paragraph" w:styleId="1">
    <w:name w:val="heading 1"/>
    <w:basedOn w:val="a"/>
    <w:next w:val="a"/>
    <w:qFormat/>
    <w:rsid w:val="0014343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343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4343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3435"/>
    <w:rPr>
      <w:sz w:val="24"/>
    </w:rPr>
  </w:style>
  <w:style w:type="paragraph" w:styleId="20">
    <w:name w:val="Body Text 2"/>
    <w:basedOn w:val="a"/>
    <w:rsid w:val="00143435"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0751F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1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4495D"/>
    <w:pPr>
      <w:suppressAutoHyphens/>
      <w:spacing w:before="100" w:after="100"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76B0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B4A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AFA"/>
  </w:style>
  <w:style w:type="paragraph" w:styleId="aa">
    <w:name w:val="footer"/>
    <w:basedOn w:val="a"/>
    <w:link w:val="ab"/>
    <w:uiPriority w:val="99"/>
    <w:unhideWhenUsed/>
    <w:rsid w:val="00FB4A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AFA"/>
  </w:style>
  <w:style w:type="character" w:customStyle="1" w:styleId="ac">
    <w:name w:val="Öâåòîâîå âûäåëåíèå"/>
    <w:rsid w:val="00764B23"/>
    <w:rPr>
      <w:b/>
      <w:bCs/>
      <w:color w:val="26282F"/>
    </w:rPr>
  </w:style>
  <w:style w:type="character" w:styleId="ad">
    <w:name w:val="Hyperlink"/>
    <w:rsid w:val="00764B23"/>
    <w:rPr>
      <w:color w:val="000080"/>
      <w:u w:val="single"/>
      <w:lang/>
    </w:rPr>
  </w:style>
  <w:style w:type="paragraph" w:styleId="ae">
    <w:name w:val="endnote text"/>
    <w:basedOn w:val="a"/>
    <w:link w:val="af"/>
    <w:uiPriority w:val="99"/>
    <w:unhideWhenUsed/>
    <w:rsid w:val="00764B23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character" w:customStyle="1" w:styleId="af">
    <w:name w:val="Текст концевой сноски Знак"/>
    <w:basedOn w:val="a0"/>
    <w:link w:val="ae"/>
    <w:uiPriority w:val="99"/>
    <w:rsid w:val="00764B23"/>
    <w:rPr>
      <w:rFonts w:ascii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mejved</cp:lastModifiedBy>
  <cp:revision>2</cp:revision>
  <cp:lastPrinted>2015-09-07T13:58:00Z</cp:lastPrinted>
  <dcterms:created xsi:type="dcterms:W3CDTF">2015-09-07T14:07:00Z</dcterms:created>
  <dcterms:modified xsi:type="dcterms:W3CDTF">2015-09-07T14:07:00Z</dcterms:modified>
</cp:coreProperties>
</file>