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373" w:rsidRDefault="000F0373" w:rsidP="000F0373">
      <w:pPr>
        <w:pStyle w:val="228bf8a64b8551e1msonormal"/>
        <w:shd w:val="clear" w:color="auto" w:fill="FFFFFF"/>
        <w:spacing w:before="0" w:beforeAutospacing="0" w:after="200" w:afterAutospacing="0" w:line="253" w:lineRule="atLeast"/>
        <w:rPr>
          <w:rFonts w:ascii="Calibri" w:hAnsi="Calibri" w:cs="Calibri"/>
          <w:color w:val="000000"/>
          <w:sz w:val="22"/>
          <w:szCs w:val="22"/>
        </w:rPr>
      </w:pPr>
      <w:r>
        <w:rPr>
          <w:rFonts w:ascii="Calibri" w:hAnsi="Calibri" w:cs="Calibri"/>
          <w:b/>
          <w:bCs/>
          <w:color w:val="000000"/>
          <w:sz w:val="22"/>
          <w:szCs w:val="22"/>
        </w:rPr>
        <w:t xml:space="preserve">В городе Калининграде в рамках национального проекта «Жилье и городская среда» из аварийного жилищного фонда </w:t>
      </w:r>
      <w:proofErr w:type="gramStart"/>
      <w:r>
        <w:rPr>
          <w:rFonts w:ascii="Calibri" w:hAnsi="Calibri" w:cs="Calibri"/>
          <w:b/>
          <w:bCs/>
          <w:color w:val="000000"/>
          <w:sz w:val="22"/>
          <w:szCs w:val="22"/>
        </w:rPr>
        <w:t>переселены</w:t>
      </w:r>
      <w:proofErr w:type="gramEnd"/>
      <w:r>
        <w:rPr>
          <w:rFonts w:ascii="Calibri" w:hAnsi="Calibri" w:cs="Calibri"/>
          <w:b/>
          <w:bCs/>
          <w:color w:val="000000"/>
          <w:sz w:val="22"/>
          <w:szCs w:val="22"/>
        </w:rPr>
        <w:t xml:space="preserve"> 698 человек</w:t>
      </w:r>
    </w:p>
    <w:p w:rsidR="000F0373" w:rsidRDefault="000F0373" w:rsidP="000F0373">
      <w:pPr>
        <w:pStyle w:val="228bf8a64b8551e1msonormal"/>
        <w:shd w:val="clear" w:color="auto" w:fill="FFFFFF"/>
        <w:spacing w:before="0" w:beforeAutospacing="0" w:after="200" w:afterAutospacing="0" w:line="253" w:lineRule="atLeast"/>
        <w:rPr>
          <w:rFonts w:ascii="Calibri" w:hAnsi="Calibri" w:cs="Calibri"/>
          <w:color w:val="000000"/>
          <w:sz w:val="22"/>
          <w:szCs w:val="22"/>
        </w:rPr>
      </w:pPr>
      <w:r>
        <w:rPr>
          <w:rFonts w:ascii="Calibri" w:hAnsi="Calibri" w:cs="Calibri"/>
          <w:color w:val="000000"/>
          <w:sz w:val="22"/>
          <w:szCs w:val="22"/>
        </w:rPr>
        <w:t>В Калининградской области в рамках национального проекта «Жилье и городская среда» проводятся мероприятия по расселению аварийного жилищного фонда, признанного таковым до 1 января 2017 года.</w:t>
      </w:r>
    </w:p>
    <w:p w:rsidR="000F0373" w:rsidRDefault="000F0373" w:rsidP="000F0373">
      <w:pPr>
        <w:pStyle w:val="228bf8a64b8551e1msonormal"/>
        <w:shd w:val="clear" w:color="auto" w:fill="FFFFFF"/>
        <w:spacing w:before="0" w:beforeAutospacing="0" w:after="200" w:afterAutospacing="0" w:line="253" w:lineRule="atLeast"/>
        <w:rPr>
          <w:rFonts w:ascii="Calibri" w:hAnsi="Calibri" w:cs="Calibri"/>
          <w:color w:val="000000"/>
          <w:sz w:val="22"/>
          <w:szCs w:val="22"/>
        </w:rPr>
      </w:pPr>
      <w:r>
        <w:rPr>
          <w:rFonts w:ascii="Calibri" w:hAnsi="Calibri" w:cs="Calibri"/>
          <w:color w:val="000000"/>
          <w:sz w:val="22"/>
          <w:szCs w:val="22"/>
        </w:rPr>
        <w:t>Как сообщили Фонду содействия реформированию ЖКХ в Администрации города Калининграда, на состоявшемся на днях оперативном совещании о ходе реализации программы по переселению граждан из аварийного жилья сообщил и.о. председателя комитета муниципального имущества и земельных ресурсов Сергей Румянцев.</w:t>
      </w:r>
    </w:p>
    <w:p w:rsidR="000F0373" w:rsidRDefault="000F0373" w:rsidP="000F0373">
      <w:pPr>
        <w:pStyle w:val="228bf8a64b8551e1msonormal"/>
        <w:shd w:val="clear" w:color="auto" w:fill="FFFFFF"/>
        <w:spacing w:before="0" w:beforeAutospacing="0" w:after="200" w:afterAutospacing="0" w:line="253" w:lineRule="atLeast"/>
        <w:rPr>
          <w:rFonts w:ascii="Calibri" w:hAnsi="Calibri" w:cs="Calibri"/>
          <w:color w:val="000000"/>
          <w:sz w:val="22"/>
          <w:szCs w:val="22"/>
        </w:rPr>
      </w:pPr>
      <w:r>
        <w:rPr>
          <w:rFonts w:ascii="Calibri" w:hAnsi="Calibri" w:cs="Calibri"/>
          <w:color w:val="000000"/>
          <w:sz w:val="22"/>
          <w:szCs w:val="22"/>
        </w:rPr>
        <w:t>В частности, на мероприятии было отмечено, что в муниципальном образовании в период с 2019 по 2024 годы в рамках региональной программы предусмотрено переселить 1 893 человека из 737 жилых помещений общей площадью 28,69 тыс.кв.м., расположенных в 76 аварийных домах. Наибольшее количество непригодного для проживания жилья запланировано расселить в рамках этапа </w:t>
      </w:r>
      <w:r>
        <w:rPr>
          <w:rStyle w:val="wmi-callto"/>
          <w:rFonts w:ascii="Calibri" w:hAnsi="Calibri" w:cs="Calibri"/>
          <w:color w:val="000000"/>
          <w:sz w:val="22"/>
          <w:szCs w:val="22"/>
        </w:rPr>
        <w:t>2023-2024</w:t>
      </w:r>
      <w:r>
        <w:rPr>
          <w:rFonts w:ascii="Calibri" w:hAnsi="Calibri" w:cs="Calibri"/>
          <w:color w:val="000000"/>
          <w:sz w:val="22"/>
          <w:szCs w:val="22"/>
        </w:rPr>
        <w:t> годов программы.</w:t>
      </w:r>
    </w:p>
    <w:p w:rsidR="000F0373" w:rsidRDefault="000F0373" w:rsidP="000F0373">
      <w:pPr>
        <w:pStyle w:val="228bf8a64b8551e1msonormal"/>
        <w:shd w:val="clear" w:color="auto" w:fill="FFFFFF"/>
        <w:spacing w:before="0" w:beforeAutospacing="0" w:after="200" w:afterAutospacing="0" w:line="253" w:lineRule="atLeast"/>
        <w:rPr>
          <w:rFonts w:ascii="Calibri" w:hAnsi="Calibri" w:cs="Calibri"/>
          <w:color w:val="000000"/>
          <w:sz w:val="22"/>
          <w:szCs w:val="22"/>
        </w:rPr>
      </w:pPr>
      <w:proofErr w:type="gramStart"/>
      <w:r>
        <w:rPr>
          <w:rFonts w:ascii="Calibri" w:hAnsi="Calibri" w:cs="Calibri"/>
          <w:color w:val="000000"/>
          <w:sz w:val="22"/>
          <w:szCs w:val="22"/>
        </w:rPr>
        <w:t>Для реализации программных мероприятий необходимо 2,11 млрд. рублей, из них средства Фонда ЖКХ – 1,31 млрд. рублей, областного бюджета – 80,29 млн. рублей, городского бюджета – 716,07 млн. рублей.</w:t>
      </w:r>
      <w:proofErr w:type="gramEnd"/>
    </w:p>
    <w:p w:rsidR="000F0373" w:rsidRDefault="000F0373" w:rsidP="000F0373">
      <w:pPr>
        <w:pStyle w:val="228bf8a64b8551e1msonormal"/>
        <w:shd w:val="clear" w:color="auto" w:fill="FFFFFF"/>
        <w:spacing w:before="0" w:beforeAutospacing="0" w:after="200" w:afterAutospacing="0" w:line="253" w:lineRule="atLeast"/>
        <w:rPr>
          <w:rFonts w:ascii="Calibri" w:hAnsi="Calibri" w:cs="Calibri"/>
          <w:color w:val="000000"/>
          <w:sz w:val="22"/>
          <w:szCs w:val="22"/>
        </w:rPr>
      </w:pPr>
      <w:r>
        <w:rPr>
          <w:rFonts w:ascii="Calibri" w:hAnsi="Calibri" w:cs="Calibri"/>
          <w:color w:val="000000"/>
          <w:sz w:val="22"/>
          <w:szCs w:val="22"/>
        </w:rPr>
        <w:t>С 2019 года из 282 жилых помещений общей площадью 10,96 тыс.кв.м. переселены 698 человек, на эти цели израсходовано 893,99 млн. рублей.</w:t>
      </w:r>
    </w:p>
    <w:p w:rsidR="000F0373" w:rsidRDefault="000F0373" w:rsidP="000F0373">
      <w:pPr>
        <w:pStyle w:val="228bf8a64b8551e1msonormal"/>
        <w:shd w:val="clear" w:color="auto" w:fill="FFFFFF"/>
        <w:spacing w:before="0" w:beforeAutospacing="0" w:after="200" w:afterAutospacing="0" w:line="253" w:lineRule="atLeast"/>
        <w:rPr>
          <w:rFonts w:ascii="Calibri" w:hAnsi="Calibri" w:cs="Calibri"/>
          <w:color w:val="000000"/>
          <w:sz w:val="22"/>
          <w:szCs w:val="22"/>
        </w:rPr>
      </w:pPr>
      <w:r>
        <w:rPr>
          <w:rFonts w:ascii="Calibri" w:hAnsi="Calibri" w:cs="Calibri"/>
          <w:color w:val="000000"/>
          <w:sz w:val="22"/>
          <w:szCs w:val="22"/>
        </w:rPr>
        <w:t xml:space="preserve">Для переселения граждан, проживающих в аварийном жилищном фонде, приобретаются благоустроенные квартиры в новых многоквартирных домах, расположенных по улицам Левитана, Суздальской, </w:t>
      </w:r>
      <w:proofErr w:type="spellStart"/>
      <w:r>
        <w:rPr>
          <w:rFonts w:ascii="Calibri" w:hAnsi="Calibri" w:cs="Calibri"/>
          <w:color w:val="000000"/>
          <w:sz w:val="22"/>
          <w:szCs w:val="22"/>
        </w:rPr>
        <w:t>Карташева</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Понартской</w:t>
      </w:r>
      <w:proofErr w:type="spellEnd"/>
      <w:r>
        <w:rPr>
          <w:rFonts w:ascii="Calibri" w:hAnsi="Calibri" w:cs="Calibri"/>
          <w:color w:val="000000"/>
          <w:sz w:val="22"/>
          <w:szCs w:val="22"/>
        </w:rPr>
        <w:t>, У. Громовой, А. Суворова, Н. Карамзина, переулку Пархоменко.</w:t>
      </w:r>
    </w:p>
    <w:p w:rsidR="000F0373" w:rsidRDefault="000F0373" w:rsidP="000F0373">
      <w:pPr>
        <w:pStyle w:val="228bf8a64b8551e1msonormal"/>
        <w:shd w:val="clear" w:color="auto" w:fill="FFFFFF"/>
        <w:spacing w:before="0" w:beforeAutospacing="0" w:after="200" w:afterAutospacing="0" w:line="253" w:lineRule="atLeast"/>
        <w:rPr>
          <w:rFonts w:ascii="Calibri" w:hAnsi="Calibri" w:cs="Calibri"/>
          <w:color w:val="000000"/>
          <w:sz w:val="22"/>
          <w:szCs w:val="22"/>
        </w:rPr>
      </w:pPr>
      <w:r>
        <w:rPr>
          <w:rFonts w:ascii="Calibri" w:hAnsi="Calibri" w:cs="Calibri"/>
          <w:color w:val="000000"/>
          <w:sz w:val="22"/>
          <w:szCs w:val="22"/>
        </w:rPr>
        <w:t xml:space="preserve">Квартиры приобретаются в тихих </w:t>
      </w:r>
      <w:proofErr w:type="gramStart"/>
      <w:r>
        <w:rPr>
          <w:rFonts w:ascii="Calibri" w:hAnsi="Calibri" w:cs="Calibri"/>
          <w:color w:val="000000"/>
          <w:sz w:val="22"/>
          <w:szCs w:val="22"/>
        </w:rPr>
        <w:t>зеленых</w:t>
      </w:r>
      <w:proofErr w:type="gramEnd"/>
      <w:r>
        <w:rPr>
          <w:rFonts w:ascii="Calibri" w:hAnsi="Calibri" w:cs="Calibri"/>
          <w:color w:val="000000"/>
          <w:sz w:val="22"/>
          <w:szCs w:val="22"/>
        </w:rPr>
        <w:t xml:space="preserve"> динамично развивающихся районах с хорошей транспортной доступностью. Здесь предусмотрены собственные благоустроенные дворы с детскими и спортивными площадками, зонами отдыха. Граждане переезжают в кирпичные дома с высокой теплоизоляцией, квартиры в них полностью готовы к приему жильцов.</w:t>
      </w:r>
    </w:p>
    <w:p w:rsidR="000F0373" w:rsidRDefault="000F0373" w:rsidP="000F0373">
      <w:pPr>
        <w:pStyle w:val="228bf8a64b8551e1msonormal"/>
        <w:shd w:val="clear" w:color="auto" w:fill="FFFFFF"/>
        <w:spacing w:before="0" w:beforeAutospacing="0" w:after="200" w:afterAutospacing="0" w:line="253" w:lineRule="atLeast"/>
        <w:rPr>
          <w:rFonts w:ascii="Calibri" w:hAnsi="Calibri" w:cs="Calibri"/>
          <w:color w:val="000000"/>
          <w:sz w:val="22"/>
          <w:szCs w:val="22"/>
        </w:rPr>
      </w:pPr>
      <w:r>
        <w:rPr>
          <w:rFonts w:ascii="Calibri" w:hAnsi="Calibri" w:cs="Calibri"/>
          <w:color w:val="000000"/>
          <w:sz w:val="22"/>
          <w:szCs w:val="22"/>
        </w:rPr>
        <w:t xml:space="preserve">Кроме того, комитет муниципального имущества и земельных ресурсов расселил 7 аварийных домов за счет свободного муниципального жилищного фонда. Всего </w:t>
      </w:r>
      <w:proofErr w:type="gramStart"/>
      <w:r>
        <w:rPr>
          <w:rFonts w:ascii="Calibri" w:hAnsi="Calibri" w:cs="Calibri"/>
          <w:color w:val="000000"/>
          <w:sz w:val="22"/>
          <w:szCs w:val="22"/>
        </w:rPr>
        <w:t>переселены</w:t>
      </w:r>
      <w:proofErr w:type="gramEnd"/>
      <w:r>
        <w:rPr>
          <w:rFonts w:ascii="Calibri" w:hAnsi="Calibri" w:cs="Calibri"/>
          <w:color w:val="000000"/>
          <w:sz w:val="22"/>
          <w:szCs w:val="22"/>
        </w:rPr>
        <w:t xml:space="preserve"> 186 человек из 52 жилых помещений общей площадью 2,03 тыс.кв.м.</w:t>
      </w:r>
    </w:p>
    <w:p w:rsidR="000F0373" w:rsidRDefault="000F0373" w:rsidP="000F0373">
      <w:pPr>
        <w:pStyle w:val="228bf8a64b8551e1msonormal"/>
        <w:shd w:val="clear" w:color="auto" w:fill="FFFFFF"/>
        <w:spacing w:before="0" w:beforeAutospacing="0" w:after="200" w:afterAutospacing="0" w:line="253" w:lineRule="atLeast"/>
        <w:rPr>
          <w:rFonts w:ascii="Calibri" w:hAnsi="Calibri" w:cs="Calibri"/>
          <w:color w:val="000000"/>
          <w:sz w:val="22"/>
          <w:szCs w:val="22"/>
        </w:rPr>
      </w:pPr>
      <w:r>
        <w:rPr>
          <w:rFonts w:ascii="Calibri" w:hAnsi="Calibri" w:cs="Calibri"/>
          <w:color w:val="000000"/>
          <w:sz w:val="22"/>
          <w:szCs w:val="22"/>
        </w:rPr>
        <w:t>В текущем году планируется переселить 262 человека из 14 аварийных домов (88 жилых помещений площадью 3,49 тыс.кв.м.). Предусмотрено приобретение 84 квартир. Кроме того, 15 гражданам планируется выплата возмещения за изымаемые четыре жилых помещения площадью 177,2 кв.м. До конца лета ключи от новых квартир получат 38 семей, остальные 46 – до конца текущего года.</w:t>
      </w:r>
    </w:p>
    <w:p w:rsidR="000F0373" w:rsidRDefault="000F0373" w:rsidP="000F0373">
      <w:pPr>
        <w:pStyle w:val="228bf8a64b8551e1msonormal"/>
        <w:shd w:val="clear" w:color="auto" w:fill="FFFFFF"/>
        <w:spacing w:before="0" w:beforeAutospacing="0" w:after="200" w:afterAutospacing="0" w:line="253" w:lineRule="atLeast"/>
        <w:rPr>
          <w:rFonts w:ascii="Calibri" w:hAnsi="Calibri" w:cs="Calibri"/>
          <w:color w:val="000000"/>
          <w:sz w:val="22"/>
          <w:szCs w:val="22"/>
        </w:rPr>
      </w:pPr>
      <w:r>
        <w:rPr>
          <w:rFonts w:ascii="Calibri" w:hAnsi="Calibri" w:cs="Calibri"/>
          <w:color w:val="000000"/>
          <w:sz w:val="22"/>
          <w:szCs w:val="22"/>
        </w:rPr>
        <w:t>Также на мероприятии было отмечено, что программа будет исполнена в полном объеме, ее реализация в Калининграде осуществляется опережающими темпами.</w:t>
      </w:r>
    </w:p>
    <w:p w:rsidR="000F0373" w:rsidRDefault="000F0373" w:rsidP="000F0373">
      <w:pPr>
        <w:pStyle w:val="228bf8a64b8551e1msonormal"/>
        <w:shd w:val="clear" w:color="auto" w:fill="FFFFFF"/>
        <w:spacing w:before="0" w:beforeAutospacing="0" w:after="200" w:afterAutospacing="0" w:line="253" w:lineRule="atLeast"/>
        <w:rPr>
          <w:rFonts w:ascii="Calibri" w:hAnsi="Calibri" w:cs="Calibri"/>
          <w:color w:val="000000"/>
          <w:sz w:val="22"/>
          <w:szCs w:val="22"/>
        </w:rPr>
      </w:pPr>
      <w:r>
        <w:rPr>
          <w:rFonts w:ascii="Calibri" w:hAnsi="Calibri" w:cs="Calibri"/>
          <w:color w:val="000000"/>
          <w:sz w:val="22"/>
          <w:szCs w:val="22"/>
        </w:rPr>
        <w:t>Отметим, всего в Калининградской области в рамках национального проекта «Жилье и городская среда» предусмотрено переселить 3 583 человека из аварийного жилищного фонда площадью 54,98 тыс.кв.м., признанного таковым срок до 1 января 2017 года. С 2019 года по указанной программе, в том числе в рамках мероприятий, выполненных за счет средств субъекта РФ, расселено 29,51 тыс.кв.м. такого жилья, жилищные условия улучшили 1 908 человек.</w:t>
      </w:r>
    </w:p>
    <w:p w:rsidR="000F0373" w:rsidRDefault="000F0373" w:rsidP="000F0373">
      <w:pPr>
        <w:pStyle w:val="228bf8a64b8551e1msonormal"/>
        <w:shd w:val="clear" w:color="auto" w:fill="FFFFFF"/>
        <w:spacing w:before="0" w:beforeAutospacing="0" w:after="200" w:afterAutospacing="0" w:line="253" w:lineRule="atLeast"/>
        <w:rPr>
          <w:rFonts w:ascii="Calibri" w:hAnsi="Calibri" w:cs="Calibri"/>
          <w:color w:val="000000"/>
          <w:sz w:val="22"/>
          <w:szCs w:val="22"/>
        </w:rPr>
      </w:pPr>
      <w:r>
        <w:rPr>
          <w:rFonts w:ascii="Calibri" w:hAnsi="Calibri" w:cs="Calibri"/>
          <w:color w:val="000000"/>
          <w:sz w:val="22"/>
          <w:szCs w:val="22"/>
        </w:rPr>
        <w:t xml:space="preserve">Напомним, между Калининградской областью и Фондом ЖКХ заключено дополнительное соглашение, в соответствии с которым регион взял на себя обязательство досрочно, в срок до </w:t>
      </w:r>
      <w:r>
        <w:rPr>
          <w:rFonts w:ascii="Calibri" w:hAnsi="Calibri" w:cs="Calibri"/>
          <w:color w:val="000000"/>
          <w:sz w:val="22"/>
          <w:szCs w:val="22"/>
        </w:rPr>
        <w:lastRenderedPageBreak/>
        <w:t>конца 2024 года, завершить реализацию программных мероприятий по переселению граждан из аварийного жилищного фонда, признанного таковым до 1 января 2017 года.</w:t>
      </w:r>
    </w:p>
    <w:p w:rsidR="000F0373" w:rsidRDefault="000F0373" w:rsidP="000F0373">
      <w:pPr>
        <w:pStyle w:val="228bf8a64b8551e1msonormal"/>
        <w:shd w:val="clear" w:color="auto" w:fill="FFFFFF"/>
        <w:spacing w:before="0" w:beforeAutospacing="0" w:after="200" w:afterAutospacing="0" w:line="253" w:lineRule="atLeast"/>
        <w:rPr>
          <w:rFonts w:ascii="Calibri" w:hAnsi="Calibri" w:cs="Calibri"/>
          <w:color w:val="000000"/>
          <w:sz w:val="22"/>
          <w:szCs w:val="22"/>
        </w:rPr>
      </w:pPr>
      <w:r>
        <w:rPr>
          <w:rFonts w:ascii="Calibri" w:hAnsi="Calibri" w:cs="Calibri"/>
          <w:color w:val="000000"/>
          <w:sz w:val="22"/>
          <w:szCs w:val="22"/>
        </w:rPr>
        <w:t xml:space="preserve">Как отметил генеральный директор публично-правовой компании «Фонд развития территорий» Константин </w:t>
      </w:r>
      <w:proofErr w:type="spellStart"/>
      <w:r>
        <w:rPr>
          <w:rFonts w:ascii="Calibri" w:hAnsi="Calibri" w:cs="Calibri"/>
          <w:color w:val="000000"/>
          <w:sz w:val="22"/>
          <w:szCs w:val="22"/>
        </w:rPr>
        <w:t>Цицин</w:t>
      </w:r>
      <w:proofErr w:type="spellEnd"/>
      <w:r>
        <w:rPr>
          <w:rFonts w:ascii="Calibri" w:hAnsi="Calibri" w:cs="Calibri"/>
          <w:color w:val="000000"/>
          <w:sz w:val="22"/>
          <w:szCs w:val="22"/>
        </w:rPr>
        <w:t>, данная программа направлена на решение важнейшей социальной задачи по обеспечению граждан, проживающих в аварийных домах, новым комфортным, благоустроенным и качественным жильем. Регионам необходимо сохранять положительную динамику выполнения программных мероприятий, а также держать на контроле качество строящихся домов. В свою очередь Фондом ЖКХ оказывается вся необходимая поддержка. Субъекты РФ, которые завершат действующую программу ранее установленного срока, смогут приступить к расселению жилья, признанного аварийным по состоянию после 1 января 2017 года.</w:t>
      </w:r>
    </w:p>
    <w:p w:rsidR="000F0373" w:rsidRDefault="000F0373" w:rsidP="000F0373">
      <w:pPr>
        <w:pStyle w:val="228bf8a64b8551e1msonormal"/>
        <w:shd w:val="clear" w:color="auto" w:fill="FFFFFF"/>
        <w:spacing w:before="0" w:beforeAutospacing="0" w:after="200" w:afterAutospacing="0" w:line="253" w:lineRule="atLeast"/>
        <w:rPr>
          <w:rFonts w:ascii="Calibri" w:hAnsi="Calibri" w:cs="Calibri"/>
          <w:color w:val="000000"/>
          <w:sz w:val="22"/>
          <w:szCs w:val="22"/>
        </w:rPr>
      </w:pPr>
      <w:r>
        <w:rPr>
          <w:rFonts w:ascii="Calibri" w:hAnsi="Calibri" w:cs="Calibri"/>
          <w:color w:val="000000"/>
          <w:sz w:val="22"/>
          <w:szCs w:val="22"/>
        </w:rPr>
        <w:t xml:space="preserve">Отметим, расселение аварийного жилищного фонда, признанного таковым до 1 января 2017 года, осуществляется в рамках федерального проекта «Обеспечение устойчивого сокращения непригодного для проживания жилищного фонда». Данные мероприятия </w:t>
      </w:r>
      <w:proofErr w:type="gramStart"/>
      <w:r>
        <w:rPr>
          <w:rFonts w:ascii="Calibri" w:hAnsi="Calibri" w:cs="Calibri"/>
          <w:color w:val="000000"/>
          <w:sz w:val="22"/>
          <w:szCs w:val="22"/>
        </w:rPr>
        <w:t>проводятся</w:t>
      </w:r>
      <w:proofErr w:type="gramEnd"/>
      <w:r>
        <w:rPr>
          <w:rFonts w:ascii="Calibri" w:hAnsi="Calibri" w:cs="Calibri"/>
          <w:color w:val="000000"/>
          <w:sz w:val="22"/>
          <w:szCs w:val="22"/>
        </w:rPr>
        <w:t xml:space="preserve"> и средства на их выполнение выделяются в рамках национального проекта «Жилье и городская среда», координация которого осуществляется Министерством строительства и ЖКХ РФ.</w:t>
      </w:r>
    </w:p>
    <w:p w:rsidR="000F0373" w:rsidRDefault="000F0373" w:rsidP="000F0373">
      <w:pPr>
        <w:pStyle w:val="228bf8a64b8551e1msonormal"/>
        <w:shd w:val="clear" w:color="auto" w:fill="FFFFFF"/>
        <w:spacing w:before="0" w:beforeAutospacing="0" w:after="200" w:afterAutospacing="0" w:line="253" w:lineRule="atLeast"/>
        <w:rPr>
          <w:rFonts w:ascii="Calibri" w:hAnsi="Calibri" w:cs="Calibri"/>
          <w:color w:val="000000"/>
          <w:sz w:val="22"/>
          <w:szCs w:val="22"/>
        </w:rPr>
      </w:pPr>
      <w:r>
        <w:rPr>
          <w:rFonts w:ascii="Calibri" w:hAnsi="Calibri" w:cs="Calibri"/>
          <w:color w:val="000000"/>
          <w:sz w:val="22"/>
          <w:szCs w:val="22"/>
        </w:rPr>
        <w:t>Департамент внешних коммуникаций и связей с общественностью ГК ФСР ЖКХ</w:t>
      </w:r>
    </w:p>
    <w:p w:rsidR="000F0373" w:rsidRDefault="000F0373" w:rsidP="000F0373">
      <w:pPr>
        <w:pStyle w:val="228bf8a64b8551e1msonormal"/>
        <w:shd w:val="clear" w:color="auto" w:fill="FFFFFF"/>
        <w:spacing w:before="0" w:beforeAutospacing="0" w:after="200" w:afterAutospacing="0" w:line="253" w:lineRule="atLeast"/>
        <w:rPr>
          <w:rFonts w:ascii="Calibri" w:hAnsi="Calibri" w:cs="Calibri"/>
          <w:color w:val="000000"/>
          <w:sz w:val="22"/>
          <w:szCs w:val="22"/>
        </w:rPr>
      </w:pPr>
      <w:hyperlink r:id="rId4" w:tgtFrame="_blank" w:history="1">
        <w:r>
          <w:rPr>
            <w:rStyle w:val="a3"/>
            <w:rFonts w:ascii="Calibri" w:hAnsi="Calibri" w:cs="Calibri"/>
            <w:sz w:val="22"/>
            <w:szCs w:val="22"/>
          </w:rPr>
          <w:t>https://fondgkh.ru/news/v-gorode-kaliningrade-v-ramkakh-natsionalnogo-proekta-zhile-i-gorodskaya-sreda-iz-avariynogo-zhilishchnogo-fonda-pereseleny-698-chelovek/</w:t>
        </w:r>
      </w:hyperlink>
    </w:p>
    <w:p w:rsidR="000F0373" w:rsidRDefault="000F0373" w:rsidP="000F0373">
      <w:pPr>
        <w:pStyle w:val="228bf8a64b8551e1msonormal"/>
        <w:shd w:val="clear" w:color="auto" w:fill="FFFFFF"/>
        <w:spacing w:before="0" w:beforeAutospacing="0" w:after="200" w:afterAutospacing="0" w:line="253" w:lineRule="atLeast"/>
        <w:rPr>
          <w:rFonts w:ascii="Calibri" w:hAnsi="Calibri" w:cs="Calibri"/>
          <w:color w:val="000000"/>
          <w:sz w:val="22"/>
          <w:szCs w:val="22"/>
        </w:rPr>
      </w:pPr>
      <w:r>
        <w:rPr>
          <w:rFonts w:ascii="Calibri" w:hAnsi="Calibri" w:cs="Calibri"/>
          <w:color w:val="000000"/>
          <w:sz w:val="22"/>
          <w:szCs w:val="22"/>
        </w:rPr>
        <w:t> </w:t>
      </w:r>
    </w:p>
    <w:p w:rsidR="000F0373" w:rsidRDefault="000F0373" w:rsidP="000F0373">
      <w:pPr>
        <w:pStyle w:val="228bf8a64b8551e1msonormal"/>
        <w:shd w:val="clear" w:color="auto" w:fill="FFFFFF"/>
        <w:spacing w:before="0" w:beforeAutospacing="0" w:after="200" w:afterAutospacing="0" w:line="253" w:lineRule="atLeast"/>
        <w:rPr>
          <w:rFonts w:ascii="Calibri" w:hAnsi="Calibri" w:cs="Calibri"/>
          <w:color w:val="000000"/>
          <w:sz w:val="22"/>
          <w:szCs w:val="22"/>
        </w:rPr>
      </w:pPr>
      <w:r>
        <w:rPr>
          <w:rFonts w:ascii="Calibri" w:hAnsi="Calibri" w:cs="Calibri"/>
          <w:color w:val="000000"/>
          <w:sz w:val="22"/>
          <w:szCs w:val="22"/>
        </w:rPr>
        <w:t>С уважением,</w:t>
      </w:r>
    </w:p>
    <w:p w:rsidR="000F0373" w:rsidRDefault="000F0373" w:rsidP="000F0373">
      <w:pPr>
        <w:pStyle w:val="228bf8a64b8551e1msonormal"/>
        <w:shd w:val="clear" w:color="auto" w:fill="FFFFFF"/>
        <w:spacing w:before="0" w:beforeAutospacing="0" w:after="120" w:afterAutospacing="0" w:line="253" w:lineRule="atLeast"/>
        <w:rPr>
          <w:rFonts w:ascii="Calibri" w:hAnsi="Calibri" w:cs="Calibri"/>
          <w:color w:val="000000"/>
          <w:sz w:val="22"/>
          <w:szCs w:val="22"/>
        </w:rPr>
      </w:pPr>
      <w:r>
        <w:rPr>
          <w:rFonts w:ascii="Calibri" w:hAnsi="Calibri" w:cs="Calibri"/>
          <w:color w:val="000000"/>
          <w:sz w:val="22"/>
          <w:szCs w:val="22"/>
        </w:rPr>
        <w:t>Департамент внешних коммуникаций и связей с общественностью</w:t>
      </w:r>
    </w:p>
    <w:p w:rsidR="000F0373" w:rsidRDefault="000F0373" w:rsidP="000F0373">
      <w:pPr>
        <w:pStyle w:val="228bf8a64b8551e1msonormal"/>
        <w:shd w:val="clear" w:color="auto" w:fill="FFFFFF"/>
        <w:spacing w:before="0" w:beforeAutospacing="0" w:after="120" w:afterAutospacing="0" w:line="253" w:lineRule="atLeast"/>
        <w:rPr>
          <w:rFonts w:ascii="Calibri" w:hAnsi="Calibri" w:cs="Calibri"/>
          <w:color w:val="000000"/>
          <w:sz w:val="22"/>
          <w:szCs w:val="22"/>
        </w:rPr>
      </w:pPr>
      <w:r>
        <w:rPr>
          <w:rFonts w:ascii="Calibri" w:hAnsi="Calibri" w:cs="Calibri"/>
          <w:color w:val="000000"/>
          <w:sz w:val="22"/>
          <w:szCs w:val="22"/>
        </w:rPr>
        <w:t>государственной корпорации – Фонда содействия реформированию жилищно-коммунального хозяйства</w:t>
      </w:r>
    </w:p>
    <w:p w:rsidR="000F0373" w:rsidRDefault="000F0373" w:rsidP="000F0373">
      <w:pPr>
        <w:pStyle w:val="228bf8a64b8551e1msonormal"/>
        <w:shd w:val="clear" w:color="auto" w:fill="FFFFFF"/>
        <w:spacing w:before="0" w:beforeAutospacing="0" w:after="120" w:afterAutospacing="0" w:line="253" w:lineRule="atLeast"/>
        <w:rPr>
          <w:rFonts w:ascii="Calibri" w:hAnsi="Calibri" w:cs="Calibri"/>
          <w:color w:val="000000"/>
          <w:sz w:val="22"/>
          <w:szCs w:val="22"/>
        </w:rPr>
      </w:pPr>
      <w:r>
        <w:rPr>
          <w:rFonts w:ascii="Calibri" w:hAnsi="Calibri" w:cs="Calibri"/>
          <w:color w:val="000000"/>
          <w:sz w:val="22"/>
          <w:szCs w:val="22"/>
        </w:rPr>
        <w:t>тел. </w:t>
      </w:r>
      <w:r>
        <w:rPr>
          <w:rStyle w:val="wmi-callto"/>
          <w:rFonts w:ascii="Calibri" w:hAnsi="Calibri" w:cs="Calibri"/>
          <w:color w:val="000000"/>
          <w:sz w:val="22"/>
          <w:szCs w:val="22"/>
        </w:rPr>
        <w:t>8-495-651-65-42</w:t>
      </w:r>
    </w:p>
    <w:p w:rsidR="000F0373" w:rsidRDefault="000F0373" w:rsidP="000F0373">
      <w:pPr>
        <w:pStyle w:val="228bf8a64b8551e1msonormal"/>
        <w:shd w:val="clear" w:color="auto" w:fill="FFFFFF"/>
        <w:spacing w:before="0" w:beforeAutospacing="0" w:after="200" w:afterAutospacing="0" w:line="253" w:lineRule="atLeast"/>
        <w:rPr>
          <w:rFonts w:ascii="Calibri" w:hAnsi="Calibri" w:cs="Calibri"/>
          <w:color w:val="000000"/>
          <w:sz w:val="22"/>
          <w:szCs w:val="22"/>
        </w:rPr>
      </w:pPr>
      <w:r>
        <w:rPr>
          <w:rFonts w:ascii="Calibri" w:hAnsi="Calibri" w:cs="Calibri"/>
          <w:color w:val="000000"/>
          <w:sz w:val="22"/>
          <w:szCs w:val="22"/>
        </w:rPr>
        <w:t> </w:t>
      </w:r>
    </w:p>
    <w:p w:rsidR="00272C78" w:rsidRDefault="00272C78"/>
    <w:sectPr w:rsidR="00272C78" w:rsidSect="00272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F0373"/>
    <w:rsid w:val="000F0373"/>
    <w:rsid w:val="00272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C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0F03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0"/>
    <w:rsid w:val="000F0373"/>
  </w:style>
  <w:style w:type="character" w:styleId="a3">
    <w:name w:val="Hyperlink"/>
    <w:basedOn w:val="a0"/>
    <w:uiPriority w:val="99"/>
    <w:semiHidden/>
    <w:unhideWhenUsed/>
    <w:rsid w:val="000F0373"/>
    <w:rPr>
      <w:color w:val="0000FF"/>
      <w:u w:val="single"/>
    </w:rPr>
  </w:style>
</w:styles>
</file>

<file path=word/webSettings.xml><?xml version="1.0" encoding="utf-8"?>
<w:webSettings xmlns:r="http://schemas.openxmlformats.org/officeDocument/2006/relationships" xmlns:w="http://schemas.openxmlformats.org/wordprocessingml/2006/main">
  <w:divs>
    <w:div w:id="142360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ndgkh.ru/news/v-gorode-kaliningrade-v-ramkakh-natsionalnogo-proekta-zhile-i-gorodskaya-sreda-iz-avariynogo-zhilishchnogo-fonda-pereseleny-698-chelov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768</Words>
  <Characters>4379</Characters>
  <Application>Microsoft Office Word</Application>
  <DocSecurity>0</DocSecurity>
  <Lines>36</Lines>
  <Paragraphs>10</Paragraphs>
  <ScaleCrop>false</ScaleCrop>
  <Company>Microsoft</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dgp_041</dc:creator>
  <cp:lastModifiedBy>dgp_041</cp:lastModifiedBy>
  <cp:revision>2</cp:revision>
  <dcterms:created xsi:type="dcterms:W3CDTF">2022-08-24T14:50:00Z</dcterms:created>
  <dcterms:modified xsi:type="dcterms:W3CDTF">2022-08-24T14:50:00Z</dcterms:modified>
</cp:coreProperties>
</file>